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OLD AND NEW TESTAMENTS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ASCERTAINED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APOCRYPHA AND UNWRITTEN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65"/>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Revised for the 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ARCHIBALD ALEXANDER,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in the Theological Seminary, Princeton, New Jersey.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265 CHESTNUT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Entered, according to the Act of Congress, in the year 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W. Mitchell, M.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office of the Clerk of the District Court for the Eastern District of Pennsylvania.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w:t>
      </w:r>
      <w:r>
        <w:rPr>
          <w:rFonts w:ascii="Times New Roman" w:hAnsi="Times New Roman" w:eastAsia="Times New Roman" w:cs="Times New Roman"/>
          <w:b/>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Introduction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—The importance of ascertaining the true Canon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use and import of the word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Constitution of the Canon of the Old Testament by Ezra—The Canon of the Old Testament, as it now exists, sanctioned by Christ and his Apostles—Catalogues of the books by some of the early Fathers—Agreement of Jews and Christians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Apocryphal books—Their origin—Importance of distinguishing between canonical and apocryphal books—Six books of the latter class pronounced canonical by the Council of Trent—Not in the Hebrew, nor received by the Jews, ancient or modern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of the Christian Fathers, and of other learned men, down to the time of the Council of Trent, respecting the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Internal evidence that these books are not canonical—The writers not prophets, and do not claim to be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canonical book of the Old Testament has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Oral Law of the Jews without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Method of settling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Catalogues of the books of the New Testament—Canonical books only cited as authority by the Fathers, and read in the churches as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Order of the books of the New Testament—Time of the gospels being written—Notice of the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to Matthew’s gospel—Time of publication—Language in which it was originally composed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Gospel of Mark—On what occasion published—Ascribed to the dictation of Peter by all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Gospel of Luke—Testimonies of the Fathers respecting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of J. D. Michäelis to the canonical authority of the gospels of Mark and Luke, considered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VIII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 John—Life of this Evangelist—Occasion and time of his writing—Canonical authority indisputable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IX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Acts of the Apostles—Luke the author—Canonical authority undisputed by the Fathers—Rejected only by heretics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to the canonical authority of the fourteen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Canonical authority of the seven Catholic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Canonical authority of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titles given to the sacred Scriptures by the Fathers—These books not concealed, but partially known and referred to by enemies as well as friends—Citations—Ancient manuscripts—Remarks of Rennell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canonical book of the New Testament has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Rules for determining what books are Apocryphal—Some account of the Apocryphal books which have been lost—All of them condemned by the foregoing rules—Reason of the abounding of such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XVI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Apocryphal books which are still extant—Letter of Abgarus, King of Edessa, to Jesus, and his answer—Epistle to the Laodiceans—Letters of Paul to Seneca—Protevangelion of James—The gospel of our Saviour’s infancy—The Acts of Pilate—The Acts of Paul and Thecla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SECTION XVII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part of the Christian Revelation handed down by unwritten tradition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"tw://[self]?tid=18"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Appendix—Notes</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PREFACE</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edition, the work has been carefully revised by the author, and many additions made to the testimonies adduced in the former editions; and also several important documents not contained in the former editions have been placed in the appendix. Some alterations have also been made in particular passages, but not of sufficient importance to require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London edition of this work by the Rev. Doctor Morison, some complaint was made of the want of references sufficiently distinct, to the authors from which the testimonies have been taken. In most cases, the works from which they have been derived are mentioned; and in a popular treatise of this kind, which has more the character of a compilation than of a work of original research, it is not deemed important to burden the margin with many notes of reference; which indeed are seldom used when most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has freely availed himself of all the information within his reach; but the authors to whom he is especially indebted are, Cosins’s </w:t>
      </w:r>
      <w:r>
        <w:rPr>
          <w:rFonts w:ascii="Times New Roman" w:hAnsi="Times New Roman" w:eastAsia="Times New Roman" w:cs="Times New Roman"/>
          <w:i/>
          <w:lang w:val="en-US" w:eastAsia="en-US" w:bidi="en-US"/>
        </w:rPr>
        <w:t xml:space="preserve">Scholastic History of the Canon of the Old Testament</w:t>
      </w:r>
      <w:r>
        <w:rPr>
          <w:rFonts w:ascii="Times New Roman" w:hAnsi="Times New Roman" w:eastAsia="Times New Roman" w:cs="Times New Roman"/>
          <w:lang w:val="en-US" w:eastAsia="en-US" w:bidi="en-US"/>
        </w:rPr>
        <w:t xml:space="preserve">—Jones’s </w:t>
      </w:r>
      <w:r>
        <w:rPr>
          <w:rFonts w:ascii="Times New Roman" w:hAnsi="Times New Roman" w:eastAsia="Times New Roman" w:cs="Times New Roman"/>
          <w:i/>
          <w:lang w:val="en-US" w:eastAsia="en-US" w:bidi="en-US"/>
        </w:rPr>
        <w:t xml:space="preserve">New Method of Settling the Canon of the New Testament</w:t>
      </w:r>
      <w:r>
        <w:rPr>
          <w:rFonts w:ascii="Times New Roman" w:hAnsi="Times New Roman" w:eastAsia="Times New Roman" w:cs="Times New Roman"/>
          <w:lang w:val="en-US" w:eastAsia="en-US" w:bidi="en-US"/>
        </w:rPr>
        <w:t xml:space="preserve">—and Lardner’s </w:t>
      </w:r>
      <w:r>
        <w:rPr>
          <w:rFonts w:ascii="Times New Roman" w:hAnsi="Times New Roman" w:eastAsia="Times New Roman" w:cs="Times New Roman"/>
          <w:i/>
          <w:lang w:val="en-US" w:eastAsia="en-US" w:bidi="en-US"/>
        </w:rPr>
        <w:t xml:space="preserve">Credibility of the Gospel History—The Isagoge</w:t>
      </w:r>
      <w:r>
        <w:rPr>
          <w:rFonts w:ascii="Times New Roman" w:hAnsi="Times New Roman" w:eastAsia="Times New Roman" w:cs="Times New Roman"/>
          <w:lang w:val="en-US" w:eastAsia="en-US" w:bidi="en-US"/>
        </w:rPr>
        <w:t xml:space="preserve"> of Buddæus—</w:t>
      </w:r>
      <w:r>
        <w:rPr>
          <w:rFonts w:ascii="Times New Roman" w:hAnsi="Times New Roman" w:eastAsia="Times New Roman" w:cs="Times New Roman"/>
          <w:i/>
          <w:lang w:val="en-US" w:eastAsia="en-US" w:bidi="en-US"/>
        </w:rPr>
        <w:t xml:space="preserve">The Thesaurus Philologicus</w:t>
      </w:r>
      <w:r>
        <w:rPr>
          <w:rFonts w:ascii="Times New Roman" w:hAnsi="Times New Roman" w:eastAsia="Times New Roman" w:cs="Times New Roman"/>
          <w:lang w:val="en-US" w:eastAsia="en-US" w:bidi="en-US"/>
        </w:rPr>
        <w:t xml:space="preserve"> of Hottinger, and Prideaux’s </w:t>
      </w:r>
      <w:r>
        <w:rPr>
          <w:rFonts w:ascii="Times New Roman" w:hAnsi="Times New Roman" w:eastAsia="Times New Roman" w:cs="Times New Roman"/>
          <w:i/>
          <w:lang w:val="en-US" w:eastAsia="en-US" w:bidi="en-US"/>
        </w:rPr>
        <w:t xml:space="preserve">Connection</w:t>
      </w:r>
      <w:r>
        <w:rPr>
          <w:rFonts w:ascii="Times New Roman" w:hAnsi="Times New Roman" w:eastAsia="Times New Roman" w:cs="Times New Roman"/>
          <w:lang w:val="en-US" w:eastAsia="en-US" w:bidi="en-US"/>
        </w:rPr>
        <w:t xml:space="preserve">. Dr. Wordsworth’s work on the Canon of the Old and New Testaments, and Routh’s </w:t>
      </w:r>
      <w:r>
        <w:rPr>
          <w:rFonts w:ascii="Times New Roman" w:hAnsi="Times New Roman" w:eastAsia="Times New Roman" w:cs="Times New Roman"/>
          <w:i/>
          <w:lang w:val="en-US" w:eastAsia="en-US" w:bidi="en-US"/>
        </w:rPr>
        <w:t xml:space="preserve">Reliquiæ</w:t>
      </w:r>
      <w:r>
        <w:rPr>
          <w:rFonts w:ascii="Times New Roman" w:hAnsi="Times New Roman" w:eastAsia="Times New Roman" w:cs="Times New Roman"/>
          <w:lang w:val="en-US" w:eastAsia="en-US" w:bidi="en-US"/>
        </w:rPr>
        <w:t xml:space="preserve"> have also been consulted. Several valuable works on the Canon have been published in Great Britain, and also in this country, since the first edition of this work; but, though more valuable for the scholar, none of them, in the judgment of the author, are such as to supersede this as a popular treatise, which can be read with advantage by the unlearned as well as the learned. In a Scotch edition of this work, a copy of which the author has seen, there is an important error in giving the author’s Christian name in the title page. Instead of </w:t>
      </w:r>
      <w:r>
        <w:rPr>
          <w:rFonts w:ascii="Times New Roman" w:hAnsi="Times New Roman" w:eastAsia="Times New Roman" w:cs="Times New Roman"/>
          <w:i/>
          <w:lang w:val="en-US" w:eastAsia="en-US" w:bidi="en-US"/>
        </w:rPr>
        <w:t xml:space="preserve">Archibald</w:t>
      </w:r>
      <w:r>
        <w:rPr>
          <w:rFonts w:ascii="Times New Roman" w:hAnsi="Times New Roman" w:eastAsia="Times New Roman" w:cs="Times New Roman"/>
          <w:lang w:val="en-US" w:eastAsia="en-US" w:bidi="en-US"/>
        </w:rPr>
        <w:t xml:space="preserve">, they have put </w:t>
      </w:r>
      <w:r>
        <w:rPr>
          <w:rFonts w:ascii="Times New Roman" w:hAnsi="Times New Roman" w:eastAsia="Times New Roman" w:cs="Times New Roman"/>
          <w:i/>
          <w:lang w:val="en-US" w:eastAsia="en-US" w:bidi="en-US"/>
        </w:rPr>
        <w:t xml:space="preserve">Alexander</w:t>
      </w:r>
      <w:r>
        <w:rPr>
          <w:rFonts w:ascii="Times New Roman" w:hAnsi="Times New Roman" w:eastAsia="Times New Roman" w:cs="Times New Roman"/>
          <w:lang w:val="en-US" w:eastAsia="en-US" w:bidi="en-US"/>
        </w:rPr>
        <w:t xml:space="preserve">; making the first and second name the same. The only reason for mentioning this is, lest some doubt should hereafter arise respecting the genuine authorship of the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design of this work is to ascertain where the revelation of God is to be found, it is assumed usually that the whole of divine revelation has been committed to writing. But there are many under the Christian name who strenuously maintain, that an important part of the revealed will of God has been handed down through the Church by tradition. It therefore seemed necessary, in order to render the work complete, to examine the claims of tradition; in which the author has departed from the common method of treating this subject. And as the Jews, as well as the Romanists, pretend to have received an </w:t>
      </w:r>
      <w:r>
        <w:rPr>
          <w:rFonts w:ascii="Times New Roman" w:hAnsi="Times New Roman" w:eastAsia="Times New Roman" w:cs="Times New Roman"/>
          <w:i/>
          <w:lang w:val="en-US" w:eastAsia="en-US" w:bidi="en-US"/>
        </w:rPr>
        <w:t xml:space="preserve">Oral Law</w:t>
      </w:r>
      <w:r>
        <w:rPr>
          <w:rFonts w:ascii="Times New Roman" w:hAnsi="Times New Roman" w:eastAsia="Times New Roman" w:cs="Times New Roman"/>
          <w:lang w:val="en-US" w:eastAsia="en-US" w:bidi="en-US"/>
        </w:rPr>
        <w:t xml:space="preserve">, handed down from Moses by tradition, a chapter has been devoted to this subject, and another to the traditions of the Church of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inspiration of the gospels of Mark and Luke had been called in question by John David Michaelis and others, and the author could find no satisfactory answer to the objections of this learned writer, he felt it to be a duty to endeavour to vindicate these books of the New Testament, and to prove that they have a right to a place in the Canon; where in fact they had always stood. And he has been gratified to learn that his arguments on this subject have received the approbation of learned and pious men. The Rev. Dr. T. H. Horne has inserted the substance of them in his “Introduction to the New Testament,” and the Rev. Richard Watson has extracted a part of them and inserted them in his Theological Dictionary.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never was a time when the friends of the Bible as an inspired volume had a more important duty to perform in its defence, than at the present. The assaults upon the plenary inspiration of the sacred Scriptures are, perhaps, more dangerous, because more plausible and insidious, than when divine inspiration is openly denied. On this subject the friends of revelation must be firm, and not yield an inch of the ground hitherto occupied by the orthodox. “If the foundations be destroyed, what can the righteous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volume may be in any measure useful in the defence of divine revelation, the author will not regret the labour bestowed upon it. With an humble prayer for its success he commits it to the Christian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Alexander.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Princeton, N. J., Jan.</w:t>
      </w:r>
      <w:r>
        <w:rPr>
          <w:rFonts w:ascii="Times New Roman" w:hAnsi="Times New Roman" w:eastAsia="Times New Roman" w:cs="Times New Roman"/>
          <w:lang w:val="en-US" w:eastAsia="en-US" w:bidi="en-US"/>
        </w:rPr>
        <w:t xml:space="preserve"> 1, 1851.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CANON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INTRODUCTION</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IMPORTANCE OF ASCERTAINING THE TRUE CANON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includes a large number of separate books, published in different ages, during a space of more than fifteen hundred years. Each of these books when first published formed a volume; or at least, the writings of each author were, in the beginning, distinct; and if they had continued in that separate form, and had been transmitted to us in many volumes instead of one, their authority would not, on this account, have been less, nor their usefulness diminished. Their collection into one volume is merely a matter of convenience; and if any persons choose now to publish these books in a separate form, they cannot with propriety be charged with casting any indignity on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appears that besides general arguments to demonstrate that the Bible contains a divine revelation, there is need of special proofs to evince that each of the books now included in that sacred volume, has a right to the place which it occupies; or does in reality contain a part of that revelation which God has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it could be shown (which however it never can) that some particular book, now included in the Bible, is not authentic, the conclusion thence derived would only affect that single production; unless it were recognized as divine by the writers of the other books. The credit of the whole volume would not be destroyed, even if it could be proved that one half the books of which it consists are spurious. Infidels have much more to effect in overthrowing the Bible than they commonly suppose. It is incumbent on them to demonstrate, not only that this or that book is false, but that every one of these productions is destitute of evidence, that it has been derived from the inspiration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is manifest that the advocate of divine revelation is bound to defend the claims of every separate portion of this volume; or to reject from it that part which has no evidence of a divine origin. It is necessary that he should be able to render a good reason why he admits any particular book, to form a part of the inspired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antiquity of this collection claims for it a high degree of respect. The transmission of this volume to us, through so many centuries, as Holy Scripture, should teach us to be cautious how we question what is so venerable for its antiquity. But this only furnishes one presumptive argument in favour of each book. It by no means renders all further investigation unnecessary; much less, impious.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conceive that books not written by the inspiration of God, might, by some casualty or mistake, find a place in the sacred volume. In fact, we have a striking example of this very thing, in the Greek and Latin Bibles which are now in use, and held to be sacred by a large majority of those who are denominated Christians. These Bibles, besides the books which have evidence of being truly inspired, contain a number of other books, the claim of which to inspiration cannot be sustained by solid and satisfactory reasons. This inquiry, therefore, is far from being one of mere curiosity: it is in the highest degree </w:t>
      </w:r>
      <w:r>
        <w:rPr>
          <w:rFonts w:ascii="Times New Roman" w:hAnsi="Times New Roman" w:eastAsia="Times New Roman" w:cs="Times New Roman"/>
          <w:i/>
          <w:lang w:val="en-US" w:eastAsia="en-US" w:bidi="en-US"/>
        </w:rPr>
        <w:t xml:space="preserve">practical</w:t>
      </w:r>
      <w:r>
        <w:rPr>
          <w:rFonts w:ascii="Times New Roman" w:hAnsi="Times New Roman" w:eastAsia="Times New Roman" w:cs="Times New Roman"/>
          <w:lang w:val="en-US" w:eastAsia="en-US" w:bidi="en-US"/>
        </w:rPr>
        <w:t xml:space="preserve">, and concerns the conscience of every man capable of making the investigation. We agree, in the general, that the Bible is the word of God, and an authoritative rule; but the momentous question immediately presents itself, What belongs to the Bible? Of what books does this sacred volume consist? And it will not answer, to resolve to take it as it has come down to us, without further inquiry; for the Bible has come down to us, in several different forms. The Vulgate Latin Bible, which alone was in use for hundreds of years before the era of the Reformation, and also the Greek version of the Old Testament, contain many books not in the copies of the Hebrew Scriptures. Now, to determine which of these contains the whole of the inspired books given to the Jews before the advent of Christ and no more, requires research and accurate examination. The inquiry, therefore, is not optional, but forces itself upon every conscientious man; for as no one is at liberty to reject from the sacred volume one sentence, much less a whole book, of the revelation of God, so no one has a right to add anything to the word of God; and of consequence, no one may receive as divine what others have, without authority, added to the Holy Scriptures. Every man, therefore, according to his opportunity and capacity, is under a moral obligation to use his best endeavours to ascertain what books do, really, and of right, belong to the Bible. An error here, on either side, is dangerous; for, on the one hand, if we reject a part of divine revelation, we dishonour God, and deprive ourselves of the benefit which might be derived from that portion of divine truth; and on the other hand, we are guilty of an equal offence, and may suffer an equal injury, by adding spurious productions to the Holy Scriptures; for thus we adulterate and poison the fountain of life, and subject our consciences to the authority of mere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therefore, that the importance and necessity of this inquiry must be evident to every person of serious reflection. But to some it may appear that this matter has been long ago settled on the firmest principles; and that it can answer no good purpose to agitate questions, which have a tendency to produce doubts and misgivings in the minds of common Christians, rather than a confirmation of their faith. In reply to the first part of this objection, I would say, that it is freely admitted that this subject has been ably and fully discussed long ago, and in almost every age until the present time; and the author aims at nothing more, in this short treatise, than to exhibit to the sincere inquirer, who may not enjoy better means of information, the subject of those discussions and proofs, which ought to be in the possession of every Christian. His object is not to bring forth anything new, but to collect and condense in a narrow space, what has been written by the judicious and the learned, on this important subject. But, that discussion tends to induce doubting is a sentiment unworthy of Christians, who maintain that their religion is founded on the best reasons, and who are commanded “</w:t>
      </w:r>
      <w:r>
        <w:rPr>
          <w:rFonts w:ascii="Times New Roman" w:hAnsi="Times New Roman" w:eastAsia="Times New Roman" w:cs="Times New Roman"/>
          <w:i/>
          <w:lang w:val="en-US" w:eastAsia="en-US" w:bidi="en-US"/>
        </w:rPr>
        <w:t xml:space="preserve">to give to every man a reason of the hope that is in them</w:t>
      </w:r>
      <w:r>
        <w:rPr>
          <w:rFonts w:ascii="Times New Roman" w:hAnsi="Times New Roman" w:eastAsia="Times New Roman" w:cs="Times New Roman"/>
          <w:lang w:val="en-US" w:eastAsia="en-US" w:bidi="en-US"/>
        </w:rPr>
        <w:t xml:space="preserve">.” That faith which is weakened by discussion is mere prejudice, not true faith. They who receive the most important articles of their religion upon trust from human authority, are continually liable to be thrown into doubt; and the only method of obviating this evil is to dig deep and lay our foundation upon a rock. If this objection had any weight, it would discourage all attempts to establish the truth of our holy religion by argument; and would also damp the spirit of free inquiry on every important subject. It is true, however, that the first effect of free discussion may be to shake that </w:t>
      </w:r>
      <w:r>
        <w:rPr>
          <w:rFonts w:ascii="Times New Roman" w:hAnsi="Times New Roman" w:eastAsia="Times New Roman" w:cs="Times New Roman"/>
          <w:i/>
          <w:lang w:val="en-US" w:eastAsia="en-US" w:bidi="en-US"/>
        </w:rPr>
        <w:t xml:space="preserve">easy confidence</w:t>
      </w:r>
      <w:r>
        <w:rPr>
          <w:rFonts w:ascii="Times New Roman" w:hAnsi="Times New Roman" w:eastAsia="Times New Roman" w:cs="Times New Roman"/>
          <w:lang w:val="en-US" w:eastAsia="en-US" w:bidi="en-US"/>
        </w:rPr>
        <w:t xml:space="preserve"> which most men entertain, that all their opinions are correct: but the beneficial result will be, that instead of a persuasion, having no other foundation than prejudice, it will generate a faith resting on the firm basis of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undoubtedly, among Christians, too great a disposition to acquiesce, without examination, in the religion of their forefathers. There is too great an aversion to that kind of research, which requires time and labour; so that many who are fully competent to examine the foundation on which their religion rests, never take the pains to enter on the investigation; and it is to be regretted, that many who are much occupied with speculations on abstruse points of theology, waste the energies of their minds on subjects which can yield them no manner of profit, while they neglect entirely, or but superficially attend to, points of fundamental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great questions most deserving the attention of all men, are: first, whether the Bible and all that it contains is from God: secondly, what are those truths which the Bible was intended to teach us. These two grand inquiries are sufficient to give occupation and vigorous exercise to intellectual faculties of the highest order; and they are not removed entirely out of the reach of plain uneducated Christians. From the fountain of divine truth every one may draw according to his capacity. But these inquiries are neglected, not so much for want of time and capacity, as because we take no pleasure in searching for and contemplating divine truth. Just in proportion as men love the truth and value the Bible, they will take an interest in all inquiries which relate to the authenticity, canonical authority, and correct interpretation of the sacred books. The time will come, I doubt not, when these studies will occupy the minds of thousands, where they now engage the attention of one. The Bible will grow into importance in the estimation of men, just in the same proportion as true religion flourishes. It will not only be the fashion to associate for printing and circulating the Holy Scriptures; but it will become customary for men of the highest literary attainments, as well as others, to study the sacred pages with unceasing assiduity and prayer. And, in proportion as the Bible is understood in its simplicity and momentous import, the mere doctrines of men will disappear; and the dogmas of the schools and the alliance with philosophy being renounced, there will be among sincere inquirers after truth, an increasing tendency to unity of sentiment, as well as unity of spirit. The pride of learning and of intellect being sacrificed, and all distinctions counted but loss for the excellency of the knowledge of Christ, a thousand knotty questions, which now cause divisions and gender strifes, will be forgotten; and the wonder of our more enlightened posterity will be, how good men could have wasted their time and their talents in such unprofitable speculations; and, more especially, how they could have permitted themselves to engage in fierce and unbrotherly contentions about matters of little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also men will no more neglect and undervalue the Scriptures, on pretence of possessing a brighter light within them, than that which emanates from the divine word. That spurious devotion which affects a superiority to external means and ordinances, will be exchanged for a simple, sincere reliance on the revealed will of God; and those assemblies from which the sacred volume is now excluded, while the effusions of every heated imagination are deemed revelations of the Spirit, will become, under the influence of divine truth, churches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those future days of the prosperity of Zion, the service of the most high God will be considered by men, generally, as the noblest employment; and the best talents and attainments will be consecrated on the altar of God; and the enterprises, and the labours which they now undertake to gratify an avaricious, ambitious, or voluptuous disposition, will be pursued from love to God and man. The merchant will plan, and travel, and traffic, to obtain the means of propagating the gospel in foreign parts, and promoting Christian knowledge at home; yea, the common labourer will cheerfully endure toil and privation, that he may have a mite to cast into the treasury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many consider all that is given to circulate the Bible, and to send missionaries and tracts for the instruction of the ignorant, as so much wasted; but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all expenditures will be considered as profuse and wasteful, which terminate in mere selfish gratification; and those funds will alone be reckoned useful, which are applied to promote the glory of God and the welfare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however, may appear to many as the visions of a heated imagination, which will never be realized; but if the same change in the views and sentiments of men which has been going on for thirty years past, shall continue to advance with the same steady pace, half a century will not have elapsed from the present time, before such a scene will be exhibited to the admiring eyes of believers, as will fully justify the foregoing anticipations.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wandered wide of my subject—I will now recall the attention of the reader to the consideration of the exceeding great importance of ascertaining the true Canon of Holy Scripture. This investigation may, indeed, appear dry and unentertaining, but every thing which bears any relation to the great Charter of our privileges and our hopes, ought to be interesting to us. It has been my object, to bring this subject not only more conveniently within the reach of the theological student, but also to a level with the capacity of the common Christian. That this work may in some humble degree subserve the cause of the Bible, is the sincere prayer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EARLY USE AND IMPORT OF THE WORD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Canon</w:t>
      </w:r>
      <w:r>
        <w:rPr>
          <w:rFonts w:ascii="Times New Roman" w:hAnsi="Times New Roman" w:eastAsia="Times New Roman" w:cs="Times New Roman"/>
          <w:lang w:val="en-US" w:eastAsia="en-US" w:bidi="en-US"/>
        </w:rPr>
        <w:t xml:space="preserve"> properly signifies </w:t>
      </w:r>
      <w:r>
        <w:rPr>
          <w:rFonts w:ascii="Times New Roman" w:hAnsi="Times New Roman" w:eastAsia="Times New Roman" w:cs="Times New Roman"/>
          <w:i/>
          <w:lang w:val="en-US" w:eastAsia="en-US" w:bidi="en-US"/>
        </w:rPr>
        <w:t xml:space="preserve">a rule</w:t>
      </w:r>
      <w:r>
        <w:rPr>
          <w:rFonts w:ascii="Times New Roman" w:hAnsi="Times New Roman" w:eastAsia="Times New Roman" w:cs="Times New Roman"/>
          <w:lang w:val="en-US" w:eastAsia="en-US" w:bidi="en-US"/>
        </w:rPr>
        <w:t xml:space="preserve">: and it is used in this sense several times in the New Testament, as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"tw://bible.*?id=48.6.16|_AUTODETECT_|"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many as walk according to this rule.”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"tw://bible.*?id=50.3.16|_AUTODETECT_|"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Php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walk by the same rule.”* But in these passages there is no reference to the Scriptures as a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Canon, however, was early used by the Christian Fathers to designate the inspired Scriptures. Irenæus, speaking of the Scriptures, calls them “the Canon of truth.” Clement of Alexandria, referring to a quotation of the gospel according to the Egyptians, says, “But they follow anything, rather than the true canonical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says of Origen, “But in the first book of his commentaries on the gospel of Matthew, observing the ecclesiastical Canon, he declares that he knew of four gospels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Athanasius, in his Festal Epistle, speaks of three sorts of books; the canonical—such as were allowed to be read—and such as were Apocryphal. By the first he evidently means such as we now call </w:t>
      </w:r>
      <w:r>
        <w:rPr>
          <w:rFonts w:ascii="Times New Roman" w:hAnsi="Times New Roman" w:eastAsia="Times New Roman" w:cs="Times New Roman"/>
          <w:i/>
          <w:lang w:val="en-US" w:eastAsia="en-US" w:bidi="en-US"/>
        </w:rPr>
        <w:t xml:space="preserve">canonical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Council of Laodicea ordained, “that none but </w:t>
      </w:r>
      <w:r>
        <w:rPr>
          <w:rFonts w:ascii="Times New Roman" w:hAnsi="Times New Roman" w:eastAsia="Times New Roman" w:cs="Times New Roman"/>
          <w:i/>
          <w:lang w:val="en-US" w:eastAsia="en-US" w:bidi="en-US"/>
        </w:rPr>
        <w:t xml:space="preserve">canonical</w:t>
      </w:r>
      <w:r>
        <w:rPr>
          <w:rFonts w:ascii="Times New Roman" w:hAnsi="Times New Roman" w:eastAsia="Times New Roman" w:cs="Times New Roman"/>
          <w:lang w:val="en-US" w:eastAsia="en-US" w:bidi="en-US"/>
        </w:rPr>
        <w:t xml:space="preserve"> books should be read in the church; that is, the books of the Old and New Testaments.”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Rufin, after enumerating the books of the Old and New Testaments, goes on to mention three classes of books. 1. Such as were included in the Canon. 2. Ecclesiastical, or such as were allowed to be read. 3. Apocryphal, such as were not permitted to be publicly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often speaks of the Canon of Scripture, and mentions books which might be read, but did not belong to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Council of Carthage ordained, “That nothing beside the canonical Scriptures be read in the church, under the name of the divine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often makes mention of the canonical Scriptures, and the whole Canon of Scripture, meaning to designate all the sacred books of the Old and New Testaments. “We read of some,” says he, “that they searched the Scriptures daily, whether these things were so. What Scriptures, I pray, except the canonical Scriptures of the Law and the Prophets? To them have been since added, the Gospels, the Epistles of the Apostles, the Acts of the Apostles, and the Revelation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says, “They fall into great absurdities, who will not follow the Canon of the divine Scripture, but trust to their own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Isidore of Pelusium observes, “That these things are so, we shall perceive, if we attend to the Canon of truth—the divine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Leontius of Constantinople, having cited the whole catalogue of the books of sacred Scripture, from Genesis to Revelation, concludes, “These are the ancient and the new books, which are received in the church as canonical.”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informs us that Origen, in his Exposition on Matthew, “</w:t>
      </w:r>
      <w:r>
        <w:rPr>
          <w:rFonts w:ascii="Times New Roman" w:hAnsi="Times New Roman" w:eastAsia="Times New Roman" w:cs="Times New Roman"/>
          <w:i/>
          <w:lang w:val="en-US" w:eastAsia="en-US" w:bidi="en-US"/>
        </w:rPr>
        <w:t xml:space="preserve">enumerates the books of Scripture according to the Canon of the Church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Epiphanius, speaking of certain heretics, says, “</w:t>
      </w:r>
      <w:r>
        <w:rPr>
          <w:rFonts w:ascii="Times New Roman" w:hAnsi="Times New Roman" w:eastAsia="Times New Roman" w:cs="Times New Roman"/>
          <w:i/>
          <w:lang w:val="en-US" w:eastAsia="en-US" w:bidi="en-US"/>
        </w:rPr>
        <w:t xml:space="preserve">They received the apocryphal Acts of Andrew and Thomas, rejecting the Canon received by the Church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Philastrius speaks of the distinction of Canonical and Apocryphal as well known in 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authorities cited above, it will evidently appear, that at an early period the sacred Scriptures were carefully distinguished from all other writings, and formed a rule, which all Christians considered to be authoritative: and that this collection of sacred writings received the name of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division of the sacred books which is most ancient and universal, is, into the Old Testament, and the New Testament. The apostle Paul himself lays a foundation for this distinction; for, in his second epistle to the Corinthians,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"tw://bible.*?id=47.3.14|_AUTODETECT_|"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2Co 3:14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uses the phrases Old Testament and New Testament; and in one instance, designates the Scriptures of the Law, by the former title: “For until this day,” says he, “remaineth the same veil untaken away in the reading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object, in this work, to inquire into the Canon, both of the Old and New Testament, and to discuss all the principal questions connected with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CONSTITUTION OF THE CANON OF THE OLD TESTAMENT BY EZRA—THE CANON OF THE OLD TESTAMENT, AS IT NOW EXISTS, SANCTIONED BY CHRIST AND HIS APOSTLES—CATALOGUES OF THE BOOKS BY SOME OF THE EARLY FATHERS—AGREEMENT OF JEWS AND CHRISTIANS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five books of Moses were, when finished, carefully deposited by the side of the ark of the Covenant,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"tw://bible.*?id=5.31.24-5.31.26|_AUTODETECT_|"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Deu 31:24-26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came to pass, when Moses had made an end of writing the words of this law in a book, until they were finished, that Moses commanded the Levites which bore the ark of the covenant of the Lord, saying, Take this book of the law, and put it in the side of the ark of the covenant of the Lord your God, that it may be there for a witness against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copies of the sacred volume were made out, before it was deposited in the most holy place; for as it was there inaccessible to any but the priests, the people generally must have remained ignorant, had there been no copies of the law. But we know that copies were written, for it was one of the laws respecting the duty of a king, when such an officer should be appointed, that he should write out a copy of the law with his own hand.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"tw://bible.*?id=5.17.18-5.17.20|_AUTODETECT_|"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Deu 17:18-20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shall be when he sitteth upon the throne of his kingdom, that he shall write him a copy of this law in a book, out of that which is before the priests, the Levites. And it shall be with him, and he shall read therein, all the days of his life; that he may learn to fear the Lord his God, to keep all the words of this law and these statutes to do them; that his heart be not lifted up above his brethren, and that he turn not aside from the commandment to the right hand or to the left: to the end that he may prolong his days in his kingdom, he and his children in the midst of Israel.” It is related by Josephus, that by the direction of Moses, a copy of the law was prepared for each of the tribes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the book of Joshua was annexed to the volume of the Pentateuch; for we read that “Joshua wrote these words in the book of the law of God.” See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"tw://bible.*?id=6.1.8|_AUTODETECT_|"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Jos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24:26</w:t>
      </w:r>
      <w:r>
        <w:rPr>
          <w:rFonts w:ascii="Times New Roman" w:hAnsi="Times New Roman" w:eastAsia="Times New Roman" w:cs="Times New Roman"/>
          <w:lang w:val="en-US" w:eastAsia="en-US" w:bidi="en-US"/>
        </w:rPr>
        <w:t xml:space="preserve">. And the matters contained in this book were of public concern to the nation, as well as those recorded in the law. For, as in the latter were written statutes and ordinances, to direct them in all matters sacred and civil; so in the former was recorded the division of the land among the tribes. The possession of each tribe was here accurately defined, so that this book served as a national deed of conveyance. When other books were added to the Canon, no doubt, the inspired men who were moved by the Holy Spirit to write them, would be careful to deposit copies in the sanctuary, and to have other copies put into circulation. But on this subject we have no precise information. We know not with what degree of care the sacred books were guarded, or to what extent copies were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single fact shows that the sacred autograph of Moses had well nigh perished, in the idolatrous reigns of Manasseh and Amon, but was found, during the reign of the pious Josiah, among the rubbish of the temple. It cannot, however, be reasonably supposed, that there were no other copies of the law scattered through the nation. It does indeed seem that the young king had never seen the book, and was ignorant of its contents, until it was now read to him; but while the autograph of Moses had been misplaced, and buried among the ruins, many pious men might have possessed private copies.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although at the destruction of Jerusalem and of the temple by Nebuchadnezzar, this precious volume was, in all probability, destroyed with the ark and all the holy apparatus of the sanctuary; yet we are not to credit the Jewish tradition, too readily received by the Christian Fathers, that, on this occasion, all the copies of the Scriptures were lost, and that Ezra restored the whole by a miracle. This is a mere Jewish fable, depending on no higher authority than a passage in the fourth book of Esdras, and is utterly inconsistent with facts recorded in the sacred volume. We know that Daniel had a copy of the Scriptures, for he quotes them, and makes express mention of the prophecies of Jeremiah. And Ezra is called “a ready scribe in the law;” and it is said, in the sixth chapter of Ezra, that when the temple was finished, the functions of the priests and Levites were regulated, “</w:t>
      </w:r>
      <w:r>
        <w:rPr>
          <w:rFonts w:ascii="Times New Roman" w:hAnsi="Times New Roman" w:eastAsia="Times New Roman" w:cs="Times New Roman"/>
          <w:i/>
          <w:lang w:val="en-US" w:eastAsia="en-US" w:bidi="en-US"/>
        </w:rPr>
        <w:t xml:space="preserve">as it is written in the book of Moses</w:t>
      </w:r>
      <w:r>
        <w:rPr>
          <w:rFonts w:ascii="Times New Roman" w:hAnsi="Times New Roman" w:eastAsia="Times New Roman" w:cs="Times New Roman"/>
          <w:lang w:val="en-US" w:eastAsia="en-US" w:bidi="en-US"/>
        </w:rPr>
        <w:t xml:space="preserve">.” And this was many years before Ezra came to Jerusalem. And in the eighth chapter of Nehemiah, it is said that Ezra, at the request of the people, “brought the law before the congregation, and he read therein from the morning until mid-day. And Ezra opened the book in the sight of all the people.” It is evident, therefore, that all the copies of the Scriptures were not lost during the captivity. This story, no doubt, originated from two facts: the first, that the autographs in the temple, had been destroyed with that sacred edifice; and the second, that Ezra took great pains to have correct copies of the Scriptures prepared and circulated.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be agreed by all, that the forming of the present Canon of the Old Testament should be attributed to Ezra. To assist him in this work, the Jewish writers inform us, that there existed in his time </w:t>
      </w:r>
      <w:r>
        <w:rPr>
          <w:rFonts w:ascii="Times New Roman" w:hAnsi="Times New Roman" w:eastAsia="Times New Roman" w:cs="Times New Roman"/>
          <w:i/>
          <w:lang w:val="en-US" w:eastAsia="en-US" w:bidi="en-US"/>
        </w:rPr>
        <w:t xml:space="preserve">a great synagogue</w:t>
      </w:r>
      <w:r>
        <w:rPr>
          <w:rFonts w:ascii="Times New Roman" w:hAnsi="Times New Roman" w:eastAsia="Times New Roman" w:cs="Times New Roman"/>
          <w:lang w:val="en-US" w:eastAsia="en-US" w:bidi="en-US"/>
        </w:rPr>
        <w:t xml:space="preserve">, consisting of one hundred and twenty men, including Daniel and his three friends, Shadrach, Meshach and Abednego; the prophets Haggai and Zechariah; and also Simon the Just. But it is very absurd to suppose that all these lived at one time, and formed one synagogue, as they are pleased to represent it: for, from the time of Daniel to that of Simon the Just, no less than two hundred and fifty years intervened.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not improbable that Ezra was assisted in this great work, by many learned and pious men, who were cotemporary with him; and as prophets had always been the superintendents, as well as writers of the sacred volume, it is likely that the inspired men who lived at the same time as Ezra, would give attention to this work. But in regard to this great synagogue, the only thing probable is, that the men who are said to have belonged to it, did not live in one age, but successively, until the time of Simon the Just, who was made high priest about twenty-five years after the death of Alexander the Great. This opinion has its probability increased, by the consideration that the Canon of the Old Testament appears not to have been fully completed, until about the time of Simon the Just. Malachi seems to have lived after the time of Ezra, and therefore his prophecy could not have been added to the Canon by this eminent scribe; unless we adopt the opinion of the Jews, who will have Malachi to be no other than Ezra himself; maintaining, that while Ezra was his proper name, he received that of Malachi, from the circumstance of his having been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to superintend the religious concerns of the Jews; for the import of that name is, </w:t>
      </w:r>
      <w:r>
        <w:rPr>
          <w:rFonts w:ascii="Times New Roman" w:hAnsi="Times New Roman" w:eastAsia="Times New Roman" w:cs="Times New Roman"/>
          <w:i/>
          <w:lang w:val="en-US" w:eastAsia="en-US" w:bidi="en-US"/>
        </w:rPr>
        <w:t xml:space="preserve">a messenger</w:t>
      </w:r>
      <w:r>
        <w:rPr>
          <w:rFonts w:ascii="Times New Roman" w:hAnsi="Times New Roman" w:eastAsia="Times New Roman" w:cs="Times New Roman"/>
          <w:lang w:val="en-US" w:eastAsia="en-US" w:bidi="en-US"/>
        </w:rPr>
        <w:t xml:space="preserve">, or one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all—in the book of Nehemiah,* mention is made of the high priest Jaddua, and of Darius Codomannus, king of Persia, both of whom lived at least a hundred years after the time of Ezra. In the third chapter of the first book of Chronicles, the genealogy of the sons of Zerubbabel is carried down, at least to the time of Alexander the Great. This book, therefore, could not have been put into the Canon by Ezra; nor much earlier than the time of Simon the Just. The book of Esther, also, was probably added during this interval.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probable conclusion, therefore, is that Ezra began this work, and collected and arranged all the sacred books which belonged to the Canon before his time, and that a succession of pious and learned men continued to pay attention to the Canon, until the whole was completed, about the time of Simon the Just. After which, nothing was added to the Canon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however, are of opinion that nothing was added after the book of Malachi was written, except a few names and notes; and that all the books belonging to the Canon of the Old Testament, were collected and inserted in the sacred volume by Ezra himself. And this opinion seems to be the safest, and is not incredible in itself. It accords also with the uniform tradition of the Jews, that Ezra completed the Canon of the Old Testament; and that after Malachi there arose no prophet who added anything to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books were now collected into a single volume, or were bound up in several </w:t>
      </w:r>
      <w:r>
        <w:rPr>
          <w:rFonts w:ascii="Times New Roman" w:hAnsi="Times New Roman" w:eastAsia="Times New Roman" w:cs="Times New Roman"/>
          <w:i/>
          <w:lang w:val="en-US" w:eastAsia="en-US" w:bidi="en-US"/>
        </w:rPr>
        <w:t xml:space="preserve">codices</w:t>
      </w:r>
      <w:r>
        <w:rPr>
          <w:rFonts w:ascii="Times New Roman" w:hAnsi="Times New Roman" w:eastAsia="Times New Roman" w:cs="Times New Roman"/>
          <w:lang w:val="en-US" w:eastAsia="en-US" w:bidi="en-US"/>
        </w:rPr>
        <w:t xml:space="preserve">, is a question of no importance. If we can ascertain what books were received as canonical, it matters not in what form they were preserved. It seems probable, however, that the sacred books were at this time distributed into three volumes, the Law; the Prophets, and the Hagiographa. This division, we know to be as ancient as the time of our Saviour, for he says, “These are the words which I spake unto you while I was yet with you, that all things must be fulfilled which are written in the law, and in the prophets, and in the psalms, concerning me.”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"tw://bible.*?id=42.24.44|_AUTODETECT_|"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Josephus also makes mention of this division, and it is by the Jews, with one consent, referred to Ezra, as its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establishing the Canon of the Old Testament, we might labour under considerable uncertainty and embarrassment, in regard to several books were it not that the whole of what were called “the Scriptures,” and which were included in the threefold division mentioned above, received the explicit sanction of our Lord. He was not backward to reprove the Jews for disobeying, misinterpreting, and adding their traditions to the Scriptures, but he never drops a hint that they had been unfaithful or careless in the preservation of the sacred books. This argument for the integrity of the books of the Old Testament was used by Origen, as we are informed by Jerome, who says: “Si aliquis dixerit Hebræos libros, a Judæis esse falsatos, audiat Origenem: Quod nunquam Dominus et Apostoli, qui cætera crimina in Scribis, de hoc crimine </w:t>
      </w:r>
      <w:r>
        <w:rPr>
          <w:rFonts w:ascii="Times New Roman" w:hAnsi="Times New Roman" w:eastAsia="Times New Roman" w:cs="Times New Roman"/>
          <w:i/>
          <w:lang w:val="en-US" w:eastAsia="en-US" w:bidi="en-US"/>
        </w:rPr>
        <w:t xml:space="preserve">quod est maximum</w:t>
      </w:r>
      <w:r>
        <w:rPr>
          <w:rFonts w:ascii="Times New Roman" w:hAnsi="Times New Roman" w:eastAsia="Times New Roman" w:cs="Times New Roman"/>
          <w:lang w:val="en-US" w:eastAsia="en-US" w:bidi="en-US"/>
        </w:rPr>
        <w:t xml:space="preserve">, reticuissent.” In Esai. cvi, tom. iii. p. 63. So far from this, he refers to the Scriptures as an infallible rule, which “must be fulfilled,”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"tw://bible.*?id=41.14.49|_AUTODETECT_|"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Mar 14:49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“could not be broken.”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"tw://bible.*?id=43.10.35|_AUTODETECT_|"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 10:35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“Search the Scriptures,”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"tw://bible.*?id=43.5.39|_AUTODETECT_|"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said he, “for in them ye think ye have eternal life, and they are they which testify of me.” The errors of the Sadducees are attributed to an ignorance of the Scriptures: and they are never mentioned but with the highest respect, and as the unerring word of God. The apostle Paul, also, referring principally, if not wholly, to the Scriptures of the Old Testament, says, “And that from a child thou hast known the holy Scriptures, which are able to make thee wise unto salvation. All Scripture is given by inspiration of God.” </w:t>
      </w:r>
      <w:r>
        <w:rPr>
          <w:rFonts w:ascii="Times New Roman" w:hAnsi="Times New Roman" w:eastAsia="Times New Roman" w:cs="Times New Roman"/>
          <w:color w:val="008000"/>
          <w:u w:val="single"/>
          <w:lang w:val="en-US" w:eastAsia="en-US" w:bidi="en-US"/>
        </w:rPr>
        <w:t xml:space="preserve">2Ti 3:15-16</w:t>
      </w:r>
      <w:r>
        <w:rPr>
          <w:rFonts w:ascii="Times New Roman" w:hAnsi="Times New Roman" w:eastAsia="Times New Roman" w:cs="Times New Roman"/>
          <w:lang w:val="en-US" w:eastAsia="en-US" w:bidi="en-US"/>
        </w:rPr>
        <w:t xml:space="preserve">. They are also called by this apostle, “the oracles of God;” “the lively oracles,” “the word of God;” and when quotations are made from David, it is represented as “the Holy Ghost speaking by the mouth of David.”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"tw://bible.*?id=44.1.16|_AUTODETECT_|"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 1:16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4:25</w:t>
      </w:r>
      <w:r>
        <w:rPr>
          <w:rFonts w:ascii="Times New Roman" w:hAnsi="Times New Roman" w:eastAsia="Times New Roman" w:cs="Times New Roman"/>
          <w:lang w:val="en-US" w:eastAsia="en-US" w:bidi="en-US"/>
        </w:rPr>
        <w:t xml:space="preserve">. The testimony of Peter is not less explicit, for he says, “The prophecy came not in old time by the will of man, but holy men of God spake as they were moved by the Holy Ghost.”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"tw://bible.*?id=61.1.21|_AUTODETECT_|"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2Pe 1:21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apostle James speaks of the Scriptures with equal confidence and respect: “And receive with meekness,” says he, “the ingrafted word which is able to save your souls.”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"tw://bible.*?id=59.1.21-59.1.23|_AUTODETECT_|"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Jas 1:21-23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Scripture was fulfilled which saith,” &amp;c. “Do ye think that the Scripture saith in vain?”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"tw://bible.*?id=59.4.5|_AUTODETECT_|"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therefore, an important point established with the utmost certainty, that the volume of Scripture which existed in the time of Christ and his apostles was uncorrupted, and was esteemed by them an infallible rule. Now, if we can ascertain what books were then included in the Sacred Volume, we shall be able to settle the Canon of the Old Testament without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lies the difficulty. Neither Christ nor any of his apostles has given us a catalogue of the books which composed the Scriptures of the Old Testament. They have distinctly quoted a number of these books, and, so far, the evidence is complete. We know that the law, and the Prophets, and the Psalms were included in their Canon. But this does not ascertain, particularly, whether the very same books which we now find in the Old Testament were then found in it and no others. It is necessary then, to resort to other sources of information. And, happily, the Jewish historian Josephus furnishes us with the very information which we want; not, indeed, as explicitly as we could wish, but sufficiently so to lead us to a very satisfactory conclusion. He does not name the books of the Old Testament, but he numbers them, and so describes them that there is scarcely room for any mistake. The important passage to which we refer is in his first book against Apion. “We have,” says he, “only two-and-twenty books, which are justly believed to be of divine authority—of which five are the books of Moses. From the death of Moses to the reign of Artaxerxes, the son of Xerxes, king of Persia, the Prophets, who were the successors of Moses, have written in thirteen books. The remaining four books contain hymns to God, and precepts for the regulation of human life.” Now, the five books of Moses are universally agreed to be Genesis, Exodus, Leviticus, Numbers, and Deuteronomy. The thirteen books written by the prophets will include Joshua, Judges, with Ruth, Samuel, Kings, Isaiah, Jeremiah with Lamentations, Ezekiel, Daniel, the twelve minor Prophets, Job, Ezra, Esther, and Chronicles. The four remaining books will be, Psalms, Proverbs, Ecclesiastes, and the Song of Solomon, which make the whole number twenty-two. The Canon then existing is proved to be the same as that which we now possess. It would appear, indeed, that these books might more conveniently be reckoned twenty-four; and this is the present method of numbering them by the modern Jews; but formerly the number was regulated by that of the Hebrew alphabet, which consists of twenty-two letters: therefore they annexed the small book of Ruth to Judges; and probably it is a continuation of this book by the same author. They added, also, the Lamentations of Jeremiah to his prophecy, and this was natural enough. As to the minor prophets, which form twelve separate books in our Bibles, they were, anciently, always reckoned one book, so they are considered in every ancient catalogue, and in all quotations from them. Josephus adds, to what is cited above, the following: “But as to the books which have been written since the time of Artaxerxes until our times, they are not considered worthy of the same credit as the former, because they do not contain accurate doctrine sanctioned by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be supposed that any change could have occurred in the Canon from the time of our Saviour and his apostles, to that in which Josephus wrote. Indeed, he may be considered the contemporary of the apostles, as he was born about the time of Paul’s conversion to Christianity, and was therefore grown up to man’s age long before the death of this apostle; and the apostle John probably survived him. And it must be remembered that Josephus is here giving his testimony to a public fact: he is declaring what books were received as divine by his nation; and he does it without hesitation or inconsistency. “We have,” says he, “only twenty-two books which are justly believed to be of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able also to adduce other testimony to prove the same thing. Some of the early Christian Fathers, who had been brought up in Paganism, when they embraced Christianity, were curious in their inquiries into the Canon of the Old Testament; and the result of the researches of some of them still remains. Melito, bishop of Sardis, travelled into Judea, for the very purpose of satisfying himself, on this point. And although his own writings are lost, Eusebius has preserved his catalogue of the books of the Old Testament; from which it appears, that the very same books were, in his day, received into the Canon, as are now found in our Hebrew Bibles. In the catalogue of Melito, presented by Eusebius, after </w:t>
      </w:r>
      <w:r>
        <w:rPr>
          <w:rFonts w:ascii="Times New Roman" w:hAnsi="Times New Roman" w:eastAsia="Times New Roman" w:cs="Times New Roman"/>
          <w:i/>
          <w:lang w:val="en-US" w:eastAsia="en-US" w:bidi="en-US"/>
        </w:rPr>
        <w:t xml:space="preserve">Proverbs</w:t>
      </w:r>
      <w:r>
        <w:rPr>
          <w:rFonts w:ascii="Times New Roman" w:hAnsi="Times New Roman" w:eastAsia="Times New Roman" w:cs="Times New Roman"/>
          <w:lang w:val="en-US" w:eastAsia="en-US" w:bidi="en-US"/>
        </w:rPr>
        <w:t xml:space="preserve">, the word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occurs, which nearly all commentators have been of opinion is only another name for the same book, and not the name of the book now called “The Wisdom of Solomon.” There is, however, an omission of Esther and Nehemiah. As to the latter, it creates no difficulty, for Ezra and Nehemiah are commonly counted as one book; and some learned men are of opinion that Ezra being the author of Esther, this book also is included under the name </w:t>
      </w:r>
      <w:r>
        <w:rPr>
          <w:rFonts w:ascii="Times New Roman" w:hAnsi="Times New Roman" w:eastAsia="Times New Roman" w:cs="Times New Roman"/>
          <w:i/>
          <w:lang w:val="en-US" w:eastAsia="en-US" w:bidi="en-US"/>
        </w:rPr>
        <w:t xml:space="preserve">Esdras</w:t>
      </w:r>
      <w:r>
        <w:rPr>
          <w:rFonts w:ascii="Times New Roman" w:hAnsi="Times New Roman" w:eastAsia="Times New Roman" w:cs="Times New Roman"/>
          <w:lang w:val="en-US" w:eastAsia="en-US" w:bidi="en-US"/>
        </w:rPr>
        <w:t xml:space="preserve">. The interval between Melito and Josephus is not a hundred years, so that no alteration in the Canon can be reasonably supposed to have taken place in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soon after Melito, Origen furnishes us with a catalogue of the books of the Old Testament, which perfectly accords with our Canon, except that he omits the Minor Prophets; which omission must have been a mere slip of the pen, in him or his copyist, as it is certain that he received this as a book of Holy Scripture: and the number of the books of the Old Testatament, given by him in this very place, cannot be completed without reckoning the twelve Minor Prophets as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Origen, we have catalogues in succession, not only by men of the first authority in the church, but by councils, consisting of numerous bishops, all which are perfectly the same as our own. It will be sufficient merely to refer to these sources of information. Catalogues of the books of the Old Testament have been given by Athanasius; by Cyril; by Augustine; by Jerome; by Rufin; by the council of Laodicea, in their LX. Canon; and by the the council of Carthage. And when it is considered, that all these catalogues exactly correspond with our present Canon of the Hebrew Bible, the evidence, I think, must appear complete to every impartial mind, that the Canon of the Old Testament is settled upon the clearest historical grounds. There seems to be nothing to be wished for further in the confirmation of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all this testimony had been wanting, there is still a source of evidence to which we might refer with the utmost confidence, as perfectly conclusive on this point; I mean the fact that these books have been ever since the time of Christ and his apostles in the keeping of both Jews and Christians, who have been constantly arrayed in opposition to each other; so that it was impossible that any change should have been made in the Canon, by either party, without being immediately detected by the other. And the conclusive evidence that no alteration in the Canon has occurred is the perfect agreement of these hostile parties in regard to the books of the Old Testament at this time. On this point, the Jew and Christian are harmonious. There is no complaint of addition to, or diminution of, the sacred books on either side. The Hebrew Bible of the Jew is the Bible of the Christian. There is here no difference. A learned Jew and a Christian have even been united in publishing an excellent edition of the Hebrew Bible.* Now, if any alteration in the Canon has occurred, it must have been by the concert or collusion of both parties; but how absurd this idea is must be manifest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acknowledge what is here said of the agreement of Christians and Jews can only be said in relation to Protestant Christians. For as to those of the Romish and Greek communions they have admitted other books into the Canon, which Jews and Protestants hold to be apocryphal; but these books will form the subject of a particular discussion, in the sequel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is important, that a short time after the Canon of the Old Testament was closed, a translation was made of the whole of the books into the Greek language. This translation was made at Alexandria, in Egypt, at the request, it is said, of Ptolemy Philadelphus, king of Egypt, that he might have a copy of these sacred books in the famous library which he was engaged in collecting. It is called the Septuagint, from its being made, according to the accounts which have been handed down, by seventy, or rather seventy-two men; six from each of the tribes of Israel. So many fabulous things have been reported concerning this version, that it is very difficult to ascertain the precise truth. But it is manifest from internal evidence, that it was not the work of one hand, nor probably of one set of translators: for, while some books are rendered with great accuracy, and in a very literal manner, others are translated with little care, and the meaning of the original is very imperfectly given. The probability is that the Pentateuch was first translated, and the other books were added from time to time by different hands; but when the work was once begun, it is not likely that it would be long before the whole was completed. Now this Greek version contains all the books which are found in our common Hebrew Bibles. It is a good witness therefore to prove that all these books were in the Canon when this version was made. The apocryphal books, which have long been connected with this version, will furnish a subject for consideration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moreover, a distinct and remarkable testimony to the antiquity of the five books of Moses in the Samaritan Pentateuch, which has existed in a form entirely separate from the Jewish copies, and in a character totally different from that in which the Hebrew Bible has been for many ages written. It has also been preserved and handed down to us by a people who have ever been hostile to the Jews. This Pentateuch has, without doubt, been transmitted through a separate channel ever since the ten tribes of Israel were carried captive. It furnishes authentic testimony to the great antiquity of the books of Moses, and shows how little they have been corrupted during the lapse of nearly three thousand years. The Samaritans were the people transplanted from other countries into the places vacated by the captivity of the ten tribes of Israel. At first, they were all idolaters; but being annoyed by wild beasts, they supposed it was because they knew not how to worship the God of the country. They, therefore, requested that a priest should be sent to them of the Israelitish nation to instruct them. Their request was granted; and this priest, no doubt, brought with him a copy of the law. At one time it was doubted whether a Samaritan Pentateuch was in existence, but a learned man going into Palestine, obtained several copies. And they have also a translation of the whole into the Samaritan language. The Pentateuch, though Hebrew, is written in Samaritan characters, which many learned men think was the original Hebrew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APOCRYPHAL BOOKS, THEIR ORIGIN—IMPORTANCE OF DISTINGUISHING BETWEEN CANONICAL AND APOCRYPHAL BOOKS—SIX BOOKS OF THIS CLASS PRONOUNCED CANONICAL BY THE COUNCIL OF TRENT—NOT IN THE HEBREW, NOR RECEIVED BY THE JEWS, ANCIENT OR MODERN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Apocrypha</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concealed, obscure, without authority</w:t>
      </w:r>
      <w:r>
        <w:rPr>
          <w:rFonts w:ascii="Times New Roman" w:hAnsi="Times New Roman" w:eastAsia="Times New Roman" w:cs="Times New Roman"/>
          <w:lang w:val="en-US" w:eastAsia="en-US" w:bidi="en-US"/>
        </w:rPr>
        <w:t xml:space="preserve">. In reference to the Bible, it is employed to designate such books as claim a place in the sacred volume, but which are not canonical. It is said to have been first used by Melito, bishop of Sardis.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inquiry into this subject cannot be uninteresting to the friends of the Bible; for it behoves them to ascertain, on the best evidence, what books belong to the sacred volume, and also, on what grounds other books are rejected from the Canon. This subject assumes a higher importance from the fact, that Christians are much divided on this point; for, some receive as of canonical authority, books which others reject as spurious, or consider merely as human compositions. On such a point every Christian should form his opinion upon the best information which he can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controversy with the Romanists this subject meets us at the very threshold. It is vain to dispute about particular doctrines of Scripture until it is determined what books are to be received as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gave rise to a very unpleasant controversy between the British and Foreign Bible Society and some of the leading ministers of Scotland. The principle adopted at the beginning by the Bible Society was, to circulate nothing but the text of the Holy Scriptures, without note or comment. But in order to get the Scriptures into the hands of the Romanists, Bibles containing the Apocrypha were circulated, which proceeding gave just offence to the ministers of the Church of Scotland, and to the efficient auxiliaries of that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strong remonstrance was therefore made to the Managers of the British and Foreign Bible Society, and their answer not being entirely satisfactory, the Scotch ministers withdrew from the Society in London, and established one independent of the mother Society; and this breach has never been healed. But it is due to the British and Foreign Bible Society to state, that in consequence of the discussion, they adopted a correct principle for their future proceedings.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subject was referred to a select and learned sub-committee; who, after mature deliberation, brought in a report which was adopted, and led to the following wise resolution in the General Committee, viz. “That the funds of the Society be applied to the printing and circulation of the canonical books of Scripture to the exclusion of those books which are termed apocryphal; and that all copies printed, either entirely or in part, at the expense of the Society, and whether such copies consist of the whole or of any part of such books, be invariably issued bound, no other book whatever being bound with them; and further, that all money grants to societies or individuals be made only in conformity with the principle of this regulation.”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sacred volume, as it is to be hereafter distributed by the Society, there is to be nothing but divine truth, nothing but what is acknowledged by all Christians to be such. Of course all may unite in the work of distribution, even should they regard the volume as containing but part of the inspired writings; just as they might in the circulation of the Pentateuch or the Book of Psalms, or the Prophets, or the New Testament. Such harmonious operation would not, however, be possible, if the books of the apocrypha were mingled or joined with the rest; and besides, those who have the strongest objection to the apocrypha, are, ordinarily, those who are most forward in active and liberal efforts to send the word of God to all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judicious decision of the Committee of the British and Foreign Bible Society depends for its correctness on the supposition that the books of the apocrypha are not canonical; for, whatever may be said about circulating a part of the Bible, it was undoubtedly the original object of this Society to print and circulate </w:t>
      </w:r>
      <w:r>
        <w:rPr>
          <w:rFonts w:ascii="Times New Roman" w:hAnsi="Times New Roman" w:eastAsia="Times New Roman" w:cs="Times New Roman"/>
          <w:i/>
          <w:lang w:val="en-US" w:eastAsia="en-US" w:bidi="en-US"/>
        </w:rPr>
        <w:t xml:space="preserve">the whole</w:t>
      </w:r>
      <w:r>
        <w:rPr>
          <w:rFonts w:ascii="Times New Roman" w:hAnsi="Times New Roman" w:eastAsia="Times New Roman" w:cs="Times New Roman"/>
          <w:lang w:val="en-US" w:eastAsia="en-US" w:bidi="en-US"/>
        </w:rPr>
        <w:t xml:space="preserve"> of the sacred volume. Hence appears the practical importance of the inquiry which we have here instituted, to ascertain whether these books have any claim whatever to a place in the sacred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 very early period of the Christian church, great pains were taken to distinguish between such books as were inspired and canonical, and such as were written by uninspired men. It has never been doubted among Christians, that the canonical books only were of divine authority, and furnished an infallible rule of faith and practice; but it has not been agreed what books ought to be considered canonical and what apocryphal. In regard to those which have already been enumerated, as belonging to the Old Testament, there is a pretty general consent of Jews and Christians, of Romanists and Protestants; but in regard to some other books there is a wide difference of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council of Trent, in their fourth session, gave a catalogue of the books of the Old Testament, among which are included </w:t>
      </w:r>
      <w:r>
        <w:rPr>
          <w:rFonts w:ascii="Times New Roman" w:hAnsi="Times New Roman" w:eastAsia="Times New Roman" w:cs="Times New Roman"/>
          <w:i/>
          <w:lang w:val="en-US" w:eastAsia="en-US" w:bidi="en-US"/>
        </w:rPr>
        <w:t xml:space="preserve">Tobit, Judith, Wisdom, Ecclesiasticus, Baruch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two books of the Maccabees</w:t>
      </w:r>
      <w:r>
        <w:rPr>
          <w:rFonts w:ascii="Times New Roman" w:hAnsi="Times New Roman" w:eastAsia="Times New Roman" w:cs="Times New Roman"/>
          <w:lang w:val="en-US" w:eastAsia="en-US" w:bidi="en-US"/>
        </w:rPr>
        <w:t xml:space="preserve">.* Besides, they include under the name Esther and Daniel, certain additional chapters, which are not found in the Hebrew copies. The book of Esther is made to consist of sixteen chapters; and prefixed to the book of Daniel, is </w:t>
      </w:r>
      <w:r>
        <w:rPr>
          <w:rFonts w:ascii="Times New Roman" w:hAnsi="Times New Roman" w:eastAsia="Times New Roman" w:cs="Times New Roman"/>
          <w:i/>
          <w:lang w:val="en-US" w:eastAsia="en-US" w:bidi="en-US"/>
        </w:rPr>
        <w:t xml:space="preserve">the History of Susannah; the Song of the Three Children</w:t>
      </w:r>
      <w:r>
        <w:rPr>
          <w:rFonts w:ascii="Times New Roman" w:hAnsi="Times New Roman" w:eastAsia="Times New Roman" w:cs="Times New Roman"/>
          <w:lang w:val="en-US" w:eastAsia="en-US" w:bidi="en-US"/>
        </w:rPr>
        <w:t xml:space="preserve"> is inserted in the third chapter; and </w:t>
      </w:r>
      <w:r>
        <w:rPr>
          <w:rFonts w:ascii="Times New Roman" w:hAnsi="Times New Roman" w:eastAsia="Times New Roman" w:cs="Times New Roman"/>
          <w:i/>
          <w:lang w:val="en-US" w:eastAsia="en-US" w:bidi="en-US"/>
        </w:rPr>
        <w:t xml:space="preserve">the History of Bel and the Dragon</w:t>
      </w:r>
      <w:r>
        <w:rPr>
          <w:rFonts w:ascii="Times New Roman" w:hAnsi="Times New Roman" w:eastAsia="Times New Roman" w:cs="Times New Roman"/>
          <w:lang w:val="en-US" w:eastAsia="en-US" w:bidi="en-US"/>
        </w:rPr>
        <w:t xml:space="preserve"> is added at the end of this book. Other books which are found in the Greek or Latin Bibles, they rejected as apocryphal; as the third and fourth books of Esdras;* the third book of Maccabees; the 151 Psalm; the Appendix to Job; and the Preface to Lamentations.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these classes of books, all denominations of Protestants consider apocryphal; but as the English church, in her Liturgy, directs that certain lessons shall be read from the former, for the instruction of the people, but not for confirmation of doctrine, they are retained in the larger copies of the English Bible, but are not mingled with the canonical books, as in the Vulgate, but placed at the end of the Old Testament, under the title of </w:t>
      </w:r>
      <w:r>
        <w:rPr>
          <w:rFonts w:ascii="Times New Roman" w:hAnsi="Times New Roman" w:eastAsia="Times New Roman" w:cs="Times New Roman"/>
          <w:i/>
          <w:lang w:val="en-US" w:eastAsia="en-US" w:bidi="en-US"/>
        </w:rPr>
        <w:t xml:space="preserve">Apocrypha</w:t>
      </w:r>
      <w:r>
        <w:rPr>
          <w:rFonts w:ascii="Times New Roman" w:hAnsi="Times New Roman" w:eastAsia="Times New Roman" w:cs="Times New Roman"/>
          <w:lang w:val="en-US" w:eastAsia="en-US" w:bidi="en-US"/>
        </w:rPr>
        <w:t xml:space="preserve">. It is certainly to be regretted that these books are permitted to be included in the same volume which contains the </w:t>
      </w:r>
      <w:r>
        <w:rPr>
          <w:rFonts w:ascii="Times New Roman" w:hAnsi="Times New Roman" w:eastAsia="Times New Roman" w:cs="Times New Roman"/>
          <w:i/>
          <w:lang w:val="en-US" w:eastAsia="en-US" w:bidi="en-US"/>
        </w:rPr>
        <w:t xml:space="preserve">lively oracles,—the word of God,—the Holy Scriptures</w:t>
      </w:r>
      <w:r>
        <w:rPr>
          <w:rFonts w:ascii="Times New Roman" w:hAnsi="Times New Roman" w:eastAsia="Times New Roman" w:cs="Times New Roman"/>
          <w:lang w:val="en-US" w:eastAsia="en-US" w:bidi="en-US"/>
        </w:rPr>
        <w:t xml:space="preserve">; all of which were given by inspiration; and more to be regretted still, that they should be read in the church promiscuously with the lessons taken from the canonical books; especially as no notice is given to the people, that what is read from these books is apocryphal; and as in the Prayer Book of the Episcopal church the tables which refer to the lessons to be read, have this title prefixed—“Tables of lessons of Holy Scripture to be read at Morning and Evening Prayer, throughout the year.” The Rev. Doctor Wordsworth, in his work on the Canon, defends the practice of retaining in the Bible, and publicly reading in the church, certain lessons from the apocryphal books, principally because this was done by the ancient church; and he apologizes for the practice by saying, that these lessons are never read on the Lord’s day. But as he acknowledges that they are not inspired, and are not canonical, the inference is plain, that they ought not to be included in the same volume with canonical books, and ought not </w:t>
      </w:r>
      <w:r>
        <w:rPr>
          <w:rFonts w:ascii="Times New Roman" w:hAnsi="Times New Roman" w:eastAsia="Times New Roman" w:cs="Times New Roman"/>
          <w:i/>
          <w:lang w:val="en-US" w:eastAsia="en-US" w:bidi="en-US"/>
        </w:rPr>
        <w:t xml:space="preserve">to be read as Scripture in the churches</w:t>
      </w:r>
      <w:r>
        <w:rPr>
          <w:rFonts w:ascii="Times New Roman" w:hAnsi="Times New Roman" w:eastAsia="Times New Roman" w:cs="Times New Roman"/>
          <w:lang w:val="en-US" w:eastAsia="en-US" w:bidi="en-US"/>
        </w:rPr>
        <w:t xml:space="preserve">. Now, however good and instructive these apocryphal lessons may be, it never can be justified, that they should thus be put on a level with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our object at present to show, that none of these books, </w:t>
      </w:r>
      <w:r>
        <w:rPr>
          <w:rFonts w:ascii="Times New Roman" w:hAnsi="Times New Roman" w:eastAsia="Times New Roman" w:cs="Times New Roman"/>
          <w:i/>
          <w:lang w:val="en-US" w:eastAsia="en-US" w:bidi="en-US"/>
        </w:rPr>
        <w:t xml:space="preserve">canonized</w:t>
      </w:r>
      <w:r>
        <w:rPr>
          <w:rFonts w:ascii="Times New Roman" w:hAnsi="Times New Roman" w:eastAsia="Times New Roman" w:cs="Times New Roman"/>
          <w:lang w:val="en-US" w:eastAsia="en-US" w:bidi="en-US"/>
        </w:rPr>
        <w:t xml:space="preserve"> by the Council of Trent, and inserted in our larger English Bibles, are canonical.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argument by which it may be proved that these books do not belong to the Canon of the Old Testament, is, that they are not found in the Hebrew Bible. They are not written in the Hebrew language, but in the Greek, which was not known to the Jews, until long after inspiration had ceased, and the Canon of the Old Testament was closed. It is rendered probable, indeed, that some of them were written originally in the Chaldaic. Jerome testifies this to be the fact, in regard to 1 </w:t>
      </w:r>
      <w:r>
        <w:rPr>
          <w:rFonts w:ascii="Times New Roman" w:hAnsi="Times New Roman" w:eastAsia="Times New Roman" w:cs="Times New Roman"/>
          <w:i/>
          <w:lang w:val="en-US" w:eastAsia="en-US" w:bidi="en-US"/>
        </w:rPr>
        <w:t xml:space="preserve">Maccabees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Ecclesiasticus</w:t>
      </w:r>
      <w:r>
        <w:rPr>
          <w:rFonts w:ascii="Times New Roman" w:hAnsi="Times New Roman" w:eastAsia="Times New Roman" w:cs="Times New Roman"/>
          <w:lang w:val="en-US" w:eastAsia="en-US" w:bidi="en-US"/>
        </w:rPr>
        <w:t xml:space="preserve">; and he says, that he translated the book of </w:t>
      </w:r>
      <w:r>
        <w:rPr>
          <w:rFonts w:ascii="Times New Roman" w:hAnsi="Times New Roman" w:eastAsia="Times New Roman" w:cs="Times New Roman"/>
          <w:i/>
          <w:lang w:val="en-US" w:eastAsia="en-US" w:bidi="en-US"/>
        </w:rPr>
        <w:t xml:space="preserve">Tobit</w:t>
      </w:r>
      <w:r>
        <w:rPr>
          <w:rFonts w:ascii="Times New Roman" w:hAnsi="Times New Roman" w:eastAsia="Times New Roman" w:cs="Times New Roman"/>
          <w:lang w:val="en-US" w:eastAsia="en-US" w:bidi="en-US"/>
        </w:rPr>
        <w:t xml:space="preserve"> out of Chaldee into Latin; but this book is now found in the Greek, and there is good reason for believing that it was written originally in this language. It is certain, however, that none of these books were composed in the pure Hebrew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Hottinger, indeed, informs us, that he had seen the whole of the apocrypha in pure Hebrew, among the Jews; but he entertains no doubt that it was translated into that language, in modern times: just as the whole New Testament has recently been translated into pure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common opinion of the Jews, and of the Christian Fathers, that </w:t>
      </w:r>
      <w:r>
        <w:rPr>
          <w:rFonts w:ascii="Times New Roman" w:hAnsi="Times New Roman" w:eastAsia="Times New Roman" w:cs="Times New Roman"/>
          <w:i/>
          <w:lang w:val="en-US" w:eastAsia="en-US" w:bidi="en-US"/>
        </w:rPr>
        <w:t xml:space="preserve">Malachi</w:t>
      </w:r>
      <w:r>
        <w:rPr>
          <w:rFonts w:ascii="Times New Roman" w:hAnsi="Times New Roman" w:eastAsia="Times New Roman" w:cs="Times New Roman"/>
          <w:lang w:val="en-US" w:eastAsia="en-US" w:bidi="en-US"/>
        </w:rPr>
        <w:t xml:space="preserve"> was the last of the Old Testament prophets. Books written by uncertain authors afterwards, have no claim to be reckoned canonical, and there is good reason for believing that those books were written long after the time of Ezra and Malachi, and some of them perhaps later than the commencement of the Christian 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books, though probably written by Jews, have never been received into the Canon by that people. In this, the ancient and modern Jews are of the same mind. Josephus declares, “That no more than twenty-two books were received as inspired by his nation.” Philo, who refers often to the Old Testament in his writings, never makes the least mention of them; nor are they recognized in the Talmud as canonical. Not only so, but the Jewish Rabbies expressly reject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Rabbi Azariah, speaking of these books, says, “They are received by Christians, not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 Gedaliah, after giving a catalogue of the books of the Old Testament, with some account of their authors, adds these words, “It is worth while to know, that the nations of the world wrote many other books, which are included in their systems of sacred books, but not in our hands.” To which he adds, “They say that some of these are found in the Chaldee, some in the Arabic, and some in the Greek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 Azariah ascribed the book called the Wisdom of Solomon to Philo; and R. Gedaliah, in speaking of the same book, says, “That if Solomon ever wrote it, it must have been in the Syriac language, to send it to some of the kings in the remotest parts of the East. “But,” says he, “Ezra put his hand only to those books which were published by the prophets, under the guidance of the Holy Spirit, and written in the sacred language; and our wise men prudently and deliberately resolved to sanction none, but such as were established and confirmed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says he, “the Gentiles (i. e. Christians) have added to their Bible.” “Their wise men,” says Buxtorf, “pronounced this book to be apocryphal.”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called Ecclesiasticus, said to be written by the son of Sirach, is expressly numbered among apocryphal books in the Talmud. “In the book of the Son of Sirach, it is forbidden to be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Manasseh Ben Israel has this observation, “Those things which are alleged from a verse in Ecclesiasticus are nothing to the purpose, because that is an apocryphal book.” Another of their writers says, “The book of the son of Sirach is added to our twenty-four sacred books by the Romans.” This book also they call </w:t>
      </w:r>
      <w:r>
        <w:rPr>
          <w:rFonts w:ascii="Times New Roman" w:hAnsi="Times New Roman" w:eastAsia="Times New Roman" w:cs="Times New Roman"/>
          <w:i/>
          <w:lang w:val="en-US" w:eastAsia="en-US" w:bidi="en-US"/>
        </w:rPr>
        <w:t xml:space="preserve">extraneous</w:t>
      </w:r>
      <w:r>
        <w:rPr>
          <w:rFonts w:ascii="Times New Roman" w:hAnsi="Times New Roman" w:eastAsia="Times New Roman" w:cs="Times New Roman"/>
          <w:lang w:val="en-US" w:eastAsia="en-US" w:bidi="en-US"/>
        </w:rPr>
        <w:t xml:space="preserve">, which some of the Jews prohibit to be read. With what face then can the Romanists pretend that this book was added to the Canon not long before the time of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“Baruch,” says one of their learned men, “is received by Christians,” (i. e. Romanists,) “but not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Tobit, it is said in Zemach David, “Know, then, that this book of Tobias is one of those which Christians join with the Hagiographa.” A little afterwards, it is said, “know then, that Tobit, which is among us in the Hebrew tongue, was translated from Latin into Hebrew by Sebastian Munster.” The same writer affirms of the history of Susannah, “That it is received by Christians but not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in the time of Jerome, entertained no other opinion of these books than those who came after them; for, in his preface to Daniel, he informs us, “That he had heard one of the Jewish doctors deriding the history of Susannah, saying, ‘It was invented by some Greek, he knew not whom.’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the opinion of the Jews respecting the other books, which we call apocryphal, as is manifest from all the copies of the Hebrew Bible extant; for, undoubtedly if they believed that any of these books were canonical, they would give them a place in their sacred volume. But will any ask, what is the opinion of the Jews to us? I answer, much on this point. The oracles of God were committed to them; and they preserved them with a religious care until the advent of Messiah. Christ never censures them for adding to the sacred Scriptures, nor detracting from them. Since their nation has been in dispersion, copies of the Old Testament in Hebrew have been scattered all over the world, so that it was impossible to produce a universal alteration in the Canon. But it is needless to argue this point, for it is agreed by all that these books never were received by the Jewish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argument against the canonical authority of these books is derived from the total silence respecting them in the New Testament. They are never quoted by Christ and his apostles. This fact, however, is disputed by the Romanists, and they even attempt to establish their right to a place in the Canon from the citations which they pretend have been made from these books by the apostles. They refer to </w:t>
      </w:r>
      <w:r>
        <w:rPr>
          <w:rFonts w:ascii="Times New Roman" w:hAnsi="Times New Roman" w:eastAsia="Times New Roman" w:cs="Times New Roman"/>
          <w:color w:val="008000"/>
          <w:u w:val="single"/>
          <w:lang w:val="en-US" w:eastAsia="en-US" w:bidi="en-US"/>
        </w:rPr>
        <w:t xml:space="preserve">Rom 11:1-36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 where they allege that Paul has cited passages from the Book of Wisdom. “For who hath known the mind of the Lord, or who hath been his counsellor?” “For before his translation he had this testimony that he pleased God.” But both these passages are taken directly from the canonical books of the Old Testament. The first is nearly in the words of Isaiah; and the last from the book of Genesis; their other examples are as wide of the mark as these, and need not be set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already been shown that these books were not included in the volume quoted and referred to by Christ and his apostles, under the title of the Scriptures, and and are entirely omitted by Josephus in his account of the sacred books. It would seem, therefore, that in the time of Christ, and for some time afterwards, they were utterly unknown or wholly disregarded.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TESTIMONIES OF THE CHRISTIAN FATHERS, AND OF OTHER LEARNED MEN DOWN TO THE TIME OF THE COUNCIL OF TRENT, RESPECTING THE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argument is, that these books were not received as canonical by the Christian Fathers, but were expressly declared to be apocryphal.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Justin Martyr does not cite a single passage, in all his writings, from any apocryphal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position w:val="6"/>
          <w:lang w:val="en-US" w:eastAsia="en-US" w:bidi="en-US"/>
        </w:rPr>
      </w:pPr>
      <w:r>
        <w:rPr>
          <w:rFonts w:ascii="Times New Roman" w:hAnsi="Times New Roman" w:eastAsia="Times New Roman" w:cs="Times New Roman"/>
          <w:lang w:val="en-US" w:eastAsia="en-US" w:bidi="en-US"/>
        </w:rPr>
        <w:t xml:space="preserve">The first catalogue of the books of the Old Testament which we have, after the times of the apostles, from any Christian writer, is that of Melito, bishop of Sardis, before the end of the second century, which is preserved by Eusebius. The fragment is as follows: “Melito to his brother Onesimus, greeting. Since you have often earnestly requested of me, in consequence of your love of learning, a collection of the Sacred Scriptures of the Law and the Prophets, and what relates to the Saviour, and concerning our whole faith; and since, moreover, you wish to obtain an accurate knowledge of our ancient books, as it respects their number and order, I have used diligence to accomplish this, knowing your sincere affection towards the faith, and your earnest desire to become acquainted with the word; and that striving after eternal life, your love to God induces you to prefer these to all other things. Wherefore, going into the East, and to the very place where these things were published and transacted, and having made diligent search after the books of the Old Testament, I now subjoin and send you the following catalogue:—“Five books of Moses, viz., Genesis, Exodus, Leviticus, Numbers, and Deuteronomy, Joshua, Judges, Ruth, four books of Kings, two of Chronicles, the Psalms of David, the Proverbs of Solomon, or Wisdom,* Ecclesiastes, the Song of Songs, Job, Isaiah, Jeremiah, Twelve [prophets] in one book, Daniel, Ezekiel, Ezra.”</w:t>
      </w:r>
      <w:r>
        <w:rPr>
          <w:rFonts w:ascii="Times New Roman" w:hAnsi="Times New Roman" w:eastAsia="Times New Roman" w:cs="Times New Roman"/>
          <w:position w:val="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Origen also says, “We should not be ignorant, that the canonical books are the same which the Hebrews delivered unto us, and are twenty-two in number, according to the number of letters of the Hebrew alphabet.” Then he sets down, in order, the names of the books, in Greek and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Athanasius, in his Synopsis, says, “All the Scriptures of us Christians are divinely inspired; neither are they indefinite in their number, but determined, and reduced into a Canon. Those of the Old Testament are, Genesis, Exodus, Leviticus, Numbers, Joshua, Judges, Ruth, four books of Kings, Chronicles, Ezra, Psalms, Proverbs, Ecclesiastes, Canticles, Job, the twelve prophets, Isaiah, Jeremiah, Ezekiel,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Hilary, who was contemporary with Athanasius, and resided in France, has numbered the canonical books of the Old Testament, in the following manner: “The five books of Moses, the sixth of Joshua, the seventh of Judges, including Ruth, the eighth of first and second Kings, the ninth of third and fourth Kings; the tenth of the Chronicles, two books; the eleventh, Ezra (which included Nehemiah;) the twelfth, the Psalms. Proverbs, Ecclesiastes, and the Song of Songs, the thirteenth, fourteenth and fifteenth; the twelve Prophets the sixteenth; then Isaiah and Jeremiah, including Lamentations and his Epistle, Daniel, Ezekiel, Job, and Esther, making up the full number of twenty-two.” And in his preface he adds, that “these books were thus numbered by our ancestors, and handed down by tradition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Gregory Nazianzen exhorts his readers to study the sacred books with attention, but to avoid such as were apocryphal; and then gives a list of the books of the Old Testament, and according to the Jewish method, makes the number two-and-twenty. He complains of some that mingled the apocryphal books with those that were inspired, “of the truth of which last,” says he, “we have the most perfect persuasion; therefore it seemed good to me to enumerate the canonical books from the beginning; and those which belong to the Old Testament are two-and-twenty, according to the number of the Hebrew alphabet, as I have understood.” Then he proceeds to say, “Let no one add to these divine books, nor take any thing away from them. I think it necessary to add this, that there are other books besides those which I have enumerated as constituting the Canon, which, however, do not appertain to it; but were proposed by the early Fathers, to be read for the sake of the instruction which they contain.” Then, he expressly names as belonging to this class, the Wisdom of Solomon, the Wisdom of Sirach, Esther, Judith, and Tobit.*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in his Epistle to Paulinus, gives us a catalogue of the books of the Old Testament, exactly corresponding with that which Protestants receive: “Which,” says he, “we believe agreeably to the tradition of our ancestors, to have been inspired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Epiphanius, in his book concerning Weights and Measures, distributes the books of the Old Testament into four divisions of five each. “The first of which contains the law, next five poetical books, Job, Psalms, Proverbs, Ecclesiastes, Song of Songs; in the third division he places Joshua, Judges, including Ruth, first and second Chronicles, four books of Kings. The last five, the twelve prophets, Isaiah, Jeremiah, Ezekiel, Daniel. Then there remain two, Ezra and Esther.” Thus he makes up the number twenty-two.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Cyril of Jerusalem, in his Catechism, exhorts his catechumen diligently to learn from the church, what books appertain to the Old and New Testaments, and he says, “Read nothing which is apocryphal. Read the Scriptures, namely, the twenty-two books of the Old Testament, which were translated by the seventy-two interpreters.” And in another place, “Meditate, as was said, in the twenty-two books of the Old Testament, and if you wish it, I will give you their names.” Here follows a catalogue, agreeing with those already given, except that he adds Baruch to the list. When Baruch is mentioned as making one book with Jeremiah, as is done by some of the Fathers, it is most reasonable to understand those parts of Jeremiah, in the writing of which Baruch was concerned, as particularly the 52 chapter; for, if we understand them as referring to the separate book now called Baruch, the number which they are so careful to preserve will be exceeded. This apocryphal Baruch never existed in the Hebrew, and is never mentioned separately by any ancient author, as Bellarmine confesses. This book was originally written in Greek, but our present copies differ exceedingly from the old Latin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Council of Laodicea forbade the reading of any books in the churches but such as were canonical; and that the people might know what these were, a catalogue was given, answering to the Canon which we now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Origen barely mentions the Maccabees. Athanasius takes no notice of these books. Eusebius, in his Chronicon, speaks of the History of the Maccabees, and adds, “These books are not received as divine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Philastrius, an Italian bishop, who lived in the latter part of the fourth century, in a work on Heresy says, “It was determined by the apostles and their successors, that nothing should be read in the Catholic church but the law, prophets, evangelists,” &amp;c.—And he complains of certain Heretics, “That they used the book of Wisdom, by the son of Sirach, who lived long after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a man who excelled in the knowledge of the Scriptures, declares, “That all the divine books of the Old Testament were originally written in the Hebrew tongue, and that no other books were received.” Hom. 4. in Gen.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Jerome, already mentioned, who had diligently studied the Hebrew Scriptures, by the aid of the best Jewish teachers, enters into this subject more fully and accurately than any of the rest of the Fathers. In his general Preface to his version of the Scriptures, he mentions the books which he had translated out of Hebrew into Latin; “All besides them,” says he, “must be placed among the apocryphal. Therefore, Wisdom, which is ascribed to Solomon, the book of Jesus the son of Sirach, Judith, Tobit and Pastor, are not in the Canon. I have found the first book of Maccabees in Hebrew, (Chaldee;) the second in Greek, and, as the style shows, it must have been composed in that language.” And in his Preface to Ezra and Nehemiah, (always reckoned one book by the Jews,) he says, “Let no one be disturbed that I have edited but one book under this name; nor let any one please himself with the dreams contained in the third and fourth apocryphal books ascribed to this author; for, with the Hebrews, Ezra and Nehemiah make but one book; and those things not contained in this are to be rejected, as not belonging to the Canon.” And in his preface to the books of Solomon, he speaks of “Wisdom and Ecclesiasticus; the former of which,” he says, “he found in Hebrew, (Chaldee,) but not the latter, which is never found among the Hebrews, but the style strongly savours of the Grecian eloquence.” He then adds, “As the church reads the books of Judith, Tobit, and the Maccabees, but does not receive them among the canonical Scriptures, so, also, she may read these two books for the edification of the common people, but not as authority to confirm any of the doctrines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his preface to Jeremiah, he says, “The book of Baruch, the scribe of Jeremiah, is not read in Hebrew, nor esteemed canonical; therefore, I have passed it over.” And in his preface to Daniel, “This book among the Hebrews has neither the history of Susanna, nor the Song of the three Children, nor the fables of Bel and the Dragon, which we have retained lest we should appear to the unskilful to have curtailed a large part of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preface to Tobit, he says, “The Hebrews cut off the book of Tobit from the catalogue of Divine Scriptures.” And in his preface to Judith, he says, “Among the Hebrews, Judith is placed among the Hagiographa, which are not of authority to determine controversies.”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Rufin, in his Exposition of the Creed, observes, “That there were some books which were not called canonical, but received by our ancestors, as the Wisdom of Solomon, and another Wisdom of the Son of Sirach; of the same order are the books of Tobit, Judith, and the Maccabees.”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Gregory the First, speaking of the testimony in the Maccabees, respecting the death of Eleazer, says, “Concerning which thing we do not act inordinately, although we bring our testimony from a book which is not canonical.”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is the only one among the Fathers who lived within four hundred years after the apostles, who seems to favour the introduction of these six disputed books into the Canon. In his work </w:t>
      </w:r>
      <w:r>
        <w:rPr>
          <w:rFonts w:ascii="Times New Roman" w:hAnsi="Times New Roman" w:eastAsia="Times New Roman" w:cs="Times New Roman"/>
          <w:i/>
          <w:lang w:val="en-US" w:eastAsia="en-US" w:bidi="en-US"/>
        </w:rPr>
        <w:t xml:space="preserve">On Christian Doctrine</w:t>
      </w:r>
      <w:r>
        <w:rPr>
          <w:rFonts w:ascii="Times New Roman" w:hAnsi="Times New Roman" w:eastAsia="Times New Roman" w:cs="Times New Roman"/>
          <w:lang w:val="en-US" w:eastAsia="en-US" w:bidi="en-US"/>
        </w:rPr>
        <w:t xml:space="preserve">, he gives a list of the books of the Old Testament, among which he inserts Tobit, Judith, the two books of Maccabees, two of Esdras, Wisdom, and Ecclesiasticus. These two last mentioned, he says, “are called Solomon’s, on account of their resemblance to his writings; although it is known that one of them was composed by the son of Sirach: which deserves to be received among the prophetical books.” But this opinion he retracted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was accustomed to the Greek and Latin Bibles, in which those books had been introduced, and we must suppose, unless we would make him contradict himself, that he meant in this place merely to enumerate the books then contained in the sacred volume; for in many other places he clearly shows that he entertained the same opinion of the books of the Old Testament as the other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celebrated work of “The City of God,” he expresses this opinion most explicitly—“In that whole period, after the return from the Babylonish captivity, after Malachi, Haggai, Zachariah and Ezra, they had no prophets, even until the time of the advent of our Saviour. As our Lord says, the law and the prophets were until John. And even the reprobate Jews hold that Haggai, Zachariah, Ezra, and Malachi, were the last books received into canonical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commentary on </w:t>
      </w:r>
      <w:r>
        <w:rPr>
          <w:rFonts w:ascii="Times New Roman" w:hAnsi="Times New Roman" w:eastAsia="Times New Roman" w:cs="Times New Roman"/>
          <w:color w:val="008000"/>
          <w:u w:val="single"/>
          <w:lang w:val="en-US" w:eastAsia="en-US" w:bidi="en-US"/>
        </w:rPr>
        <w:t xml:space="preserve">Psa 40:1-17</w:t>
      </w:r>
      <w:r>
        <w:rPr>
          <w:rFonts w:ascii="Times New Roman" w:hAnsi="Times New Roman" w:eastAsia="Times New Roman" w:cs="Times New Roman"/>
          <w:lang w:val="en-US" w:eastAsia="en-US" w:bidi="en-US"/>
        </w:rPr>
        <w:t xml:space="preserve">, he says, “If any adversary should say you have forged these prophecies, let the Jewish books be produced—The Jews are our librarians.” And on </w:t>
      </w:r>
      <w:r>
        <w:rPr>
          <w:rFonts w:ascii="Times New Roman" w:hAnsi="Times New Roman" w:eastAsia="Times New Roman" w:cs="Times New Roman"/>
          <w:color w:val="008000"/>
          <w:u w:val="single"/>
          <w:lang w:val="en-US" w:eastAsia="en-US" w:bidi="en-US"/>
        </w:rPr>
        <w:t xml:space="preserve">Psa 56:1-13</w:t>
      </w:r>
      <w:r>
        <w:rPr>
          <w:rFonts w:ascii="Times New Roman" w:hAnsi="Times New Roman" w:eastAsia="Times New Roman" w:cs="Times New Roman"/>
          <w:lang w:val="en-US" w:eastAsia="en-US" w:bidi="en-US"/>
        </w:rPr>
        <w:t xml:space="preserve">, “When we wish to prove to the Pagans that Christ was predicted, we appeal to the writings in possession of the Jews; they have all these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in the work first cited, “The Israelitish nation, to whom the oracles of God were entrusted, never confounded false prophecies with the true, but all these writings are harmonious.” Then in another work, in speaking of the books of the Maccabees, he says, “This writing the Jews never received in the same manner as the Law, the Prophets, and the Psalms, to which the Lord gave testimony as by his own witnesses.” And frequently in his works, he confines </w:t>
      </w:r>
      <w:r>
        <w:rPr>
          <w:rFonts w:ascii="Times New Roman" w:hAnsi="Times New Roman" w:eastAsia="Times New Roman" w:cs="Times New Roman"/>
          <w:i/>
          <w:lang w:val="en-US" w:eastAsia="en-US" w:bidi="en-US"/>
        </w:rPr>
        <w:t xml:space="preserve">the canonical books</w:t>
      </w:r>
      <w:r>
        <w:rPr>
          <w:rFonts w:ascii="Times New Roman" w:hAnsi="Times New Roman" w:eastAsia="Times New Roman" w:cs="Times New Roman"/>
          <w:lang w:val="en-US" w:eastAsia="en-US" w:bidi="en-US"/>
        </w:rPr>
        <w:t xml:space="preserve"> to those properly included in this threefold division. He also repeatedly declares that the canonical Scriptures, which are of most eminent authority, are the books committed to the Jews. But in the eighteenth book of the City of God, speaking of Judith, he says, “Those things which are written in this book, it is said, the Jews have never received into the Canon of Scripture.” And in the seventeenth book of the same work, “There are three books of Solomon, which have been received into canonical authority, Proverbs, Ecclesiastes, and Canticles; the other two, Wisdom and Ecclesiasticus, have been called by his name, through a custom which prevailed on account of their similarity to his writings; but the more learned are certain that they are not his; and they cannot be brought forward with much confidence for the conviction of gainsayers.”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allows that the Book of Wisdom may be read to the people, and ought to be preferred to all other tracts; but he does not insist that the testimonies taken from it are decisive. And respecting Ecclesiasticus, he says when speaking of Samuel’s prophesying after his death, “But if this book is objected to because it is not found in the Canon of the Jews,” &amp;c. His rejection of the books of Maccabees from the Canon is repeated and explicit. “The calculation of the times after the restoring of the temple is not found in the Holy Scriptures, which are called canonical, but in certain other books, among which are the two books of Maccabees. The Jews do not receive the Maccabees as the Law and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admitted, however, that Augustine entertained too high an opinion of these apocryphal books, but it is certain that he did not put them on a level with the genuine canonical books. He mentions a custom which prevailed in his time, from which it appears that although the apocryphal books were read in some of the churches, they were not read as Holy Scripture, nor put on a level with the canonical books; for he informs us that they were not permitted to be read from the same desk as the Canonical Scriptures, but from a lower place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Innocent the first, who lived about the same time, is also alluded to as a witness to prove that these disputed books were then received into the Canon. But the epistle which contains his catalogue is extremely suspicious. No mention is made of this epistle by any writer for three hundred years after the death of Innocent. But it is noways necessary to our argument to deny that in the end of the fourth and beginning of the fifth century, some individuals, and perhaps some councils, received these books as canonical, yet there is strong evidence that this was not the opinion of the universal church; for in the council of Chalcedon, which is reckoned to be œcumenical, the Canons of the council of Laodicea which contain a catalogue of the genuine books of the Old Testament, are adopted. And it has been shown already that these apocryphal books were excluded from that catalogue.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can be proved that even until the time of the meeting of the Council of Trent, by which these books were solemnly canonized, the most learned and judicious of the Popish writers adhere to the opinions of Jerome and the ancients; or at least make a marked distinction between these disputed books and those which are acknowledged to be canonical by all. A few testimonies from distinguished writers, from the commencement of the sixth century down to the era of the Reformation, shall now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deserves to be particularly observed here that in one of the laws of the Emperor Justinian, concerning ecclesiastical matters, it was enacted, “That the Canons of the first four general councils should be received and have the force of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Anastasius, patriarch of Antioch, in a work on the Creation, makes “the number of books which God hath appointed for his Old Testament” to be no more than twenty-two; although he speaks in very high terms of Wisdom and Ecclesiasticus.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Leontius, a learned and accurate writer, in his book against the Sects, acknowledges no other canonical books of the Old Testament, but those which the Hebrews received; namely, twelve historical books, five prophetical, four of Doctrine and Instruction, and one of Psalms; making the number twenty-two as usual; and he makes not the least mention of any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Gregory, who lived at the beginning of the seventh century, in his book of Morals, makes an apology for alleging a passage from the Maccabees, and says, “Though it be not taken from the canonical Scripture, yet it is cited from a book which was published for the edification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Isidore, bishop of Seville, divides the canonical books of the Old Testament into three orders, the Law, the Prophets, and the Hagiographa; and afterwards adds—“There is a fourth order of books which are not in the Hebrew Canon of the Old Testament.” Here he names these books, and says, “Though the Jews rejected them as apocryphal, the church has received them among the canonical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Damascene, a Syrian Presbyter, who lived early in the eighth century, adheres to the Hebrew Canon of the Old Testament, numbering only two-and-twenty books. Of Maccabees, Judith and Tobit, he says not one word; but he speaks of Wisdom and Ecclesiasticus, as “elegant and virtuous writings, yet not to be numbered among the canonical books of Scripture, never having been laid up in the ark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Venerable Bede follows the ancient method of dividing the books of the Old Testament into three classes; but he remarkably distinguishes the Maccabees from the canonical books by classing them with the writings of Josephus and Julius the African.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Alcuin, the disciple of Bede, says, “The book of the son of Sirach was reputed an apocryphal and dubious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Rupert, a learned man of the twelfth century, expressly rejects the book of Wisdom from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Mauritius, after giving a catalogue of the authentic Scriptures of the Old Testament, adds the six disputed books, and says, “They are useful and commendable in the church, but are not to be placed in the same dignity with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Hugo de S. Victore, a Saxon by birth, but who resided at Paris, gives a catalogue of the books of the Old Testament, which includes no others but the two-and-twenty received from the Jews. Of Wisdom, Ecclesiasticus, Tobit and Judith, he says, “They are used in the church but not written in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Richard de S. Victore, also of the twelfth century, in his Books of Collections, explicitly declares, “That there are but twenty-two books in the Canon; and that Wisdom, Ecclesiasticus, Tobit, Judith, and the Maccabees, are not esteemed canonical although they are read in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Lombard, in his Scholastic History, enumerates the books of the Old Testament, thus—Five books of Moses, eight of the prophets, and nine of the Hagiographa, which leaves no room for these six disputed books; but in his preface to Tobit he says expressly, that it is “in no order of the Canon;” and of Judith, that “Jerome and the Hebrews place it in the apocrypha.” Moreover, he calls the story of Bel and the Dragon a fable, and says that the history of Susannah is not as true as it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century also lived John of Salisbury, an Englishman, a man highly respected in his time. In one of his Epistles, he treats this subject at large, and professes to follow Jerome and undoubtedly to believe that there are but twenty-two books in the Canon of the Old Testament, all which he names in order, and adds, “That neither the book of Wisdom, nor Ecclesiasticus, nor Judith, nor Tobit, nor the Pastor, nor the Maccabees, are esteemed canonical.”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thirteenth century, the opinion of the learned was the same, as we may see by the </w:t>
      </w:r>
      <w:r>
        <w:rPr>
          <w:rFonts w:ascii="Times New Roman" w:hAnsi="Times New Roman" w:eastAsia="Times New Roman" w:cs="Times New Roman"/>
          <w:i/>
          <w:lang w:val="en-US" w:eastAsia="en-US" w:bidi="en-US"/>
        </w:rPr>
        <w:t xml:space="preserve">Ordinary Gloss</w:t>
      </w:r>
      <w:r>
        <w:rPr>
          <w:rFonts w:ascii="Times New Roman" w:hAnsi="Times New Roman" w:eastAsia="Times New Roman" w:cs="Times New Roman"/>
          <w:lang w:val="en-US" w:eastAsia="en-US" w:bidi="en-US"/>
        </w:rPr>
        <w:t xml:space="preserve"> on the Bible, in the composition of which many persons were concerned, and which was high approved by all the doctors and pastors in the western churches. In the preface to this </w:t>
      </w:r>
      <w:r>
        <w:rPr>
          <w:rFonts w:ascii="Times New Roman" w:hAnsi="Times New Roman" w:eastAsia="Times New Roman" w:cs="Times New Roman"/>
          <w:i/>
          <w:lang w:val="en-US" w:eastAsia="en-US" w:bidi="en-US"/>
        </w:rPr>
        <w:t xml:space="preserve">gloss</w:t>
      </w:r>
      <w:r>
        <w:rPr>
          <w:rFonts w:ascii="Times New Roman" w:hAnsi="Times New Roman" w:eastAsia="Times New Roman" w:cs="Times New Roman"/>
          <w:lang w:val="en-US" w:eastAsia="en-US" w:bidi="en-US"/>
        </w:rPr>
        <w:t xml:space="preserve">, they are reproached with ignorance who hold all the books, put into the one volume of Scripture, in equal veneration. The difference between these books is asserted to be as great as between </w:t>
      </w:r>
      <w:r>
        <w:rPr>
          <w:rFonts w:ascii="Times New Roman" w:hAnsi="Times New Roman" w:eastAsia="Times New Roman" w:cs="Times New Roman"/>
          <w:i/>
          <w:lang w:val="en-US" w:eastAsia="en-US" w:bidi="en-US"/>
        </w:rPr>
        <w:t xml:space="preserve">certain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doubtful</w:t>
      </w:r>
      <w:r>
        <w:rPr>
          <w:rFonts w:ascii="Times New Roman" w:hAnsi="Times New Roman" w:eastAsia="Times New Roman" w:cs="Times New Roman"/>
          <w:lang w:val="en-US" w:eastAsia="en-US" w:bidi="en-US"/>
        </w:rPr>
        <w:t xml:space="preserve"> works. The canonical books are declared, “To have been written by the inspiration of the Holy Ghost; but who were the authors of the others is unknown.” Then it is declared, “That the church permitteth the reading of the apocryphal books for devotion and instruction, but not for authority to decide matters of controversy in faith. And that there are no more than twenty-two canonical books of the Old Testament, and all besides are apocryphal.” Thus we have the common judgment of the church, in the thirteenth century, in direct opposition to the decree of the Council of Trent in the sixteenth. But this is not all, for when the writers of this </w:t>
      </w:r>
      <w:r>
        <w:rPr>
          <w:rFonts w:ascii="Times New Roman" w:hAnsi="Times New Roman" w:eastAsia="Times New Roman" w:cs="Times New Roman"/>
          <w:i/>
          <w:lang w:val="en-US" w:eastAsia="en-US" w:bidi="en-US"/>
        </w:rPr>
        <w:t xml:space="preserve">Gloss</w:t>
      </w:r>
      <w:r>
        <w:rPr>
          <w:rFonts w:ascii="Times New Roman" w:hAnsi="Times New Roman" w:eastAsia="Times New Roman" w:cs="Times New Roman"/>
          <w:lang w:val="en-US" w:eastAsia="en-US" w:bidi="en-US"/>
        </w:rPr>
        <w:t xml:space="preserve"> come to the apocryphal books, they prefix a caution, as—“Here begins the book of Tobit, which is not in the Canon;”—“Here begins the book of Judith, which is not in the Canon,” and so of every one of them; and to confirm their opinion, they appeal to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Hugo, the Cardinal, who lived in this century, wrote commentaries on all the Scriptures, which were universally esteemed; in these he constantly keeps up the distinction between the canonical and ecclesiastical books: and he explicitly declares that “Ecclesiasticus, Wisdom, Judith, Tobit, and the Maccabees, are apocryphal,—dubious,—not canonical,—not received by the church for proving any matters of faith, but for information of manners.”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Aquinas also, the most famous of the schoolmen, makes the same distinction between these classes of books. He maintains that the book of Wisdom was not held to be a part of the Canon, and ascribes it to Philo. The story of Bel and the Dragon, he calls a fable; and he shows clearly enough that he did not believe that Ecclesiasticus was of canonical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fourteenth century no man acquired so extensive a reputation for his commentaries on the Bible, as Nicholas Lyra, a converted Jew. In his preface to the book of Tobit, he says, “That having commented on all the canonical books, from the beginning of Genesis to the end of Revelation, his intention now was to write on those books which are not canonical.” Here he enumerates Wisdom, Ecclesiasticus, Judith, Tobit, and the Maccabees; and then adds, “The canonical books are not only before these in time but in dignity and authority.” And again, “These are not in the Canon, but received by the church to be read for instruction in manners, not to be used for deciding controversies respecting the faith; whereas the others are of such authority that whatever they contain is to be held as undoubted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Englishman, William Occam, of Oxford, accounted the most learned doctor of his age, in his Dialogues, acknowledges, “That that honor is due only to the divine writers of Scripture, that we should esteem them free from all error.” Moreover, in his Prologues, he fully assents to the opinion of Jerome and Gregory, “That neither Judith, nor Tobit, nor the Maccabees, nor Wisdom, nor Ecclesiasticus, is to be received into the same place of honour as the inspired books; “for,” says he, “the church doth not number them among the canonical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fifteenth century, Thomas Anglicus, sometimes called </w:t>
      </w:r>
      <w:r>
        <w:rPr>
          <w:rFonts w:ascii="Times New Roman" w:hAnsi="Times New Roman" w:eastAsia="Times New Roman" w:cs="Times New Roman"/>
          <w:i/>
          <w:lang w:val="en-US" w:eastAsia="en-US" w:bidi="en-US"/>
        </w:rPr>
        <w:t xml:space="preserve">the Angelical Doctor</w:t>
      </w:r>
      <w:r>
        <w:rPr>
          <w:rFonts w:ascii="Times New Roman" w:hAnsi="Times New Roman" w:eastAsia="Times New Roman" w:cs="Times New Roman"/>
          <w:lang w:val="en-US" w:eastAsia="en-US" w:bidi="en-US"/>
        </w:rPr>
        <w:t xml:space="preserve"> on account of his excellent judgment, numbers twenty-four books of the Old Testament, if Ruth be reckoned separately from Judges, and Lamentations from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Burgensis, a Spanish Jew, who, after his conversion to Christianity, on account of his superior knowledge and piety, was advanced to be bishop of Burgos, wrote notes on the Bible, in which he retains the same distinction of books which has been so often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Romanists have at last, as they suppose, found an authority for these disputed books in the Council of Florence, from the Acts of which they produce a decree in which the six disputed books are named and expressly said to be written by the inspiration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this Canon were genuine, the authority of a council sitting in such circumstances, as attended the meeting of this, would have very little weight; but Dr. Cosins has shown that in the large copies of the acts of this council no such decree can be found, and that it has been foisted into the abridgment by some impostor who omitted something else to make room for it, and thus preserved the number of Canons unchanged, while the substance of them was 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Alphonso Tostatus, bishop of Avila, who, on account of his extraordinary learning, was called the wonder of the world, has given a clear and decisive testimony on this subject. This learned man declares, “That these controverted books were not canonical, and that the church condemned no man for disobedience who did not receive them as the other Scriptures, because they were of uncertain origin, and it is not known that they were written by inspiration.” And again, “Because the church is uncertain whether heretics have not added to them.” This opinion he repeats in several parts of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Cardinal Ximenes, the celebrated editor of the Complutensian Polyglot, in the preface to that work, admonishes the reader that Judith, Tobit, Wisdom, Ecclesiasticus, Maccabees, with the additions to Esther and Daniel, which are found in the Greek, are not canonical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Picus, the learned count of Mirandula, adhered firmly to the opinion of Jerome and the other Fathers on the subject of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Faber Stapulensis, a famous doctor of Paris, acknowledges that these books are not in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Ludovicus Vives, one of the most learned men of his age, in his commentaries on Augustine’s City of God, rejects the third and fourth books of Esdras, and also the history of Susannah, and Bel, as apocryphal. He speaks in such a manner of Wisdom and Ecclesiasticus as to show that he did not esteem them canonical; for he makes Philo to be the author of the former, and the son of Sirach of the latter, who lived in the time of Ptolemy about an hundred years after the last of the Prophets; and of the Maccabees, he doubts whether Josephus was the author or not; by which he sufficiently shows that he did not believe that they were written by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no man in this age who obtained so high a reputation for learning and critical skill as Erasmus. In his exposition of the Apostles’ Creed and the Decalogue, he discusses this question respecting the canonical books, and after enumerating the usual books of the Old Testament, he says, “The ancient Fathers admitted no more;” but of the other books afterwards received into ecclesiastical use, (naming the whole which we esteem apocryphal,) “It is uncertain what authority should be allowed to them; but the canonical Scriptures are such as without controversy are believed to have been written by the inspiration of God.” And in his </w:t>
      </w:r>
      <w:r>
        <w:rPr>
          <w:rFonts w:ascii="Times New Roman" w:hAnsi="Times New Roman" w:eastAsia="Times New Roman" w:cs="Times New Roman"/>
          <w:i/>
          <w:lang w:val="en-US" w:eastAsia="en-US" w:bidi="en-US"/>
        </w:rPr>
        <w:t xml:space="preserve">Scholia</w:t>
      </w:r>
      <w:r>
        <w:rPr>
          <w:rFonts w:ascii="Times New Roman" w:hAnsi="Times New Roman" w:eastAsia="Times New Roman" w:cs="Times New Roman"/>
          <w:lang w:val="en-US" w:eastAsia="en-US" w:bidi="en-US"/>
        </w:rPr>
        <w:t xml:space="preserve"> on Jerome’s preface to Daniel, he expresses his wonder that such stories as Bel and the Dragon should be publicly read in the churches. In his address to students of the Scriptures, he admonishes them to consider well, “That the church never intended to give the same authority to Tobit, Judith and Wisdom, which is given to the five books of Moses or the four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testimony which we shall adduce to show that these books were not universally nor commonly received, until the very time of the Council of Trent, is that of Cardinal Cajetan, the oracle of the church of Rome. In his commentaries on the Bible, he gives us this as the rule of the church—“That those books which were canonical with Jerome should be so with us; and that those which were not received as canonical by him should be considered as excluded by us.” And he says, “The church is much indebted to this Father for distinguishing between the books which are canonical and those which are not, for thus he has freed us from the reproach of the Hebrews, who otherwise might say that we had framed a new Canon for ourselves.” For this reason he would write no commentaries on these apocryphal books; “for,” says he, “Judith, Tobit, Maccabees, Wisdom, and the additions to Esther are all excluded from the Canon as insufficient to prove any matter of faith, though they may be read for the edifying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copious citations of testimonies which we have given, it is evident that the books in dispute are apocryphal, and have no right to a place in the Canon; and that the Council of Trent acted unwisely in decreeing, with an anathema annexed, that they should be received as divine. Surely no council can make that an inspired book which was not written by inspiration. Certainly these books did not belong to the Canon while the apostles lived, for they were unknown both to Jews and Christians. Sixtus Sinensis, a distinguished Romanist, acknowledges that it was long after the time of the apostles, that these writings came to the knowledge of the whole Christian church. But while this is conceded, it does not terminate the controversy, for among the many extraordinary claims of the Romish church, one of the most extraordinary is the authority to add to the Canon of Holy Scripture. It has been made sufficiently manifest that these apocryphal books were not included in the Canon during the first three centuries; and can it be doubted whether the Canon was fully constituted before the fourth century? To suppose that a Pope or a Council can make what books they please canonical, is too absurd to deserve a moment’s consideration. If, upon this principle, they could render Tobit and Judith canonical, upon the same they might introduce Herodotus, Livy, or even the Koran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INTERNAL EVIDENCE THAT THESE BOOKS ARE NOT CANONICAL—THE WRITERS NOT PROPHETS, AND DO NOT CLAIM TO BE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fifth argument to disprove the canonical authority of these books, which is derived from internal evidence. Books which contain manifest falsehoods; or which abound in silly and ridiculous stories; or contradict the plain and uniform doctrine of acknowledged Scripture, cannot be canonical. Now I will endeavour to show, that the books in dispute, are all, or most of them, condemned by this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Tobit, an angel of God is made to tell a palpable falsehood—“I am Azarias, the son of Ananias the great, and of thy brethren;”* by which Tobit was completely deceived, for he says, “Thou art of an honest and good stock.” Now in </w:t>
      </w:r>
      <w:r>
        <w:rPr>
          <w:rFonts w:ascii="Times New Roman" w:hAnsi="Times New Roman" w:eastAsia="Times New Roman" w:cs="Times New Roman"/>
          <w:color w:val="008000"/>
          <w:u w:val="single"/>
          <w:lang w:val="en-US" w:eastAsia="en-US" w:bidi="en-US"/>
        </w:rPr>
        <w:t xml:space="preserve">Tob 12:1-22</w:t>
      </w:r>
      <w:r>
        <w:rPr>
          <w:rFonts w:ascii="Times New Roman" w:hAnsi="Times New Roman" w:eastAsia="Times New Roman" w:cs="Times New Roman"/>
          <w:lang w:val="en-US" w:eastAsia="en-US" w:bidi="en-US"/>
        </w:rPr>
        <w:t xml:space="preserve"> this same angel declares, “I am Raphael, one of the seven Holy Angels, which present the prayers of the saints, and go in and out before the glory of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Judith is represented as speaking scarcely anything but falsehood to Holofernes; but what is most inconsistent with the character of piety given her, is, that she is made to pray to the God of truth, in the following words, “Smite by the deceit of my lips, the servant with the prince, and the prince with the servant.” Who does not perceive, at once, the impiety of this prayer? It is a petition that he who holds in utter detestation all falsehood, should give efficacy to premeditated deceit. This woman, so celebrated for her piety, is also made to speak with commendation of the conduct of Simeon, in the cruel slaughter of the Shechemites; an act, against which God, in the Scriptures, has expressed his high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book of Maccabees, Razis, an elder of Jerusalem, is spoken of with high commendation, for destroying his own life, rather than fall into the hands of his enemies; but, certainly, suicide is not, in any case, agreeable to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the book of Wisdom, speaks in the name of Solomon, and talks about being appointed to build a temple in the holy mountain; whereas it has been proved by Jerome, that this book is falsely ascribed to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Tobit, we have this story: “And as they went on their journey they came to the river Tigris, and they lodged there; and when the young man went down to wash himself, a fish leaped out of the river, and would have devoured him. Then the angel said unto him, Take the fish. And the young man laid hold of the fish and drew it to land. To whom the angel said, Open the fish, and take the heart, and the liver, and the gall, and put them up safely. So the young man did as the angel commanded him, and when they had roasted the fish, they did eat it. Then the young man said unto the angel, Brother Azarias, to what use is the heart, and the liver, and the gall of the fish? And he said unto him, Touching the heart and the liver, if a devil, or an evil spirit trouble any, we must make a smoke thereof before the man or the woman, and the party shall be no more vexed. As for the gall, it is good to anoint a man that hath whiteness in his eyes; and he shall be healed.”* If this story does not savour of the fabulous, then it would be difficult to find anything that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Baruch, there are also several things which do not appear to be true. Baruch is said to have read this book, in the fifth year after the destruction of Jerusalem, in the ears of the king, and all the people dwelling in Babylon, who upon hearing it, collected money and sent it to Jerusalem, to the priests. Now Baruch, who is here alleged to have read this book in Babylon, is said, in the canonical Scriptures, to have been carried captive into Egypt, with Jeremiah, after the murder of Gedaliah.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"tw://bible.*?id=24.43.6|_AUTODETECT_|"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43:6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he is represented to have read in the ears of Jeconias the king, and of all the people; but Jeconias is known to have been shut up in prison, at this time, and it is nowise probable that Baruch would have access to him, if he even had been in Babylon. The money that was sent from Babylon was to enable the priests to offer sacrifices to the Lord, but the temple was in ruins, and there was no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chapters added to the book of Esther, we read, that “Mardocheus, in the second year of Artaxerxes the Great, was a great man, being a servitor in the king’s court.” And in the same, “That he was also one of the captives which Nabuchodonosor carried from Jerusalem, with Jeconias, king of Judea.” Now, between these two periods, there intervened one hundred and fifty years; so that, if he was only fifteen years of age, when carried away, he must have been a servitor in the king’s court, at the age of one hundred and seventy-five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Mardocheus is represented as being “a great man in the court, in the second year of Artaxerxes,” before he detected the conspiracy against the king’s life. Now, Artaxerxes and Ahasuerus were the same, or they were not; if the former, this history clashes with the Scriptural account, for there it appears, that Mordecai was not, before this time, a courtier, or a conspicuous man; if the latter, then this addition is manifestly false, because it ascribes to Artaxerxes, what the Scriptures ascribe to another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this apocryphal writing places the conspiracy against the king’s life before the repudiation of Vashti and the marriage of Esther; but this is repugnant to the canonical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asserted, in this book, (see chap. 16) that Mardocheus received honours and rewards for the detection of the conspiracy; whereas, in the Canonical book of Esther, it is declared, that he received no reward. And a different reason is assigned, in the two books, for Haman’s hatred of Mordecai. In the canonical, it is his neglect of showing respect to this proud courtier; in the apocryphal, it is the punishment of the two eunuchs, who had formed the conspiracy.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finally, Haman, in this spurious work, is called a </w:t>
      </w:r>
      <w:r>
        <w:rPr>
          <w:rFonts w:ascii="Times New Roman" w:hAnsi="Times New Roman" w:eastAsia="Times New Roman" w:cs="Times New Roman"/>
          <w:i/>
          <w:lang w:val="en-US" w:eastAsia="en-US" w:bidi="en-US"/>
        </w:rPr>
        <w:t xml:space="preserve">Macedonian;</w:t>
      </w:r>
      <w:r>
        <w:rPr>
          <w:rFonts w:ascii="Times New Roman" w:hAnsi="Times New Roman" w:eastAsia="Times New Roman" w:cs="Times New Roman"/>
          <w:lang w:val="en-US" w:eastAsia="en-US" w:bidi="en-US"/>
        </w:rPr>
        <w:t xml:space="preserve"> and it is said, that he meditated the design of transferring the Persian kingdom to the Macedonians. But this is utterly incredible. The kingdom of Macedon must have been, at that time, most obscure, and probably wholly unknown, at the Persian court. But this is not all: he who is here called a Macedonian, is in the canonical book said to be an </w:t>
      </w:r>
      <w:r>
        <w:rPr>
          <w:rFonts w:ascii="Times New Roman" w:hAnsi="Times New Roman" w:eastAsia="Times New Roman" w:cs="Times New Roman"/>
          <w:i/>
          <w:lang w:val="en-US" w:eastAsia="en-US" w:bidi="en-US"/>
        </w:rPr>
        <w:t xml:space="preserve">Agagite</w:t>
      </w:r>
      <w:r>
        <w:rPr>
          <w:rFonts w:ascii="Times New Roman" w:hAnsi="Times New Roman" w:eastAsia="Times New Roman" w:cs="Times New Roman"/>
          <w:lang w:val="en-US" w:eastAsia="en-US" w:bidi="en-US"/>
        </w:rPr>
        <w:t xml:space="preserve">. The proof of the apocryphal character of this addition to Esther, which has been adduced, is in all reason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advocates of these books are greatly perplexed to find a place in the history of the Jewish nation, for the wonderful deliverance wrought by means of Judith. It seems strange that no allusion is made to this event in any of the acknowledged books of Scripture; and more unaccountable still, that Josephus, who was so much disposed to relate everything favourable to the character of his nation, should never make the least mention of it. Some refer this history to the period preceding the Babylonish captivity; while others are of opinion, that the events occurred in the time of Cambyses, king of Persia. But the name of the high priest here mentioned, does not occur with the names of the high priests contained in any of the genealogies. From the time of the building of the temple of Solomon, to its overthrow by the Assyrians, this name is not found in the list of high priests, as may be seen by consulting </w:t>
      </w:r>
      <w:r>
        <w:rPr>
          <w:rFonts w:ascii="Times New Roman" w:hAnsi="Times New Roman" w:eastAsia="Times New Roman" w:cs="Times New Roman"/>
          <w:color w:val="008000"/>
          <w:u w:val="single"/>
          <w:lang w:val="en-US" w:eastAsia="en-US" w:bidi="en-US"/>
        </w:rPr>
        <w:t xml:space="preserve">1Ch 6:1-81</w:t>
      </w:r>
      <w:r>
        <w:rPr>
          <w:rFonts w:ascii="Times New Roman" w:hAnsi="Times New Roman" w:eastAsia="Times New Roman" w:cs="Times New Roman"/>
          <w:lang w:val="en-US" w:eastAsia="en-US" w:bidi="en-US"/>
        </w:rPr>
        <w:t xml:space="preserve">; nor, in the catalogue given by Josephus, in the tenth chapter of the tenth book of his Antiquities. That this history cannot be placed after the captivity, is manifest, from this circumstance, that the temple of Solomon was still standing when the transactions which are related in this book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in the book of </w:t>
      </w:r>
      <w:r>
        <w:rPr>
          <w:rFonts w:ascii="Times New Roman" w:hAnsi="Times New Roman" w:eastAsia="Times New Roman" w:cs="Times New Roman"/>
          <w:i/>
          <w:lang w:val="en-US" w:eastAsia="en-US" w:bidi="en-US"/>
        </w:rPr>
        <w:t xml:space="preserve">Judith</w:t>
      </w:r>
      <w:r>
        <w:rPr>
          <w:rFonts w:ascii="Times New Roman" w:hAnsi="Times New Roman" w:eastAsia="Times New Roman" w:cs="Times New Roman"/>
          <w:lang w:val="en-US" w:eastAsia="en-US" w:bidi="en-US"/>
        </w:rPr>
        <w:t xml:space="preserve">, which is very suspicious, is, that Holofernes is represented as saying, “Tell me now, ye sons of Canaan, who this people is, that dwelleth in the hill country, and what are the cities that they inhabit.” But how can it be reconciled with known history, that a prince of Persia should be wholly ignorant of the Jewish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reconcile what is said, in the close of the book, with any sound principles of chronology. Judith is represented as young and beautiful, when she slew Holofernes; but here it is said, “That she waxed old in her husband’s house, being an hundred and five years old. And there was none that made the children of Israel any more afraid, in the days of Judith nor a long time after her death.” In whose reign, or at what period, we would ask, did the Jews enjoy this long season of uninterrupted tranquillity?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writers who are fully convinced that the history of Judith cannot be reconciled with authentic history, if taken literally, are of opinion, that it contains a beautiful allegory;—that Bethulia, (</w:t>
      </w:r>
      <w:r>
        <w:rPr>
          <w:rFonts w:ascii="Times New Roman" w:hAnsi="Times New Roman" w:eastAsia="Times New Roman" w:cs="Times New Roman"/>
          <w:i/>
          <w:lang w:val="en-US" w:eastAsia="en-US" w:bidi="en-US"/>
        </w:rPr>
        <w:t xml:space="preserve">the virgin</w:t>
      </w:r>
      <w:r>
        <w:rPr>
          <w:rFonts w:ascii="Times New Roman" w:hAnsi="Times New Roman" w:eastAsia="Times New Roman" w:cs="Times New Roman"/>
          <w:lang w:val="en-US" w:eastAsia="en-US" w:bidi="en-US"/>
        </w:rPr>
        <w:t xml:space="preserve">,) represents the church of God; that the assault of Nebuchadnezzar signifies the opposition of the world and its prince; that the victory obtained by a pious woman, is intended to teach, that the church’s deliverance is not effected by human might or power, but by the prayers and the piety of the saints, &amp;c. This, perhaps, is the most favourable view which we can take of this history: but take it as you will, it is clear that the book is apocryphal, and has no right to a place in the sacred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the first and second books of Maccabees, there is a palpable contradiction; for in the first book it is said, that “Judas died in the one hundred and fifty-second year:” but in the second, “that in the one hundred and eighty-eighth year, the people that were in Judea, and Judas, and the council, sent greeting and health unto Aristobulus.” Thus, Judas is made to join in sending a letter, six-and-thirty years after his death! The contradiction is manifest. In the same first chapter of the second book, there is a story inserted which has very much the air of a fable. “For when our fathers were led into Persia, the priests that were then devout, took the fire of the altar privily and hid it in a hollow place of a pit without water, where they kept it sure, so that the place was unknown to all men. Now after many years, when it pleased God, Nehemias, being sent from the king of Persia, did send of the posterity of those priests that had hid it, to the fire: but when they told us they found no fire, but thick water, then commanded he them to draw it up and bring it, and when the sacrifice was laid on, Nehemias commanded the priests to sprinkle the wood and things laid thereon, with the water. When this was done and the time came that the sun shone, which before was hid in the clouds, a great fire was kindled.” </w:t>
      </w:r>
      <w:r>
        <w:rPr>
          <w:rFonts w:ascii="Times New Roman" w:hAnsi="Times New Roman" w:eastAsia="Times New Roman" w:cs="Times New Roman"/>
          <w:color w:val="008000"/>
          <w:u w:val="single"/>
          <w:lang w:val="en-US" w:eastAsia="en-US" w:bidi="en-US"/>
        </w:rPr>
        <w:t xml:space="preserve">2Ma 9:1-29</w:t>
      </w:r>
      <w:r>
        <w:rPr>
          <w:rFonts w:ascii="Times New Roman" w:hAnsi="Times New Roman" w:eastAsia="Times New Roman" w:cs="Times New Roman"/>
          <w:lang w:val="en-US" w:eastAsia="en-US" w:bidi="en-US"/>
        </w:rPr>
        <w:t xml:space="preserve">. But the Jews were not carried to Persia but to Babylon, and the rest of the story has no foundation, whatever,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chapter we have another fabulous story of Jeremiah’s taking the ark and altar, and altar of incense, to mount Pisgah, and hiding them in a hollow cave, and closing them up. This place Jeremiah declared should be unknown, “until the time that God gathered his people again together, and received them into mercy; when the cloud as it appeared unto Moses, should appear again.” </w:t>
      </w:r>
      <w:r>
        <w:rPr>
          <w:rFonts w:ascii="Times New Roman" w:hAnsi="Times New Roman" w:eastAsia="Times New Roman" w:cs="Times New Roman"/>
          <w:color w:val="008000"/>
          <w:u w:val="single"/>
          <w:lang w:val="en-US" w:eastAsia="en-US" w:bidi="en-US"/>
        </w:rPr>
        <w:t xml:space="preserve">1Ma 8:16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contradiction between these books of Maccabees, in relation to the death of Antiochus Epiphanes. In the first, it is said, that he died at Elymais, in Persia, in the hundred and forty-ninth year; but, in the second book, it is related, that after entering Persepolis, with a view of overthrowing the temple and city, he was repulsed by the inhabitants; and while on his journey from this place, he was seized with a dreadful disease of the bowels, and died in the mountains. </w:t>
      </w:r>
      <w:r>
        <w:rPr>
          <w:rFonts w:ascii="Times New Roman" w:hAnsi="Times New Roman" w:eastAsia="Times New Roman" w:cs="Times New Roman"/>
          <w:color w:val="008000"/>
          <w:u w:val="single"/>
          <w:lang w:val="en-US" w:eastAsia="en-US" w:bidi="en-US"/>
        </w:rPr>
        <w:t xml:space="preserve">1Ma 6:1-63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2Ma 9:1-29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accounts given of Nicanor, in the seventh chapter of the first book, and in the fourteenth and fifteenth chapters of the second book, are totally inconsistent.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book of Maccabees an erroneous account is given of the civil government of the Romans, where it is said, “That they committed their government to one man every year, who ruled over all their country, and that all were obedient to that one.” Whereas, it is well known, that no such form of government ever existed among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it is manifest that these books were not inspired, and therefore not canonical, because they were not written by prophets; but by men who speak of their labours in a way wholly incompatible with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and Eusebius were of opinion, that Josephus was the author of the books of the Maccabees; but it has never been supposed by any, that he was an inspired man; therefore, if this opinion be correct, these books are no more canonical, than the Antiquities, or Wars of the Jews, by the same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the constant tradition of Jews and Christians, that the spirit of prophecy ceased with Malachi, until the appearance of John the Baptist. Malachi has, on this account, been called by the Jews, “the seal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Josephus, in his book against Apion, after saying that it belonged to the prophets alone, to write inspired books, adds these words, “From the time of Artaxerxes, there were some among us, who wrote books even to our own times, but these are not of equal authority with the preceding, because the succession of prophets was not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in giving a catalogue of the leaders of the Jews, denies that he can proceed any lower than Zerubbabel, “Because,” says he, “after the return from captivity until the advent of our Saviour, there is no book which can be esteemed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gives a similar testimony. “After Malachi the Jews had no prophet, during that whole period, which intervened between the return from captivity and the advent of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does Genebrard dissent from this opinion. “From Malachi to John the Baptist,” says he, “no prophets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Drusius cites the following words, from the Compiler of the Jewish History, “The rest of the discourses of Simon and his wars, and the wars of his brother, are they not written in the book of Joseph, the son of Gorion, and in the book of the Asmoneans, and in the books of the Roman kings?” Here the books of the Maccabees are placed between the writings of Josephus and the Roman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Wisdom does indeed claim to be the work of Solomon, an inspired man; but this claim furnishes the strongest ground for its condemnation. It is capable of the clearest proof from internal evidence, that this was the production of some person, probably a Hellenistic Jew, who lived long after the Canon of the Old Testament was completed. It contains manifest allusions to Grecian customs, and is tinctured with the Grecian philosophy. The manner in which the author praises himself is fulsome, and has no parallel in an inspired writer. This book has been ascribed to Philo Judæus; and if this conjecture be correct, doubtless it has no just claim to be considered a canonical book. But whoever was the author, his endeavouring to pass his composition off for the writing of Solomon, is sufficient to decide every question respecting his inspiration. If Solomon had written this book, it would have been found in the Jewish Canon, and in the Hebrew language. The writer is also guilty of shameful flattery to his own nation, which is entirely repugnant to the spirit of all the prophets. He has also, without any foundation, added many things to the sacred narration, contained in the canonical history; and has mingled with it much which is of the nature of poetical embellishment. And, indeed, the whole style of the composition savours too much of artificial eloquence, to be attributed to the Spirit of God; the constant characteristic of whose productions is, simplicity and sublimity.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Ecclesiasticus, which is superior to all the other apocryphal books, was written by one Jesus the son of Sirach. His grandfather, of the same name, it seems, had written a book, which he left to his son Sirach; and he delivered it to his son Jesus, who took great pains to reduce it into order; but he no where assumes the character of a prophet himself, nor does he claim it for the original author, his grandfather. In the prologue, he says. “My grandfather, Jesus, when he had much given himself to the reading of the law and the prophets, and other books of our fathers, and had gotten therein good judgment, was drawn on also himself to write something pertaining to learning and wisdom, to the intent that those which are desirous to learn, and are addicted to these things, might profit much more, in living according to the law. Wherefore let me entreat you to read it with favour and attention, and to pardon us wherein we may seem to come short of some words which we have laboured to interpret. For the same things uttered in Hebrew, and translated into another tongue, have not the same force in them. For in the eight-and-thirtieth year, coming into Egypt when Euergetes was king, and continuing there for some time, I found a book of no small learning: therefore I thought it most necessary for me to bestow some diligence and travail to interpret it; using great watchfulness, and skill, in that space, to bring the book to an end,” &amp;c. Surely there is no need of further arguments to prove that this modest author did not claim to be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the second book of the Maccabees professes to have reduced a work of </w:t>
      </w:r>
      <w:r>
        <w:rPr>
          <w:rFonts w:ascii="Times New Roman" w:hAnsi="Times New Roman" w:eastAsia="Times New Roman" w:cs="Times New Roman"/>
          <w:i/>
          <w:lang w:val="en-US" w:eastAsia="en-US" w:bidi="en-US"/>
        </w:rPr>
        <w:t xml:space="preserve">Jason of Cyrene</w:t>
      </w:r>
      <w:r>
        <w:rPr>
          <w:rFonts w:ascii="Times New Roman" w:hAnsi="Times New Roman" w:eastAsia="Times New Roman" w:cs="Times New Roman"/>
          <w:lang w:val="en-US" w:eastAsia="en-US" w:bidi="en-US"/>
        </w:rPr>
        <w:t xml:space="preserve">, consisting of five volumes, into one volume. Concerning which work, he says, “therefore to us that have taken upon us this painful labour of abridging, it was not easy, but a matter of sweat and watching.” Again, “leaving to the author the exact handling of every particular, and labouring to follow the rules of an abridgment—to stand upon every point, and go over things at large, and to be curious in particulars, belongeth to the first author of the story; but to use brevity, and avoid much labouring of the work, is to be granted to him that maketh an abridgment.” Is any thing more needed to prove that this writer did not profess to be inspired? If there was any inspiration in the case, it must be attributed to Jason of Cyrene, the original writer of the history;—but his work is long since lost, and we now possess only the abridgment which cost the writer so much labour and pains. Thus, I think it sufficiently appears, that the authors of these disputed books were not prophets; and that, as far as we can ascertain the circumstances in which they wrote, they did not lay claim to inspiration, but expressed themselves in such a way, as no man under the influence of inspiration ever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Popish writers, to evade the force of the arguments of their adversaries, pretend that there was a two-fold Canon; that some of the books of Scripture are </w:t>
      </w:r>
      <w:r>
        <w:rPr>
          <w:rFonts w:ascii="Times New Roman" w:hAnsi="Times New Roman" w:eastAsia="Times New Roman" w:cs="Times New Roman"/>
          <w:i/>
          <w:lang w:val="en-US" w:eastAsia="en-US" w:bidi="en-US"/>
        </w:rPr>
        <w:t xml:space="preserve">proto-canonical</w:t>
      </w:r>
      <w:r>
        <w:rPr>
          <w:rFonts w:ascii="Times New Roman" w:hAnsi="Times New Roman" w:eastAsia="Times New Roman" w:cs="Times New Roman"/>
          <w:lang w:val="en-US" w:eastAsia="en-US" w:bidi="en-US"/>
        </w:rPr>
        <w:t xml:space="preserve">; and others </w:t>
      </w:r>
      <w:r>
        <w:rPr>
          <w:rFonts w:ascii="Times New Roman" w:hAnsi="Times New Roman" w:eastAsia="Times New Roman" w:cs="Times New Roman"/>
          <w:i/>
          <w:lang w:val="en-US" w:eastAsia="en-US" w:bidi="en-US"/>
        </w:rPr>
        <w:t xml:space="preserve">deutero-canonical</w:t>
      </w:r>
      <w:r>
        <w:rPr>
          <w:rFonts w:ascii="Times New Roman" w:hAnsi="Times New Roman" w:eastAsia="Times New Roman" w:cs="Times New Roman"/>
          <w:lang w:val="en-US" w:eastAsia="en-US" w:bidi="en-US"/>
        </w:rPr>
        <w:t xml:space="preserve">. If, by this distinction, they only meant that the word </w:t>
      </w:r>
      <w:r>
        <w:rPr>
          <w:rFonts w:ascii="Times New Roman" w:hAnsi="Times New Roman" w:eastAsia="Times New Roman" w:cs="Times New Roman"/>
          <w:i/>
          <w:lang w:val="en-US" w:eastAsia="en-US" w:bidi="en-US"/>
        </w:rPr>
        <w:t xml:space="preserve">Canon</w:t>
      </w:r>
      <w:r>
        <w:rPr>
          <w:rFonts w:ascii="Times New Roman" w:hAnsi="Times New Roman" w:eastAsia="Times New Roman" w:cs="Times New Roman"/>
          <w:lang w:val="en-US" w:eastAsia="en-US" w:bidi="en-US"/>
        </w:rPr>
        <w:t xml:space="preserve"> was often used by the Fathers, with great latitude, so as to include all books that were ever read in the churches, or that were contained in the volume of the Greek Bible, the distinction is correct, and signifies the same, as is often expressed, by calling some books sacred and canonical, and others, </w:t>
      </w:r>
      <w:r>
        <w:rPr>
          <w:rFonts w:ascii="Times New Roman" w:hAnsi="Times New Roman" w:eastAsia="Times New Roman" w:cs="Times New Roman"/>
          <w:i/>
          <w:lang w:val="en-US" w:eastAsia="en-US" w:bidi="en-US"/>
        </w:rPr>
        <w:t xml:space="preserve">ecclesiastical</w:t>
      </w:r>
      <w:r>
        <w:rPr>
          <w:rFonts w:ascii="Times New Roman" w:hAnsi="Times New Roman" w:eastAsia="Times New Roman" w:cs="Times New Roman"/>
          <w:lang w:val="en-US" w:eastAsia="en-US" w:bidi="en-US"/>
        </w:rPr>
        <w:t xml:space="preserve">. But these writers make it manifest that they mean much more than this. They wish to put their </w:t>
      </w:r>
      <w:r>
        <w:rPr>
          <w:rFonts w:ascii="Times New Roman" w:hAnsi="Times New Roman" w:eastAsia="Times New Roman" w:cs="Times New Roman"/>
          <w:i/>
          <w:lang w:val="en-US" w:eastAsia="en-US" w:bidi="en-US"/>
        </w:rPr>
        <w:t xml:space="preserve">deutero-canonical</w:t>
      </w:r>
      <w:r>
        <w:rPr>
          <w:rFonts w:ascii="Times New Roman" w:hAnsi="Times New Roman" w:eastAsia="Times New Roman" w:cs="Times New Roman"/>
          <w:lang w:val="en-US" w:eastAsia="en-US" w:bidi="en-US"/>
        </w:rPr>
        <w:t xml:space="preserve"> books, on a level with the old Jewish Canon; and this distinction is intended to teach, that after the first Canon was constituted, other books were, from time to time, added: but when these books thus annexed to the Canon have been pronounced upon by the competent authority, they are to be received as of equal authority with the former. When this second Canon was constituted, is a matter concerning which they are not agreed; some pretend, that in the time of </w:t>
      </w:r>
      <w:r>
        <w:rPr>
          <w:rFonts w:ascii="Times New Roman" w:hAnsi="Times New Roman" w:eastAsia="Times New Roman" w:cs="Times New Roman"/>
          <w:i/>
          <w:lang w:val="en-US" w:eastAsia="en-US" w:bidi="en-US"/>
        </w:rPr>
        <w:t xml:space="preserve">Shammai</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Hillel</w:t>
      </w:r>
      <w:r>
        <w:rPr>
          <w:rFonts w:ascii="Times New Roman" w:hAnsi="Times New Roman" w:eastAsia="Times New Roman" w:cs="Times New Roman"/>
          <w:lang w:val="en-US" w:eastAsia="en-US" w:bidi="en-US"/>
        </w:rPr>
        <w:t xml:space="preserve">, two famous rabbies, who lived before the advent of the Saviour, these books were added to the Canon. But why then are they not included in the Hebrew Canon? Why does Josephus never mention them? Why are they never quoted nor alluded to in the New Testament? And why did all the earlier Fathers omit to cite them, or expressly reject them? The difficulties of this theory being too prominent, the most of the advocates of the apocrypha, suppose, that these books, after having remained in doubt before, were received by the supreme authority of the church, in the fourth century. They allege, that these books were sanctioned by the council of Nice, and by the third council of Carthage, which met A. D. 397. But the story of the method pursued by the council of Nice, to distinguish between canonical and spurious books, is fabulous and ridiculous. There is nothing in the Canons of that council relative to these books; and certainly, they cited no authorities from them, in confirmation of the doctrines established by them. And as to the third council of Carthage, it may be asked, what authority had this provincial synod to determine anything for the whole church, respecting the Canon? But there is no certainty that this council did determine anything on the subject; for in the same Canon, there is mention made of Pope Boniface, as living at that time, whereas he did not rise to this dignity, until more than twenty years afterwards; in which time, three other popes occupied the See of Rome; so that this Canon could not have been formed by the third council of Carthage. And in some copies it is inserted, as the fourteenth of the seventh council of Carthage. However this may be, we may be confident, that no council of the fourth century had any authority to add to the Canon of Scripture, books which were not only not received before, but explicitly rejected as apocryphal, by most of the Fathers. Our opponents say, that these books were uncertain before, but now received confirmation. How could there be any uncertainty, in regard to these books, if the church was as infallible, in the first three ages, as in the fourth. These books were either canonical before the fourth century, or they were not: if the former, how came it to pass that they were not recognized by the apostles? How came they to be overlooked and rejected by the primitive Fathers? But if they were not canonical before, they must have been made canonical by the decree of some council. That is, the church can make that an inspired book, which was never given by inspiration. This absurdity was mentioned before, but it deserves to be repeated, because, however unreasonable it may be, it forms the true, and almost the only ground, on which the doctrine of the Romish church, in regard to these apocryphal books, rests. This is, indeed, a part of the Pope’s supremacy, Some of their best writers, however, deny this doctrine; and whatever others may pretend, it is most certain, that the Fathers, with one consent, believed that the Canon of sacred Scripture was complete in their time: they never dreamed of books not then canonical, becoming such, by any authority upon earth. Indeed, the idea of adding to the Canon, what did not, from the beginning, belong to it, never seems to have entered the mind of any person in former times. If this doctrine were correct, we might still have additions made to the Canon, and that too, of books which have existed for hundreds of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question may be brought to a speedy issue, with all unprejudiced judges. These books were either written by divine inspiration for the guidance of the church in matters of faith and practice, or they were not; if the former, they always had a right to a place in the Canon; if the latter, no act of a pope or council could render that divine, which was not so before. It would be to change the nature of a fact, than which nothing is more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alleged, with much confidence, that the Greek Bibles, used by the Fathers, contained these books; and, therefore, whenever they give their testimony to the sacred Scriptures, these are included. This argument proves too much, for the third book of Esdras and the Prayer of Manasses were contained in these volumes, but these are rejected by the Romanists. The truth, however, is, that these books were not originally connected with the Septuagint; they were probably introduced into some of the later Greek versions, which were made by heretics. These versions, particularly that of </w:t>
      </w:r>
      <w:r>
        <w:rPr>
          <w:rFonts w:ascii="Times New Roman" w:hAnsi="Times New Roman" w:eastAsia="Times New Roman" w:cs="Times New Roman"/>
          <w:i/>
          <w:lang w:val="en-US" w:eastAsia="en-US" w:bidi="en-US"/>
        </w:rPr>
        <w:t xml:space="preserve">Theodotion</w:t>
      </w:r>
      <w:r>
        <w:rPr>
          <w:rFonts w:ascii="Times New Roman" w:hAnsi="Times New Roman" w:eastAsia="Times New Roman" w:cs="Times New Roman"/>
          <w:lang w:val="en-US" w:eastAsia="en-US" w:bidi="en-US"/>
        </w:rPr>
        <w:t xml:space="preserve">, came to be used promiscuously with that of the LXX; and to this day, the common copies contain the version of the book of Daniel by Theodotion, instead of that by the LXX.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some such means, these apocryphal books crept into the Greek Bible; but the early Fathers were careful to distinguish them from the canonical Scriptures, as we have already seen. That they were read in the churches, is also true; but not as Scripture; not for the confirmation of doctrine, but for the edification of the common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Fathers, it is true, cited them as authority, but very seldom, and the reason which rendered it difficult for them to distinguish accurately between ecclesiastical and canonical books has already been given. These pious men were generally unacquainted with Hebrew literature, and finding all these books in Greek, and frequently bound up in the same volume with the canonical Scriptures, and observing that they contained excellent rules for the direction of life and the regulation of morals, they sometimes referred to them, and cited passages from them, and permitted them to be read in the church, for the instruction and edification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more learned of the Fathers, who examined into the authority of the sacred books with unceasing diligence, clearly marked the distinction between such books as were canonical, and such as were merely human compositions. And some of them even disapproved of the reading of these apocryphal books by the people; and some councils warned the churches against them. It was with this single view that so many catalogues of the canonical books were prepared and published.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that we have taken so much pains to show that the books called </w:t>
      </w:r>
      <w:r>
        <w:rPr>
          <w:rFonts w:ascii="Times New Roman" w:hAnsi="Times New Roman" w:eastAsia="Times New Roman" w:cs="Times New Roman"/>
          <w:i/>
          <w:lang w:val="en-US" w:eastAsia="en-US" w:bidi="en-US"/>
        </w:rPr>
        <w:t xml:space="preserve">apocrypha</w:t>
      </w:r>
      <w:r>
        <w:rPr>
          <w:rFonts w:ascii="Times New Roman" w:hAnsi="Times New Roman" w:eastAsia="Times New Roman" w:cs="Times New Roman"/>
          <w:lang w:val="en-US" w:eastAsia="en-US" w:bidi="en-US"/>
        </w:rPr>
        <w:t xml:space="preserve">, are not canonical, we wish to avoid the opposite extreme of regarding them as useless, or injurious. Some of these books are important for the historical information which they contain; and, especially, as the facts recorded in them, are, in some instances, the fulfilment of remarkable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of them are replete with sacred, moral, and prudential maxims, very useful to aid in the regulation of life and manners; but even with these, are interspersed sentiments, which are not perfectly accordant with the word of God. In short, these books are of very different value, but in the best of them there is so much error and imperfection, as to convince us, that they are human productions, and should be used as such: not as an infallible rule, but as useful helps in the attainment of knowledge, and in the practice of virtue. Therefore, when we would exclude them from a place in the Bible, we would not proscribe them as unfit to be read; but we would have them published in a separate volume, and studied much more carefully than they commonly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we would dissent from the practice of reading </w:t>
      </w:r>
      <w:r>
        <w:rPr>
          <w:rFonts w:ascii="Times New Roman" w:hAnsi="Times New Roman" w:eastAsia="Times New Roman" w:cs="Times New Roman"/>
          <w:i/>
          <w:lang w:val="en-US" w:eastAsia="en-US" w:bidi="en-US"/>
        </w:rPr>
        <w:t xml:space="preserve">lessons</w:t>
      </w:r>
      <w:r>
        <w:rPr>
          <w:rFonts w:ascii="Times New Roman" w:hAnsi="Times New Roman" w:eastAsia="Times New Roman" w:cs="Times New Roman"/>
          <w:lang w:val="en-US" w:eastAsia="en-US" w:bidi="en-US"/>
        </w:rPr>
        <w:t xml:space="preserve"> from these books, as Scriptural lessons are read in the church, we would cordially recommend the frequent perusal, in private, of the first of Maccabees, the Wisdom of Solomon, and above all Ecclesiasticus.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dishonour to God, and a disparagement of his word, to place other books, in any respect on a level with the divine oracles; but it is a privilege to be permitted, to have access to the writings of men, eminent for their wisdom and piety. And it is also a matter of curious instruction to learn, what were the opinions of men, in ages long past, and in countries far remote.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infallibility of the church of Rome is clearly proved to be without foundation, by the decree of the Council of Trent, canonizing the apocrypha. If we have been successful in proving that these books are not canonical, the infallibility of both popes and councils is overthrown; for if they erred in one instance, it proves that the doctrine is false. One great inconvenience of this doctrine is, that when that church falls into any error, she can never retract it; for that would be to acknowledge her fallibility.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allege that the church of Rome is not now what she was in former years; but that she has laid aside opinions formerly entertained. But this allegation is inconsistent with her claim to infallibility. According to this, the church of Rome has never erred; what she has declared to be true at any time she must forever maintain to be true; or give up her pretensions to infallibility. In regard to the Apocrypha, it is immaterial, whether the infallibility be supposed to reside in the pope or in a council; or in the pope and council united; for the council of Trent is considered to be an œcumenical council regularly constituted; and all its acts were sanctioned by the popes. Their error in pronouncing the apocrypha canonical, is decisive as to the infallibility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 CANONICAL BOOK OF THE OLD TESTAMENT HAS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subject there has existed some diversity of opinion. Chrysostom is cited by Bellarmine, as saying, “That many of the writings of the prophets had perished, which may readily be proved from the history in Chronicles. For the Jews were negligent, and not only negligent but impious, so that some books were lost through carelessness, and others were burned, or otherwise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confirmation of this opinion, an appeal is made to </w:t>
      </w:r>
      <w:r>
        <w:rPr>
          <w:rFonts w:ascii="Times New Roman" w:hAnsi="Times New Roman" w:eastAsia="Times New Roman" w:cs="Times New Roman"/>
          <w:color w:val="008000"/>
          <w:u w:val="single"/>
          <w:lang w:val="en-US" w:eastAsia="en-US" w:bidi="en-US"/>
        </w:rPr>
        <w:t xml:space="preserve">1Ki 4:32-33</w:t>
      </w:r>
      <w:r>
        <w:rPr>
          <w:rFonts w:ascii="Times New Roman" w:hAnsi="Times New Roman" w:eastAsia="Times New Roman" w:cs="Times New Roman"/>
          <w:lang w:val="en-US" w:eastAsia="en-US" w:bidi="en-US"/>
        </w:rPr>
        <w:t xml:space="preserve">, where it is said of Solomon, “That he spake three thousand proverbs, and his songs were a thousand and five. And he spake of trees, from the cedar in Lebanon, even unto the hyssop, that springeth out of the wall: he spake also of beasts, and of fowl, and of creeping things, and of fishes.” All these productions, it is acknowledged, have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said in </w:t>
      </w:r>
      <w:r>
        <w:rPr>
          <w:rFonts w:ascii="Times New Roman" w:hAnsi="Times New Roman" w:eastAsia="Times New Roman" w:cs="Times New Roman"/>
          <w:color w:val="008000"/>
          <w:u w:val="single"/>
          <w:lang w:val="en-US" w:eastAsia="en-US" w:bidi="en-US"/>
        </w:rPr>
        <w:t xml:space="preserve">1Ch 29:29-30</w:t>
      </w:r>
      <w:r>
        <w:rPr>
          <w:rFonts w:ascii="Times New Roman" w:hAnsi="Times New Roman" w:eastAsia="Times New Roman" w:cs="Times New Roman"/>
          <w:lang w:val="en-US" w:eastAsia="en-US" w:bidi="en-US"/>
        </w:rPr>
        <w:t xml:space="preserve">. “Now the acts of David the king, first and last, behold they are written in the book of Samuel the seer, and in the book of Nathan the prophet, and in the book of Gad the seer; with all his reign, and his might, and the times that went over him, and over Israel, and over all the kingdoms of the countries.” The book of Jasher, also, is twice mentioned in Scripture.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"tw://bible.*?id=6.10.13|_AUTODETECT_|"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Jos 10:13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sun stood still, and the moon stayed, until the people had avenged themselves on their enemies. Is not this written in the book of Jasher?” 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"tw://bible.*?id=10.1.18|_AUTODETECT_|"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2Sa 1:18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bade them teach the children of Israel the use of the bow: behold it is written in the book of Jasher.”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the Wars of the Lord is referred to,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"tw://bible.*?id=4.21.14|_AUTODETECT_|"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Num 21:14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we have in the Canon no books under the name of Nathan and Gad: nor any book of Jasher; nor of the Wars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we frequently are referred, in the sacred history, to other chronicles or annals, for a fuller account of the matters spoken of, which Chronicles are not now extant.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"tw://bible.*?id=14.9.29|_AUTODETECT_|"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2Ch 9:29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said, “Now the rest of the acts of Solomon, first and last, are they not written in the book of Nathan the prophet, and in the prophecy of Ahijah the Shilonite, and in the visions of Iddo the seer, against Jeroboam the son of Nebat?” Now it is well known, that none of these writings of the prophets are in the Canon; at least, none of them under their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also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"tw://bible.*?id=14.12.15|_AUTODETECT_|"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2Ch 12:15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the acts of Rehoboam, first and last, are they not written in the book of Shemaiah the prophet, and of Iddo the seer, concerning genealogies?” Of which works nothing remains, under the names of these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observation which I would make on this subject, is, that every book referred to, or quoted in the sacred writings, is not necessarily an inspired, or canonical book. Because Paul cites passages from the Greek poets, it does not follow that we must receive their poems as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book may be written by an inspired man, and yet be neither inspired nor canonical. Inspiration was not constantly afforded to the prophets, but was occasional, and for particular important purposes. In common matters, and especially in things noways connected with religion, it is reasonable to suppose, that the prophets and apostles were left to the same guidance of reason and common sense, as other men. A man, therefore, inspired to deliver some prophecy, or even to write a canonical book, might write other books, with no greater assistance than other good men receive. Because Solomon was inspired to write some canonical books, it does not follow, that what he wrote on natural history, was also inspired. The Scriptures, however, do not say, that his three thousand proverbs, and his discourses on natural history, were ever committed to writing. It only says, that </w:t>
      </w:r>
      <w:r>
        <w:rPr>
          <w:rFonts w:ascii="Times New Roman" w:hAnsi="Times New Roman" w:eastAsia="Times New Roman" w:cs="Times New Roman"/>
          <w:i/>
          <w:lang w:val="en-US" w:eastAsia="en-US" w:bidi="en-US"/>
        </w:rPr>
        <w:t xml:space="preserve">he spake</w:t>
      </w:r>
      <w:r>
        <w:rPr>
          <w:rFonts w:ascii="Times New Roman" w:hAnsi="Times New Roman" w:eastAsia="Times New Roman" w:cs="Times New Roman"/>
          <w:lang w:val="en-US" w:eastAsia="en-US" w:bidi="en-US"/>
        </w:rPr>
        <w:t xml:space="preserve"> these things. But supposing that all these discourses were committed to writing, which is not improbable, there is not the least reason for believing that they were inspired, any more than Solomon’s private letters to his friends, if he ever wrote any. Let it be remembered, that the prophets and apostles were only inspired on special occasions, and on particular subjects, and all difficulties respecting such works as these will vanish. How many of the books referred to in the Bible, and mentioned above, may have been of this description, it is now impossible to tell; but probably several of them belong to this class. No doubt there were many books of annals, much more minute and particular in the narration of facts, than those which we have. It was often enough to refer to these </w:t>
      </w:r>
      <w:r>
        <w:rPr>
          <w:rFonts w:ascii="Times New Roman" w:hAnsi="Times New Roman" w:eastAsia="Times New Roman" w:cs="Times New Roman"/>
          <w:i/>
          <w:lang w:val="en-US" w:eastAsia="en-US" w:bidi="en-US"/>
        </w:rPr>
        <w:t xml:space="preserve">state papers</w:t>
      </w:r>
      <w:r>
        <w:rPr>
          <w:rFonts w:ascii="Times New Roman" w:hAnsi="Times New Roman" w:eastAsia="Times New Roman" w:cs="Times New Roman"/>
          <w:lang w:val="en-US" w:eastAsia="en-US" w:bidi="en-US"/>
        </w:rPr>
        <w:t xml:space="preserve">, or public documents, as being sufficiently correct, in regard to the facts on account of which the reference was made. There is nothing derogatory to the word of God, in the supposition that the books of Kings and Chronicles, which we have in the Canon, were compiled by the inspired prophets from these public records. All that is necessary for us, is, that the facts are truly related; and this could be as infallibly secured on this hypothesis, as on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the Wars of the Lord, might for aught that appears, have been merely a muster roll of the army. The word translated </w:t>
      </w:r>
      <w:r>
        <w:rPr>
          <w:rFonts w:ascii="Times New Roman" w:hAnsi="Times New Roman" w:eastAsia="Times New Roman" w:cs="Times New Roman"/>
          <w:i/>
          <w:lang w:val="en-US" w:eastAsia="en-US" w:bidi="en-US"/>
        </w:rPr>
        <w:t xml:space="preserve">book</w:t>
      </w:r>
      <w:r>
        <w:rPr>
          <w:rFonts w:ascii="Times New Roman" w:hAnsi="Times New Roman" w:eastAsia="Times New Roman" w:cs="Times New Roman"/>
          <w:lang w:val="en-US" w:eastAsia="en-US" w:bidi="en-US"/>
        </w:rPr>
        <w:t xml:space="preserve"> has so extensive a meaning in Hebrew, that it is not even necessary to suppose, that it was a writing at all. The book of </w:t>
      </w:r>
      <w:r>
        <w:rPr>
          <w:rFonts w:ascii="Times New Roman" w:hAnsi="Times New Roman" w:eastAsia="Times New Roman" w:cs="Times New Roman"/>
          <w:i/>
          <w:lang w:val="en-US" w:eastAsia="en-US" w:bidi="en-US"/>
        </w:rPr>
        <w:t xml:space="preserve">Jasher</w:t>
      </w:r>
      <w:r>
        <w:rPr>
          <w:rFonts w:ascii="Times New Roman" w:hAnsi="Times New Roman" w:eastAsia="Times New Roman" w:cs="Times New Roman"/>
          <w:lang w:val="en-US" w:eastAsia="en-US" w:bidi="en-US"/>
        </w:rPr>
        <w:t xml:space="preserve">, (or of </w:t>
      </w:r>
      <w:r>
        <w:rPr>
          <w:rFonts w:ascii="Times New Roman" w:hAnsi="Times New Roman" w:eastAsia="Times New Roman" w:cs="Times New Roman"/>
          <w:i/>
          <w:lang w:val="en-US" w:eastAsia="en-US" w:bidi="en-US"/>
        </w:rPr>
        <w:t xml:space="preserve">rectitude</w:t>
      </w:r>
      <w:r>
        <w:rPr>
          <w:rFonts w:ascii="Times New Roman" w:hAnsi="Times New Roman" w:eastAsia="Times New Roman" w:cs="Times New Roman"/>
          <w:lang w:val="en-US" w:eastAsia="en-US" w:bidi="en-US"/>
        </w:rPr>
        <w:t xml:space="preserve">, if we translate the word,) might have been some useful compend taken from Scripture, or composed by the wise, for the regulation of justice and equity, between man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in his City of God, has distinguished accurately on this subject. “I think,” says he, “that those books which should have authority in religion were revealed by the Holy Spirit, and that men composed others by historical diligence, as the prophets did these by inspiration. And these two classes of books are so distinct, that it is only of those written by inspiration, that we are to suppose God, through them, to be speaking unto us. The one class is useful for fulness of knowledge; the other for authority in religion; in which authority the Canon is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again, it may be maintained, without any prejudice to the completeness of the Canon, that there may have been inspired writings which were not intended for the instruction of the church in all ages, but composed by the prophets for some special occasion. These writings, though inspired, were not canonical. They were temporary in their design, and when that was accomplished, they were no longer needed. We know that the prophets delivered, by inspiration, many discourses to the people, of which we have not a trace on record. Many true prophets are mentioned, who wrote nothing that we know of; and several are mentioned, whose names are not even given. The same is true of the apostles. Very few of them had any concern in writing the canonical Scriptures, and yet they all possessed plenary inspiration. And if they wrote letters, on special occasions, to the churches planted by them; yet these were not designed for the perpetual instruction of the universal church. Therefore </w:t>
      </w:r>
      <w:r>
        <w:rPr>
          <w:rFonts w:ascii="Times New Roman" w:hAnsi="Times New Roman" w:eastAsia="Times New Roman" w:cs="Times New Roman"/>
          <w:i/>
          <w:lang w:val="en-US" w:eastAsia="en-US" w:bidi="en-US"/>
        </w:rPr>
        <w:t xml:space="preserve">Shemaiah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Iddo</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Nathan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Gad</w:t>
      </w:r>
      <w:r>
        <w:rPr>
          <w:rFonts w:ascii="Times New Roman" w:hAnsi="Times New Roman" w:eastAsia="Times New Roman" w:cs="Times New Roman"/>
          <w:lang w:val="en-US" w:eastAsia="en-US" w:bidi="en-US"/>
        </w:rPr>
        <w:t xml:space="preserve">, might have written some things by inspiration, which were never intended to form a part of the Sacred Volume. It is not asserted, that there certainly existed such temporary inspired writings: all that is necessary to be maintained, is, that supposing such to have existed, which is not improbable, it does not follow that the Canon is incomplete, by reason of their loss. As this opinion may be startling to some, who have not thoroughly considered it, I will call in to its support the opinions of some distinguished theologians.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observed,” says Francis Junius, “that it is one thing to call a book sacred, another to say that it is canonical; for every book was sacred which was edited by a prophet, or apostle; but it does not follow that every such sacred book is canonical, and was designed for the whole body of the church. For example, it is credible that Isaiah the prophet wrote many things, as a prophet, which were truly inspired, but those writings only were canonical, which God consecrated to the treasure of the church, and which by special direction were added to the public Canon. Thus Paul and the other apostles may have written many things, by divine inspiration, which are not now extant; but those only are canonical, which were placed in the Sacred Volume, for the use of the universal church: which Canon received the approbation of the apostles, especially of John, who so long presided over the churches in Asia.”*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evangelical Witsius, of an age somewhat later, delivers his opinion on this point, in the following manner: “No one, I think, can doubt, but that all the apostles in the diligent exercise of their office, wrote frequent letters to the churches under their care, when they could not be present with them; and to whom they might often wish to communicate some instruction necessary for them in the circumstances in which they were placed. It would seem to me to be injurious to the reputation of those faithful and assiduous men, to suppose, that not one of them ever wrote any epistle, or addressed to a church, any writing, except those few, whose epistles are in the Canon. Now, as Peter, and Paul, and James, and John, were induced to write to the churches, on account of the need in which they stood of instruction, why would not the same necessity induce the other apostles to write to the churches under their care? Nor is there any reason why we should complain of the great loss which we have sustained, because these precious documents have perished; it is rather matter of gratitude, that so many have been preserved by the provident benevolence of God towards us, and so abundantly sufficient to instruct us, in the things pertaining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 have cited this passage from this excellent and orthodox theologian, in favour of the sentiment advanced; yet I do not feel at liberty to go the whole length of his opinion, here expressed. There is no reason to think, that any of the other apostles composed such works, as those which constitute the Canon of the New Testament. If they had, some of them would have been preserved, or at least, some memorial of such writings would have been handed down, in those churches to which they were addressed. These churches received and preserved the canonical books of those whose writings we have, and why should they neglect, or suffer to sink into oblivion, similar writings of apostles, from whom they first received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after all, this argument is merely hypothetical, and would be sufficient to answer the objections which might be made, if it could be proved, that some inspired writings had perished; but, in fact, there is no proof that any such ever existed. It is, therefore, highly probable, that we are in actual possession of all the books penned under the plenary inspiration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remark which I shall make in relation to the books of the Old Testament supposed to be lost, is, that it is highly probable that we have several of them now in the Canon, under another name. The books of Samuel, Kings, and Chronicles, were, probably, not written by one, but by a succession of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reason to believe, that until the Canon of the Old Testament was closed, the succession of prophets was never interrupted. Whatever was necessary to be added, by way of explanation, to any book already received into the Canon, they were competent to annex; or, whatever annals or histories, it was the purpose of God to have transmitted to posterity, they would be directed and inspired to prepare. Thus, different parts of these books might have been penned by </w:t>
      </w:r>
      <w:r>
        <w:rPr>
          <w:rFonts w:ascii="Times New Roman" w:hAnsi="Times New Roman" w:eastAsia="Times New Roman" w:cs="Times New Roman"/>
          <w:i/>
          <w:lang w:val="en-US" w:eastAsia="en-US" w:bidi="en-US"/>
        </w:rPr>
        <w:t xml:space="preserve">Gad, Nathan, Iddo, Shemaiah, &amp;c</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some parts of these histories were prepared by prophets, we have clear proof, in one instance; for, Isaiah has inserted in his prophecy several chapters, which are contained in 2 Kings, and which, I think, there can be no doubt, were originally written by himself. See </w:t>
      </w:r>
      <w:r>
        <w:rPr>
          <w:rFonts w:ascii="Times New Roman" w:hAnsi="Times New Roman" w:eastAsia="Times New Roman" w:cs="Times New Roman"/>
          <w:color w:val="008000"/>
          <w:u w:val="single"/>
          <w:lang w:val="en-US" w:eastAsia="en-US" w:bidi="en-US"/>
        </w:rPr>
        <w:t xml:space="preserve">2Ki 18:1-37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2Ki 19:1-27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2Ki 20:1-21</w:t>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doctors are of opinion, that the book of Jasher, is one of the books of the Pentateuch, or the whole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the Wars of the Lord has by many been supposed to be no other than the book of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think, it sufficiently appears, from an examination of particulars, that there exists no evidence, that any canonical book of the Old Testament has been lost. To which we may add, that there are many general considerations of great weight, which go to prove, that no part of the Scriptures of the Old Testament has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that God by his providence would preserve from destruction books given by inspiration, and intended for the perpetual instruction of his church. It is reasonable to think, that he would not suffer his gracious purpose to be frustrated; and this argument,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is greatly strengthened by the fact, that a remarkable providential care has been exercised in the preservation of the Sacred Scriptures. It is truly wonderful, that so many books should have been preserved unmutilated, through hundreds and thousands of years; and during vicissitudes so great; and especially when powerful tyrants were so desirous of annihilating the religion of the Jews, and used their utmost exertions to destroy their sacred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consideration of great weight is, the religious, and even scrupulous care, with which the Jews, as far as we can trace the history of the Sacred Scriptures, have watched over their preservation. There can, I think, be little doubt, that they exercised the same vigilance during that period of their history of which we have no monuments.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translation of these books into Greek, is sufficient to show, that the same books existed nearly three hundred years before the advent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above all, the unqualified testimony to the Scriptures of the Old Testament, by Christ and his apostles, ought to satisfy us, that we have lost none of the inspired books of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are constantly referred to, and quoted as infallible authority, by them, as we have before shown. These oracles were committed to the Jews as a sacred deposit, and they are never charged with unfaithfulness in this trust. The Scriptures are declared to have been written </w:t>
      </w:r>
      <w:r>
        <w:rPr>
          <w:rFonts w:ascii="Times New Roman" w:hAnsi="Times New Roman" w:eastAsia="Times New Roman" w:cs="Times New Roman"/>
          <w:i/>
          <w:lang w:val="en-US" w:eastAsia="en-US" w:bidi="en-US"/>
        </w:rPr>
        <w:t xml:space="preserve">for our learning;</w:t>
      </w:r>
      <w:r>
        <w:rPr>
          <w:rFonts w:ascii="Times New Roman" w:hAnsi="Times New Roman" w:eastAsia="Times New Roman" w:cs="Times New Roman"/>
          <w:lang w:val="en-US" w:eastAsia="en-US" w:bidi="en-US"/>
        </w:rPr>
        <w:t xml:space="preserve"> and no intimation is given that they had ever been mutilated, or in any degree corrupted.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ORAL LAW OF THE JEWS WITHOUT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Jews may seem to agree with us, in regard to the Canon of the Old Testament, this concord relates only to the written law; for they obstinately persist in maintaining, that besides the law which was engraven on tables of stone, and the other precepts, and ordinances, which were communicated to Moses, and were ordered to be written, God gave unto him </w:t>
      </w:r>
      <w:r>
        <w:rPr>
          <w:rFonts w:ascii="Times New Roman" w:hAnsi="Times New Roman" w:eastAsia="Times New Roman" w:cs="Times New Roman"/>
          <w:i/>
          <w:lang w:val="en-US" w:eastAsia="en-US" w:bidi="en-US"/>
        </w:rPr>
        <w:t xml:space="preserve">another Law</w:t>
      </w:r>
      <w:r>
        <w:rPr>
          <w:rFonts w:ascii="Times New Roman" w:hAnsi="Times New Roman" w:eastAsia="Times New Roman" w:cs="Times New Roman"/>
          <w:lang w:val="en-US" w:eastAsia="en-US" w:bidi="en-US"/>
        </w:rPr>
        <w:t xml:space="preserve">, explanatory of the first, which he was commanded not to commit to writing, but to deliver down by oral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which the Jewish doctors give of the first communication and subsequent delivery of this law, is found in the Talmud. It is there stated, that during the whole day, while Moses continued on the mount, he was learning the written law, but at night he was occupied in receiving the 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descended from the mount, they say, that he first called Aaron into his tent, and communicated to him all that he had learned of this oral law; then he placed him on his right hand. Next he called in Eliezer and Ithamar, the sons of Aaron, and repeated the whole to them; on which they also took their seats, the one on his right hand, the other on his left. After this the seventy elders entered, and received the same instruction as Aaron and his sons. And finally, the same communication was made to the whole multitude of people. Then Moses arose and departed, and Aaron, who had now heard the whole four times, repeated what he had learned, and also withdrew. In the same manner, Eliezer and Ithamar, each in turn, went over the same ground, and departed. And finally, the seventy elders repeated the whole to the people; every one of whom delivered what he had heard to his neighbour. Thus, according to Maimonides, was the oral law first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account of its transmission to posterity is no less particular. They pretend that Moses, when forty years had elapsed from the time of the Israelites leaving Egypt, called all the people, and telling them that his end drew near, requested that if any of them had forgotten aught of what he had delivered to them, they should repair to him, and he would repeat to them anew what they might have forgotten. And they tell us, that from the first day of the eleventh month, to the sixth day of the twelfth, he was occupied in nothing else than repeating and explaining the law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 special manner, he committed this law to Joshua, by whom it was communicated, shortly before his death, to Phineas, the son of Eliezer; by Phineas, to Eli; by Eli, to Samuel; by Samuel, to David and Ahijah; by Ahijah, to Elijah; by Elijah, to Elisha; by Elisha, to Jehoiada; by Jehoiada, to Zechariah; by Zechariah to Hosea; by Hosea, to Amos; by Amos, to Isaiah; by Isaiah, to Micah; by Micah, to Joel; by Joel, to Nahum; by Nahum, to Habakkuk; by Habakkuk, to Zephaniah; by Zephaniah, to Jeremiah; by Jeremiah, to Baruch; by Baruch, to Ezra, the president of the great synagogue. By Ezra, this law was delivered to the high priest Jaddua; by Jaddua, to Antigonus; by Antigonus, to Joseph son of John, and Joseph son of Jehezer; by these to Aristobulus, and Joshua the son of Perechiah; by them to Judah son of Tibœus, and Simeon son of Satah. Thence to Shemaiah—to Hillel—to Simeon his son, supposed to have been the same who took our Saviour in his arms, in the temple, when brought thither to be presented by his parents. From Simeon, it passed to Gamaliel, the preceptor, as it is supposed, of Paul. Then to Simeon his son; and finally, to the son of Simeon, Judah Hakkadosh, by whom it was committed to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 above list brings down an unbroken succession, from Moses to Judah the Holy, yet to render the tradition still more certain, the Jewish doctors inform us, that this oral law was also committed, in a special manner, to the high priests, and handed down, through their line, until it was committed to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Hakkadosh was the president of the Academy at Tiberias, and was held in great reputation for his sanctity, from which circumstance he received his surname, </w:t>
      </w:r>
      <w:r>
        <w:rPr>
          <w:rFonts w:ascii="Times New Roman" w:hAnsi="Times New Roman" w:eastAsia="Times New Roman" w:cs="Times New Roman"/>
          <w:i/>
          <w:lang w:val="en-US" w:eastAsia="en-US" w:bidi="en-US"/>
        </w:rPr>
        <w:t xml:space="preserve">Hakkadosh the Holy</w:t>
      </w:r>
      <w:r>
        <w:rPr>
          <w:rFonts w:ascii="Times New Roman" w:hAnsi="Times New Roman" w:eastAsia="Times New Roman" w:cs="Times New Roman"/>
          <w:lang w:val="en-US" w:eastAsia="en-US" w:bidi="en-US"/>
        </w:rPr>
        <w:t xml:space="preserve">. The temple being now desolate, and the nation scattered abroad, it was feared lest the traditionary law might be lost; therefore it was resolved to preserve it by committing it to writing. Judah the Holy, who lived about the middle of the second century, undertook this work, and digested all the traditions he could collect in six books, each consisting of several tracts. The whole number is </w:t>
      </w:r>
      <w:r>
        <w:rPr>
          <w:rFonts w:ascii="Times New Roman" w:hAnsi="Times New Roman" w:eastAsia="Times New Roman" w:cs="Times New Roman"/>
          <w:i/>
          <w:lang w:val="en-US" w:eastAsia="en-US" w:bidi="en-US"/>
        </w:rPr>
        <w:t xml:space="preserve">sixty-three</w:t>
      </w:r>
      <w:r>
        <w:rPr>
          <w:rFonts w:ascii="Times New Roman" w:hAnsi="Times New Roman" w:eastAsia="Times New Roman" w:cs="Times New Roman"/>
          <w:lang w:val="en-US" w:eastAsia="en-US" w:bidi="en-US"/>
        </w:rPr>
        <w:t xml:space="preserve">. But these tracts are again subdivided into numerous chapters. This is the famous </w:t>
      </w:r>
      <w:r>
        <w:rPr>
          <w:rFonts w:ascii="Times New Roman" w:hAnsi="Times New Roman" w:eastAsia="Times New Roman" w:cs="Times New Roman"/>
          <w:i/>
          <w:lang w:val="en-US" w:eastAsia="en-US" w:bidi="en-US"/>
        </w:rPr>
        <w:t xml:space="preserve">Mishna</w:t>
      </w:r>
      <w:r>
        <w:rPr>
          <w:rFonts w:ascii="Times New Roman" w:hAnsi="Times New Roman" w:eastAsia="Times New Roman" w:cs="Times New Roman"/>
          <w:lang w:val="en-US" w:eastAsia="en-US" w:bidi="en-US"/>
        </w:rPr>
        <w:t xml:space="preserve"> of the Jews. When finished, it was received by the nation with the highest respect and confidence; and their doctors began, forthwith, to compose commentaries on every part of it, These comments are called the </w:t>
      </w:r>
      <w:r>
        <w:rPr>
          <w:rFonts w:ascii="Times New Roman" w:hAnsi="Times New Roman" w:eastAsia="Times New Roman" w:cs="Times New Roman"/>
          <w:i/>
          <w:lang w:val="en-US" w:eastAsia="en-US" w:bidi="en-US"/>
        </w:rPr>
        <w:t xml:space="preserve">Gemara</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Completion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Mishna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Gemara</w:t>
      </w:r>
      <w:r>
        <w:rPr>
          <w:rFonts w:ascii="Times New Roman" w:hAnsi="Times New Roman" w:eastAsia="Times New Roman" w:cs="Times New Roman"/>
          <w:lang w:val="en-US" w:eastAsia="en-US" w:bidi="en-US"/>
        </w:rPr>
        <w:t xml:space="preserve">, together, form the Talmud. But as this work of commenting on the text of the Mishna was pursued, not only in Judea, but in Babylonia, where a large number of Jews resided, hence it came to pass, that two Talmuds were formed; the one called </w:t>
      </w:r>
      <w:r>
        <w:rPr>
          <w:rFonts w:ascii="Times New Roman" w:hAnsi="Times New Roman" w:eastAsia="Times New Roman" w:cs="Times New Roman"/>
          <w:i/>
          <w:lang w:val="en-US" w:eastAsia="en-US" w:bidi="en-US"/>
        </w:rPr>
        <w:t xml:space="preserve">the Jerusalem Talmud</w:t>
      </w:r>
      <w:r>
        <w:rPr>
          <w:rFonts w:ascii="Times New Roman" w:hAnsi="Times New Roman" w:eastAsia="Times New Roman" w:cs="Times New Roman"/>
          <w:lang w:val="en-US" w:eastAsia="en-US" w:bidi="en-US"/>
        </w:rPr>
        <w:t xml:space="preserve">, the other, the </w:t>
      </w:r>
      <w:r>
        <w:rPr>
          <w:rFonts w:ascii="Times New Roman" w:hAnsi="Times New Roman" w:eastAsia="Times New Roman" w:cs="Times New Roman"/>
          <w:i/>
          <w:lang w:val="en-US" w:eastAsia="en-US" w:bidi="en-US"/>
        </w:rPr>
        <w:t xml:space="preserve">Babylonish Talmud</w:t>
      </w:r>
      <w:r>
        <w:rPr>
          <w:rFonts w:ascii="Times New Roman" w:hAnsi="Times New Roman" w:eastAsia="Times New Roman" w:cs="Times New Roman"/>
          <w:lang w:val="en-US" w:eastAsia="en-US" w:bidi="en-US"/>
        </w:rPr>
        <w:t xml:space="preserve">. In both these, the </w:t>
      </w:r>
      <w:r>
        <w:rPr>
          <w:rFonts w:ascii="Times New Roman" w:hAnsi="Times New Roman" w:eastAsia="Times New Roman" w:cs="Times New Roman"/>
          <w:i/>
          <w:lang w:val="en-US" w:eastAsia="en-US" w:bidi="en-US"/>
        </w:rPr>
        <w:t xml:space="preserve">Mishna</w:t>
      </w:r>
      <w:r>
        <w:rPr>
          <w:rFonts w:ascii="Times New Roman" w:hAnsi="Times New Roman" w:eastAsia="Times New Roman" w:cs="Times New Roman"/>
          <w:lang w:val="en-US" w:eastAsia="en-US" w:bidi="en-US"/>
        </w:rPr>
        <w:t xml:space="preserve">, committed to writing by Judah, is the text; but the commentaries are widely different. The former was completed before the close of the third century of the Christian era; the latter was not completed until towards the close of the fifth century. The Babylonish Talmud is much the larger of the two; for while that of Jerusalem has been printed in one folio volume, this fills twelve folios. This last is also held in much higher esteem by the Jews than the other; and, indeed, it comprehends all the learning and religion of that people, since they have been cast off for their unbelief and rejection of the true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Maimonides has given an excellent digest of all the laws and institutions enjoined in this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place fully as much faith in the Talmud as they do in the Bible. Indeed, it is held in much greater esteem, and the reading of it is much more encouraged. It is a saying of one of their most esteemed Rabbies, “That the oral law is the foundation of the written; nor can the written law be expounded, but by the oral.” Agreeably to this, in their confession, called </w:t>
      </w:r>
      <w:r>
        <w:rPr>
          <w:rFonts w:ascii="Times New Roman" w:hAnsi="Times New Roman" w:eastAsia="Times New Roman" w:cs="Times New Roman"/>
          <w:i/>
          <w:lang w:val="en-US" w:eastAsia="en-US" w:bidi="en-US"/>
        </w:rPr>
        <w:t xml:space="preserve">the Golden Altar</w:t>
      </w:r>
      <w:r>
        <w:rPr>
          <w:rFonts w:ascii="Times New Roman" w:hAnsi="Times New Roman" w:eastAsia="Times New Roman" w:cs="Times New Roman"/>
          <w:lang w:val="en-US" w:eastAsia="en-US" w:bidi="en-US"/>
        </w:rPr>
        <w:t xml:space="preserve">, it is said, “It is impossible for us to stand upon the foundation of our holy law, which is the written law, unless it be by the oral law, which is the exposition thereof.” In the Talmud it is written, “That to give attention to the study of the Bible is some virtue; but he who pays attention to the study of the Mishna, possesses a virtue which shall receive a reward; and he who occupies himself in reading the Gemara, has a virtue, than which there is none more excellent.” Nay, they go to the impious length of saying, “That he who is employed in the study of the Bible and nothing else, does but waste his time.” They maintain, that if the declarations of this oral law be ever so inconsistent with reason and common sense, they must be received with implicit faith—“You must not depart from them,” says Rabbi Solomon Jarchi, “if they should assert that your right hand is your left, or your left your right.” And in the Talmud it is taught, “That, to sin against the words of the scribes, is far more grievous than to sin against the words of the Law.” “My son, attend rather to the words of the scribes, than to the words of the Law.” “The text of the Bible is like water, but the Mishna is like wine;” with many other similar comparisons.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oral law, they assert, that the written law remains in perfect darkness; for, say they, “There are many things in Scripture, which are contradictory, and which can in no way be reconciled, but by the oral law, which Moses received on Mount Sinai.” In conformity with these sentiments, is the conduct of the Jews until this day. Their learned men spend almost all their time in poring over the Talmud; and he, among them, who knows most of the contents of this monstrous farrago of lies and nonsense, is esteemed the most learned man. In consequence of their implicit faith in this oral law, it becomes almost useless to reason with the Jews out of the Scriptures of the Old Testament. It is a matter of real importance, therefore, to show that this whole fabric rests on a sandy foundation; and to demonstrate that there is no evidence whatever that any such law was ever given to Moses on Sinai. To this subject, therefore, I would now solicit the attention of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let it be observed, that we have no controversy with the Jews concerning the written law, Moral, Ceremonial, or Political; nor do we deny that Moses received from God, on Mount Sinai, some explication of the written law. But what we maintain is, that this exposition did not form a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distinct law; that it was not the same as the oral law of the Jews, contained in the Talmud; that it was not received by Moses in a distinct form from the written law, and attended with a prohibition to commit it to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support of these positions, we solicit the attention of the impartial reader to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not the slightest mention of any such law in all the sacred records; neither of its original communication to Moses, nor of its transmission to posterity, in the way pretended by the Jews. Now, we ask, is it probable, that if such a law had been given, there should never have been any hint of the matter, nor the least reference to it, in the whole Bible? Certainly, this total silence of Scripture is very little favourable to the doctrine of an oral law. Maimonides does indeed pretend to find a reference to it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"tw://bible.*?id=2.24.12|_AUTODETECT_|"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 24:12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give you, saith the Lord, a law and commandment;” by the first of these he understands the written law, and by the last the oral. But if he had only attended to the words next ensuing, he would never have adduced this text in confirmation of an oral law; “which I have written that thou mayst teach them.” And we know that it is very common to express the written law by both these terms, as well as by several others of the same import. Now, if no record exists of such a law having been given to Moses, how can we, at this late period, be satisfied of the fact? If it was never heard of for more than two thousand years afterwards, what evidence is there that it ever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we know that in the time of king Josiah, the written law, which had been lost, was found again. How great was the consternation of the pious king and his court, on this occasion! How memorable the history of this fact! But what became of the oral law during this period? Is it reasonable to think, that this would remain uninjured through successive ages of idolatry, when the written law was so entirely forgotten? If they had lost the knowledge of what was in their written law, would they be likely to retain that which was oral? If the written law was lost, would the traditionary law be preserved? And if this was at any time lost, how could it be recovered? Not from the written law, for this does not contain it; not from the memory of man, for the supposition is, that it was thence obliterated. If, then, this law, by any chance, was once lost, it is manifest that it could never be recovered, but by divine revelation. And when we survey the history of the Jews, is it conceivable, that such a body of law, as that contained in the Talmud, immensely larger than the written law, could have been preserved entire, through so many generations, merely by oral communication? The Jews, indeed, amuse us with a fable on this subject. They tell us that while the Israelites mourned on account of the death of Moses, they forgot three thousand of these traditions, which were recovered by the ingenuity of Othniel the son of Kenaz. This is ridiculous enough. What a heap of traditions must that have been, from which three thousand could be lost at once! And how profound the genius of Othniel, which was able to bring to light such a multitude of precepts, after they had been completely forgotten! But the proof of this fact is more ludicrous still. It is derived from </w:t>
      </w:r>
      <w:r>
        <w:rPr>
          <w:rFonts w:ascii="Times New Roman" w:hAnsi="Times New Roman" w:eastAsia="Times New Roman" w:cs="Times New Roman"/>
          <w:color w:val="008000"/>
          <w:u w:val="single"/>
          <w:lang w:val="en-US" w:eastAsia="en-US" w:bidi="en-US"/>
        </w:rPr>
        <w:t xml:space="preserve">Jos 15:16-17</w:t>
      </w:r>
      <w:r>
        <w:rPr>
          <w:rFonts w:ascii="Times New Roman" w:hAnsi="Times New Roman" w:eastAsia="Times New Roman" w:cs="Times New Roman"/>
          <w:lang w:val="en-US" w:eastAsia="en-US" w:bidi="en-US"/>
        </w:rPr>
        <w:t xml:space="preserve">. “And Caleb said, He that smiteth Kirjath-Sepher, and taketh it, to him will I give Achsah my daughter to wife. And Othniel the son of Kenaz, the brother of Caleb, took it: and he gave him Achsah his daughter to wife.” The unlearned reader should he informed that </w:t>
      </w:r>
      <w:r>
        <w:rPr>
          <w:rFonts w:ascii="Times New Roman" w:hAnsi="Times New Roman" w:eastAsia="Times New Roman" w:cs="Times New Roman"/>
          <w:i/>
          <w:lang w:val="en-US" w:eastAsia="en-US" w:bidi="en-US"/>
        </w:rPr>
        <w:t xml:space="preserve">Kirjath-Sepher</w:t>
      </w:r>
      <w:r>
        <w:rPr>
          <w:rFonts w:ascii="Times New Roman" w:hAnsi="Times New Roman" w:eastAsia="Times New Roman" w:cs="Times New Roman"/>
          <w:lang w:val="en-US" w:eastAsia="en-US" w:bidi="en-US"/>
        </w:rPr>
        <w:t xml:space="preserve">, means </w:t>
      </w:r>
      <w:r>
        <w:rPr>
          <w:rFonts w:ascii="Times New Roman" w:hAnsi="Times New Roman" w:eastAsia="Times New Roman" w:cs="Times New Roman"/>
          <w:i/>
          <w:lang w:val="en-US" w:eastAsia="en-US" w:bidi="en-US"/>
        </w:rPr>
        <w:t xml:space="preserve">the city of the book</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retained the oral law safely preserved in his memory during the long reign of Manasseh, and during the reign of Amon, and of Josiah? Where was that law, during the seventy years captivity in Babylon? Have we not a word to inform us of the fate of this law in all the histories of those times? What! is there not a hint concerning the preservation of a deposit so precious as this law is pretended to be? We must say again, that this continued silence of Scripture, through a period of so many hundred years, speaks little in favour of the unwritten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Jews again inform us, that this law was prohibited to be written; but whence do they derive the proof of the assertion? Let the evidence, if there be any, be produced. Must we have recourse to the oral law itself, for testimony? Be it so. But why then is it now written, and has been, for more than fifteen hundred years? In the Talmud, it is said, “The words of the written law, it is not lawful for you to commit to oral tradition; nor the words of the oral law to writing.” And Sol. Jarchi says, “Neither is it lawful to write the oral law.” Now we say, there was a law containing such a prohibition, or there was not. If the former, then the Talmudists have transgressed a positive precept of this law, in committing it to writing; if the latter, then their Talmud and their rabbies speak falsely. Let them choose in this dilemma.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it can be proved, that whatever laws Moses received from God, the same he was commanded </w:t>
      </w:r>
      <w:r>
        <w:rPr>
          <w:rFonts w:ascii="Times New Roman" w:hAnsi="Times New Roman" w:eastAsia="Times New Roman" w:cs="Times New Roman"/>
          <w:i/>
          <w:lang w:val="en-US" w:eastAsia="en-US" w:bidi="en-US"/>
        </w:rPr>
        <w:t xml:space="preserve">to write</w:t>
      </w:r>
      <w:r>
        <w:rPr>
          <w:rFonts w:ascii="Times New Roman" w:hAnsi="Times New Roman" w:eastAsia="Times New Roman" w:cs="Times New Roman"/>
          <w:lang w:val="en-US" w:eastAsia="en-US" w:bidi="en-US"/>
        </w:rPr>
        <w:t xml:space="preserve">. It is said, “And Moses came and told the people all the words of the Lord. And Moses wrote all the words of the Lord.” </w:t>
      </w:r>
      <w:r>
        <w:rPr>
          <w:rFonts w:ascii="Times New Roman" w:hAnsi="Times New Roman" w:eastAsia="Times New Roman" w:cs="Times New Roman"/>
          <w:color w:val="008000"/>
          <w:u w:val="single"/>
          <w:lang w:val="en-US" w:eastAsia="en-US" w:bidi="en-US"/>
        </w:rPr>
        <w:t xml:space="preserve">Exo 24:3-4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it is said, “And the Lord said to Moses, Write these words, for according to these words have I made a covenant with you and with Israel.” </w:t>
      </w:r>
      <w:r>
        <w:rPr>
          <w:rFonts w:ascii="Times New Roman" w:hAnsi="Times New Roman" w:eastAsia="Times New Roman" w:cs="Times New Roman"/>
          <w:color w:val="008000"/>
          <w:u w:val="single"/>
          <w:lang w:val="en-US" w:eastAsia="en-US" w:bidi="en-US"/>
        </w:rPr>
        <w:t xml:space="preserve">Exo 34:27-28</w:t>
      </w:r>
      <w:r>
        <w:rPr>
          <w:rFonts w:ascii="Times New Roman" w:hAnsi="Times New Roman" w:eastAsia="Times New Roman" w:cs="Times New Roman"/>
          <w:lang w:val="en-US" w:eastAsia="en-US" w:bidi="en-US"/>
        </w:rPr>
        <w:t xml:space="preserve">. And it is worthy of particular observation, that whenever the people are called upon to obey the law of the Lord, no mention is made of any other than the written law. Thus Moses, when his end approached, made a speech unto the people; after which, it is added, “And Moses wrote this law, and delivered it unto the priests the sons of Levi, which bare the ark of the covenant of the Lord, and unto all the elders of Israel. And Moses commanded them saying, At the end of every seven years, in the solemnity of the year of release, in the feast of tabernacles, when all Israel is come to appear before the Lord thy God, in the place which he shall choose, thou shalt read it before all Israel in their hearing.” </w:t>
      </w:r>
      <w:r>
        <w:rPr>
          <w:rFonts w:ascii="Times New Roman" w:hAnsi="Times New Roman" w:eastAsia="Times New Roman" w:cs="Times New Roman"/>
          <w:color w:val="008000"/>
          <w:u w:val="single"/>
          <w:lang w:val="en-US" w:eastAsia="en-US" w:bidi="en-US"/>
        </w:rPr>
        <w:t xml:space="preserve">Deu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observe, there is no mention of any other but the written law. There is no direction to repeat the oral law, at this time of leisure; but surely it was more necessary to command the people to do this, if there had been such a law, than to hear the written law which they might read from time to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Ahaz, the sacred historian informs us, “That the Lord testified against Israel, and against Judah, by all the prophets, and by all the seers, saying, Turn ye from your evil ways, and keep my commandments and statutes, according to all the law which I commanded your fathers, and which I sent unto you by my servants the prophets.”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"tw://bible.*?id=12.17.13|_AUTODETECT_|"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2Ki 17:13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17:37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very manifest that the law which they are reproved for breaking, was the written law; for in the same chapter we have the following exhortation: “And the statutes, and the ordinances, and the law, and the commandments which he wrote for you, ye shall observe to do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continually refer the people “to the law and to the testimony,” and declare, “if they speak not according to this word, it is because there is no light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Jehoshaphat set about reforming and instructing the people, and set on foot an important mission, consisting of princes and Levites, to teach them, they confined themselves to what was written in the Scriptures, “And they taught in Judah, and had the book of the law of the Lord with them, and went about through all the cities of Judah, and taught the people.”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"tw://bible.*?id=14.17.9|_AUTODETECT_|"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2Ch 17:9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Ezra, when he instructed the people who had returned from Babylon, made use of no other than the written law; “And Ezra the priest brought the law before the congregation, both of men and women, and all that could hear with understanding. And he read therein before the street, that was before the water-gate, from the morning until mid-day, before the men and the women, and those that could understand: and the ears of all the people were attentive unto the book of the law. And Ezra stood upon a pulpit of wood, which they had made for the purpose; and Ezra opened the book in sight of all the people, and when he opened it, all the people stood up. And the priests and the Levites caused the people to understand the law; and they read in the book, in the law of God distinctly, and gave the sense, and caused the people to understand the reading.”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"tw://bible.*?id=16.8.2-16.8.5|_AUTODETECT_|"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Neh 8:2-5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 8:7-8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Besides, the written law is pronounced to be perfect, so that nothing need, or could be added to it; therefore the oral law was superfluous. “The law of the Lord is perfect, converting the soul.”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"tw://bible.*?id=19.19.8|_AUTODETECT_|"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19:8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shall not add unto the word which I command you, neither shall ye diminish aught from it, that ye may keep the commandments of the Lord your God, which I command you.” </w:t>
      </w:r>
      <w:r>
        <w:rPr>
          <w:rFonts w:ascii="Times New Roman" w:hAnsi="Times New Roman" w:eastAsia="Times New Roman" w:cs="Times New Roman"/>
          <w:color w:val="008000"/>
          <w:u w:val="single"/>
          <w:lang w:val="en-US" w:eastAsia="en-US" w:bidi="en-US"/>
        </w:rPr>
        <w:t xml:space="preserve">Deu 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valid objection which they bring against this argument, that Christians add the gospel to the law; for this is not, properly speaking, a new law. The gospel is a promise of grace and salvation. The precepts of the law are, indeed, specially employed in the gospel, to a purpose for which they were not originally intended; but the gospel, in whatever light it may be viewed, is committed to writing, and no part of it left to depend on oral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the numerous exhortations and injunctions of Almighty God, recorded in the Old Testament, there is not an instance of any one being commanded to do anything not contained in the written law, which proves, that either there was no other law in existence, or that obedience to it was not required; and if obedience was not required, then, certainly, there was no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many of the Jews themselves concur with us in rejecting the oral law. The chief advocates of traditions were the Pharisees, who arose out of the schools of Hillel and Shammai, who lived after the times of the Maccabees. On this subject, we have the testimony of Jerome, who says, “Shammai and Hillel, from whom arose the Scribes and Pharisees, not long before the birth of Christ; the first of whom was called the </w:t>
      </w:r>
      <w:r>
        <w:rPr>
          <w:rFonts w:ascii="Times New Roman" w:hAnsi="Times New Roman" w:eastAsia="Times New Roman" w:cs="Times New Roman"/>
          <w:i/>
          <w:lang w:val="en-US" w:eastAsia="en-US" w:bidi="en-US"/>
        </w:rPr>
        <w:t xml:space="preserve">Dissipator</w:t>
      </w:r>
      <w:r>
        <w:rPr>
          <w:rFonts w:ascii="Times New Roman" w:hAnsi="Times New Roman" w:eastAsia="Times New Roman" w:cs="Times New Roman"/>
          <w:lang w:val="en-US" w:eastAsia="en-US" w:bidi="en-US"/>
        </w:rPr>
        <w:t xml:space="preserve">, and the last, </w:t>
      </w:r>
      <w:r>
        <w:rPr>
          <w:rFonts w:ascii="Times New Roman" w:hAnsi="Times New Roman" w:eastAsia="Times New Roman" w:cs="Times New Roman"/>
          <w:i/>
          <w:lang w:val="en-US" w:eastAsia="en-US" w:bidi="en-US"/>
        </w:rPr>
        <w:t xml:space="preserve">Profane</w:t>
      </w:r>
      <w:r>
        <w:rPr>
          <w:rFonts w:ascii="Times New Roman" w:hAnsi="Times New Roman" w:eastAsia="Times New Roman" w:cs="Times New Roman"/>
          <w:lang w:val="en-US" w:eastAsia="en-US" w:bidi="en-US"/>
        </w:rPr>
        <w:t xml:space="preserve">; because, by their traditions, they destroyed the law of God.”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But on this point, the Sadducees were opposed to the Pharisees, and, according to Josephus, rejected all traditions, adhering to the Scriptures alone. With them agreed the Samaritans, and Essenes. The Karaites, also, received the written word, and rejected all traditions; although in other respects, they did not agree with the Sadducees. And in consequence of this, they are hated and reviled by the other Jews, so that it is not without great difficulty that they will receive a Karaite into one of their synagogues. Of this sect, there are still some remaining in Poland, Russia, Turkey, and Africa.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now remains to mention the arguments by which the Jews attempt to establish their oral law. These shall be taken from Manasseh ben Israel,* one of their most learned and liberal men. He argues from the necessity of an oral law, to explain many parts of the written law. To confirm this opinion, he adduces several examples, as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"tw://bible.*?id=2.12.2|_AUTODETECT_|"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 12:2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month shall be unto you the beginning of months, it shall be the first month of the year.” On this text he remarks, “That the name of the month is not mentioned. It is not said, whether the months were lunar or solar, both of which were in ancient use; and yet without knowing this, the precept could not be observed. The same difficulty occurs in regard to the other annual feasts.”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example is taken from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"tw://bible.*?id=3.11.13|_AUTODETECT_|"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Lev 11:13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it is commanded, that unclean birds shall not be eaten, and yet we are not furnished with any </w:t>
      </w:r>
      <w:r>
        <w:rPr>
          <w:rFonts w:ascii="Times New Roman" w:hAnsi="Times New Roman" w:eastAsia="Times New Roman" w:cs="Times New Roman"/>
          <w:i/>
          <w:lang w:val="en-US" w:eastAsia="en-US" w:bidi="en-US"/>
        </w:rPr>
        <w:t xml:space="preserve">criteria</w:t>
      </w:r>
      <w:r>
        <w:rPr>
          <w:rFonts w:ascii="Times New Roman" w:hAnsi="Times New Roman" w:eastAsia="Times New Roman" w:cs="Times New Roman"/>
          <w:lang w:val="en-US" w:eastAsia="en-US" w:bidi="en-US"/>
        </w:rPr>
        <w:t xml:space="preserve">, by which to distinguish the clean from the unclean, as in the case of beasts. A third example is from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"tw://bible.*?id=2.16.29|_AUTODETECT_|"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 16:29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no man go out of his place on the seventh day,’ and yet we are not informed, whether he was forbidden to leave his house, his court, his city, or his suburbs. So,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"tw://bible.*?id=3.21.12|_AUTODETECT_|"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Lev 21:12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priest is forbidden ‘to go out of the Sanctuary,’ and no time is limited; but we know that the residence of the priests was without the precincts of the temple, and that they served there in rotation.”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"tw://bible.*?id=2.20.10|_AUTODETECT_|"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 20:10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work is prohibited on the Sabbath, but circumcision is commanded to be performed on the eighth day; and it is nowhere declared, whether this rite should be deferred, when the eighth day occurred on the Sabbath. The same difficulty exists in regard to the slaying of the paschal lamb, which was confined by the law to the fourteenth day of the month, and we are nowhere informed what was to be done when this was the Sabbath.” “In </w:t>
      </w:r>
      <w:r>
        <w:rPr>
          <w:rFonts w:ascii="Times New Roman" w:hAnsi="Times New Roman" w:eastAsia="Times New Roman" w:cs="Times New Roman"/>
          <w:color w:val="008000"/>
          <w:u w:val="single"/>
          <w:lang w:val="en-US" w:eastAsia="en-US" w:bidi="en-US"/>
        </w:rPr>
        <w:t xml:space="preserve">Deu 24:1-22</w:t>
      </w:r>
      <w:r>
        <w:rPr>
          <w:rFonts w:ascii="Times New Roman" w:hAnsi="Times New Roman" w:eastAsia="Times New Roman" w:cs="Times New Roman"/>
          <w:lang w:val="en-US" w:eastAsia="en-US" w:bidi="en-US"/>
        </w:rPr>
        <w:t xml:space="preserve"> we have many laws relating to marriage, but we are nowhere informed what was constituted a legal marriage.” “In the Feast of the Tabernacles, beautiful branches of trees are directed to be used, but the species of tree is not mentioned. And in the Feast of Weeks, it is commanded, ‘That on the fiftieth day, the wave-sheaf should be offered from their habitations;’ but where it should be offered is not said. And, finally, among prohibited marriages, the wife of an uncle is never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and many other instances, the learned Jew observes, that the law could only be understood by such oral tradition as he supposes accompanied the written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answer to these things, we observe first, in the general, that however many difficulties may be started respecting the precise meaning of many parts of the law, these can never prove the existence of an oral law. The decision on these points might have been left to the discretion of the worshippers, or to the common sense of the people. Besides, many things may appear obscure to us, which were not so to the ancient Israelites; so that they might have needed no oral law to explain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one thing to expound a law, and another to add something to it; but the oral law for which they plead, is not a mere exposition, but an additional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avail ourselves of traditions to interpret the law, and another to receive them as divine and absolutely necessary. We do not deny that many things may be performed according to ancient custom, or the traditions of preceding ages, in things indifferent; but we do deny that these can be considered as divine or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particularly, we answer, that the alleged difficulty about the name of the month has no existence, for it can be very well ascertained from the circumstances of the case; and in </w:t>
      </w:r>
      <w:r>
        <w:rPr>
          <w:rFonts w:ascii="Times New Roman" w:hAnsi="Times New Roman" w:eastAsia="Times New Roman" w:cs="Times New Roman"/>
          <w:color w:val="008000"/>
          <w:u w:val="single"/>
          <w:lang w:val="en-US" w:eastAsia="en-US" w:bidi="en-US"/>
        </w:rPr>
        <w:t xml:space="preserve">Exo 13:1-22</w:t>
      </w:r>
      <w:r>
        <w:rPr>
          <w:rFonts w:ascii="Times New Roman" w:hAnsi="Times New Roman" w:eastAsia="Times New Roman" w:cs="Times New Roman"/>
          <w:lang w:val="en-US" w:eastAsia="en-US" w:bidi="en-US"/>
        </w:rPr>
        <w:t xml:space="preserve"> the month is named. The civil year of the Jews began with the month Tisri, but the ecclesiastical with Abib. There is, in fact, no greater difficulty here, than in any other case, where the circumstance of time is mentioned. There was no need of understanding the method of reducing solar and lunar years into one another, to decide this matter. And if the Talmud be examined on this point, where the oral law is supposed to be now contained, there will be found there no satisfactory method of computing time. And, indeed, the Talmudic doctors are so far from being agreed on this subject, that anything else may be found sooner than a law regulating this matter in the Talmud.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regard to the unclean birds, why was it necessary to have </w:t>
      </w:r>
      <w:r>
        <w:rPr>
          <w:rFonts w:ascii="Times New Roman" w:hAnsi="Times New Roman" w:eastAsia="Times New Roman" w:cs="Times New Roman"/>
          <w:i/>
          <w:lang w:val="en-US" w:eastAsia="en-US" w:bidi="en-US"/>
        </w:rPr>
        <w:t xml:space="preserve">criteria</w:t>
      </w:r>
      <w:r>
        <w:rPr>
          <w:rFonts w:ascii="Times New Roman" w:hAnsi="Times New Roman" w:eastAsia="Times New Roman" w:cs="Times New Roman"/>
          <w:lang w:val="en-US" w:eastAsia="en-US" w:bidi="en-US"/>
        </w:rPr>
        <w:t xml:space="preserve"> to distinguish them, since a catalogue of them is given in the very passage to which reference is made? And I would ask, does the pretended oral law contain any such </w:t>
      </w:r>
      <w:r>
        <w:rPr>
          <w:rFonts w:ascii="Times New Roman" w:hAnsi="Times New Roman" w:eastAsia="Times New Roman" w:cs="Times New Roman"/>
          <w:i/>
          <w:lang w:val="en-US" w:eastAsia="en-US" w:bidi="en-US"/>
        </w:rPr>
        <w:t xml:space="preserve">criteria</w:t>
      </w:r>
      <w:r>
        <w:rPr>
          <w:rFonts w:ascii="Times New Roman" w:hAnsi="Times New Roman" w:eastAsia="Times New Roman" w:cs="Times New Roman"/>
          <w:lang w:val="en-US" w:eastAsia="en-US" w:bidi="en-US"/>
        </w:rPr>
        <w:t xml:space="preserve">, to direct in this case? Nothing less. The difficulty about the people leaving their place on the Sabbath, and the priests leaving the temple, is really too trifling to require any serious consideration. And as to what should be done when the day of circumcising a child, or of killing the passover, happened on the Sabbath, it is a point easily decided. These positive institutions ought to have been observed, on whatever day they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respecting matrimony should rather provoke a smile, than a serious answer; for who is ignorant what constitutes a lawful marriage? Or who would suppose that the ceremonies attendant on this transaction ought to be prescribed by the law of God; or, that another law was requisite for the purpose? As well might our learned Jew insist on the necessity of an oral law, to teach us how we should eat, drink, and perform our daily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law prescribed beautiful branches of trees to be used in the Feast of Tabernacles, what need was there of an oral law to teach anything more? If such branches were used, it was of course indifferent whether they were of this or that species.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futile are the other arguments of the author, and need not be answered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therefore, that there is no evidence that God ever gave any law to Moses, distinct from that which is written in the Pentateuch. And there is good reason to believe, that the various laws found in the Mishna, were never received from God, nor derived by tradition from Moses; but were traditions of the fathers, such as were in use in the time of our Saviour, who severely reprehends the Scribes and Pharisees, for setting aside, and rendering of no effect, the word of God, by their unauthorized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internal evidence is itself sufficient to convince us that the laws of the Talmud are human inventions, and not divine institutions; except that those circumstances of divine worship which were left to the discretion of the people, and which were regulated by custom, may be often found preserved in this immense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METHOD OF SETTLING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what has been said, in the. former part of this work, respecting the importance of settling the Canon on correct principles, it will be unnecessary to add anything here on that subject, except to say, that this inquiry cannot be less interesting in regard to the Old Testament than to the New. It is a subject which calls for our utmost diligence and impartiality. It is one which we cannot neglect with a good conscience; for the inquiry is nothing less than to ascertain what revelation God has made to us, and where it is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proper method of settling the Canon of the New Testament, the same course must be pursued as has been done in respect to the Old. We must have recourse to authentic history, and endeavour to ascertain what books were received as genuine by the primitive church and early Fathers. The contemporaries, and immediate successors of the apostles, are the most competent witnesses in this case. If, among these, there is found to have been a general agreement, as to what books were canonical, it will go far to satisfy us respecting the true Canon; for it cannot be supposed, that they could easily be deceived in a matter of this sort. A general consent of the early Fathers, and of the primitive church, therefore, furnishes conclusive evidence on this point, and is that species of evidence which is least liable to fallacy or abuse. The learned Huet, has, therefore, assumed it as a maxim, “That every book is genuine, which was esteemed genuine by those who lived nearest to the time when it was written, and by the ages following, in a continued series.”* The reasonableness of this rule will appear more evident, when we consider the great esteem with which these books were at first received; the constant public reading of them in the churches, and the early version of them into other languages.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claims of the Romish church, in regard to the authority of fixing the Canon, have already been disproved, as it relates to the books of the Old Testament; and the same arguments apply with their full force to the Canon of the New Testament, and need not be repeated. It may not be amiss, however, to hear from distinguished writers of that communion, what their real opinion is on this subject. Heuman asserts, “That the sacred Scriptures, without the authority of the church, have no more authority than Æsop’s Fables.” And Baillie, “That he would give no more credit to Matthew than to Livy, unless the church obliged him.” To the same purpose speak Pighius, Eckius, Bellarmine, and many others of their most distinguished writers. By the authority of the church, they understand a power lodged in the church of Rome, to determine what books shall be received as the word of God; than which it is scarcely possible to conceive of anything more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avoiding this extreme, some Protestants have verged towards the opposite, and have asserted, that the only, or principal evidence of the canonical authority of the sacred Scriptures is, their internal evidence. Even some churches went so far as to insert this opinion in their public confessions.*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ought not to be doubted, that the internal evidence of the Scriptures is exceedingly strong; and that when the mind of the reader is truly illuminated, it derives from this source the most unwavering conviction of their truth and divine authority; but that every sincere Christian should be able, in all cases, by this internal light, to distinguish between canonical books and such as are not, is surely no very safe or reasonable opinion. Suppose that a thousand books of various kinds, including the canonical, were placed before any sincere Christian, would he be able, without mistake, to select from this mass the twenty-seven books of which the New Testament is composed, if he had nothing to guide him but the internal evidence? Would every such person be able at once to determine, whether the book of </w:t>
      </w:r>
      <w:r>
        <w:rPr>
          <w:rFonts w:ascii="Times New Roman" w:hAnsi="Times New Roman" w:eastAsia="Times New Roman" w:cs="Times New Roman"/>
          <w:i/>
          <w:lang w:val="en-US" w:eastAsia="en-US" w:bidi="en-US"/>
        </w:rPr>
        <w:t xml:space="preserve">Ecclesiastes</w:t>
      </w:r>
      <w:r>
        <w:rPr>
          <w:rFonts w:ascii="Times New Roman" w:hAnsi="Times New Roman" w:eastAsia="Times New Roman" w:cs="Times New Roman"/>
          <w:lang w:val="en-US" w:eastAsia="en-US" w:bidi="en-US"/>
        </w:rPr>
        <w:t xml:space="preserve">, or of </w:t>
      </w:r>
      <w:r>
        <w:rPr>
          <w:rFonts w:ascii="Times New Roman" w:hAnsi="Times New Roman" w:eastAsia="Times New Roman" w:cs="Times New Roman"/>
          <w:i/>
          <w:lang w:val="en-US" w:eastAsia="en-US" w:bidi="en-US"/>
        </w:rPr>
        <w:t xml:space="preserve">Ecclesiasticus</w:t>
      </w:r>
      <w:r>
        <w:rPr>
          <w:rFonts w:ascii="Times New Roman" w:hAnsi="Times New Roman" w:eastAsia="Times New Roman" w:cs="Times New Roman"/>
          <w:lang w:val="en-US" w:eastAsia="en-US" w:bidi="en-US"/>
        </w:rPr>
        <w:t xml:space="preserve">, belonged to the Canon of the Old Testament, by internal evidence alone? It is certain, that the influence of the Holy Spirit is necessary to produce a true faith in the word of God; but to make this the only criterion by which to judge of the canonical authority of a book is certainly liable to strong objections. The tendency of this doctrine is to enthusiasm, and the consequence of acting upon it, would be to unsettle, rather than establish, the Canon of Holy Scripture; for it would be strange, if some persons, without any other guidance than their own spiritual taste, would not pretend that other books besides those long received were canonical, or would not be disposed to reject some part of these. If this evidence were as infallible as some would have it to be, then the authenticity of every disputed text, as well as the canonical authority of every book, might be ascertained by it. But, it is a fact, that some eminently pious men doubted for a while respecting the canonical authority of some genuine books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internal evidence were the only criterion of canonical authority to which we could resort, there would remain no possibility of convincing any person of the inspiration of a book, unless he could perceive in it the internal evidence of a divine origin. In many cases this species of evidence can scarcely be said to exist, as when for wise purposes God directs or inspires a prophet to record genealogical tables; or even in the narration of common events, I do not see how it can be determined from internal evidence, that the history is written by inspiration; for the only circumstance in which an inspired narrative differs from a faithful human history, is that the one is infallible, and the other is not; but the existence of this infallibility, or the absence of it, is not apparent from reading the books. Both accounts may appear consistent, and it is only, or chiefly, by external evidence that we can know that one of them is inspired. Who could undertake to say, that from internal evidence alone, he could determine that the book of Esther, or the Chronicles, were written by inspiration? Besides, some books are obscure and not easily understood; now, how could any one discern the internal evidence of a book, the meaning of which he did not yet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 arising from a general view of the Scriptures, collectively, is most convincing, but is not so well adapted to determine whether some one book, considered separately, was certainly written by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therefore, to proceed to our destined point in a more circuitous way. We must be at the pains to examine into the history of the Canon, and, as was before said, to ascertain what books were esteemed canonical by all those who had the best opportunity of judging of this matter; and when the internal evidence is found corroborating the external, the two, combined, may produce a degree of conviction which leaves no room to desire any stronger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to be decided is a matter of fact. It is an inquiry respecting the real authors of the books of the New Testament, whether they were written by the persons whose names they bear, or by others under their names. The inspiration of these books, though closely allied to this subject, is not now the object of inquiry. The proper method of determining a matter of fact, evidently is to have recourse to those persons who were witnesses of it, or who received their information from others who were witnesses. It is only in this way that we know that Homer, Horace, Virgil, Livy, and Tully, wrote the books which now go under their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early Christians pursued this method of determining what books were canonical. They searched into the records of the church, before their time, and from these ascertained what books should be received, as belonging to the sacred volume. They appeal to that certain and universal tradition, which attested the genuineness of these books. Irenæus, Tertullian, Eusebius, Cyril, and Augustine, have all made use of this argument, in establishing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often asked, When was the Canon of the New Testament constituted, and by what authority? Many persons who write and speak on this subject, appear to entertain a wrong impression in regard to it; as if the books of the New Testament could not be of authority, until they were sanctioned by some Ecclesiastical Council, or by some publicly expressed opinion of the Fathers of the church; and as if any portion of their authority depended on their being collected into one volume. But the truth is, that every one of these books was of authority, as far as known, from the moment of its publication; and its right to a place in the Canon, is not derived from the sanction of any church or council, but from the fact, that it was written by inspiration. And the appeal to testimony is not to prove that any council of bishops, or others, gave sanction to the book, but to show that it is indeed the genuine work of Matthew, or John, or Peter, or Paul, who we know were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books of the New Testament were, therefore, of full authority, before they were collected into one volume; and it would have made no difference if they had never been included in one volume, but had retained that separate form in which they were first published. And it is by no means certain, that these books were, at a very early period, bound in one volume. As far as we have any testimony on the subject, the probability is, that it was more customary to include them in two volumes: one of which was called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and the other, the </w:t>
      </w:r>
      <w:r>
        <w:rPr>
          <w:rFonts w:ascii="Times New Roman" w:hAnsi="Times New Roman" w:eastAsia="Times New Roman" w:cs="Times New Roman"/>
          <w:i/>
          <w:lang w:val="en-US" w:eastAsia="en-US" w:bidi="en-US"/>
        </w:rPr>
        <w:t xml:space="preserve">Apostles</w:t>
      </w:r>
      <w:r>
        <w:rPr>
          <w:rFonts w:ascii="Times New Roman" w:hAnsi="Times New Roman" w:eastAsia="Times New Roman" w:cs="Times New Roman"/>
          <w:lang w:val="en-US" w:eastAsia="en-US" w:bidi="en-US"/>
        </w:rPr>
        <w:t xml:space="preserve">. Some of the oldest manuscripts of the New Testament extant, appear to have been put up in this form; and the Fathers often refer to the Scriptures of the New Testament, under these two titles. The question, When was the Canon constituted? admits therefore of no other proper answer than this,—that as soon as the last book of the New Testament was written and published, the Canon was completed. But if the question relates to the time when these books were collected together, and published in a single volume, or in two volumes, it admits of no definite answer; for those churches which were situated nearest to the place where any particular books were published, would, of course, obtain copies much earlier than churches in a remote part of the world. For a considerable period, the collection of these books, in each church, must have been necessarily incomplete; for it would take some time to send to the church, or people, with whom the autographs were deposited, and to have fair copies transcribed. This necessary process will also account for the fact, that some of the smaller books were not received by the churches so early, nor so universally, as the larger. The solicitude of the churches to possess immediately the more extensive and important books of the New Testament, would, doubtless, induce them to make a great exertion to acquire copies; but, probably, the smaller would not be so much spoken of, nor would there be so strong a desire to obtain them, without delay. Considering how difficult it is now, with all our improvements in the typographical art, to multiply copies of the Scriptures with sufficient rapidity, it is truly wonderful, how so many churches as were founded during the first century, to say nothing of individuals, could all be supplied with copies of the New Testament, when there was no speedier method of producing them than by writing every letter with the pen! “The pen of a ready writer” must then, indeed, have been of immense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entertained by some, especially by Dodwell, that these books lay for a long time locked up in the coffers of the churches to which they were addressed, and totally unknown to the world, is in itself most improbable, and is repugnant to all the testimony which exists on the subject. Even as early as the time when Peter wrote his second Epistle, the writings of Paul were in the hands of the churches, and were classed with the other Scriptures.* And the citations, from these books by the earliest Christian writers, living in different countries, demonstrate, that from the time of their publication, they were sought after with avidity, and were widely dispersed. How intense the interest which the first Christians felt in the writings of the apostles can scarcely be conceived by us, who have been familiar with these books from our earliest years. How solicitous would they be, for example, who had never seen Paul, but had heard of his wonderful conversion, and extraordinary labours and gifts, to read his writings! And probably they who had enjoyed the high privilege of hearing this apostle preach, would not be less desirous of reading his Epistles. As we know, from the nature of the case, as well as from testimony, that many uncertain accounts of Christ’s discourses and miracles had obtained circulation, how greatly would the primitive Christians rejoice to obtain an authentic history from the pen of an apostle, or from one who wrote precisely what was dictated by an apostle! We need no longer wonder, therefore, that every church should wish to possess a collection of the writings of the apostles; and knowing them to be the productions of inspired men, they would want no further sanction of their authority. All that was requisite was, to be certain that the book was indeed written by the apostle whose name it bore. And this leads me to observe, that some things in Paul’s Epistles, which seem to common readers to be of no importance, were of the utmost consequence. Such as, “I, Tertius, who wrote this epistle,” &amp;c.—“The salutation, with mine own hand.”—“So I write in every epistle.”—“You see how large a letter I have written unto you with mine own hand.”—“The salutation by the hand of me, Paul.”—“The salutation of Paul with mine own hand, which is the token in every Epistle.”* This apostle commonly employed an amanuensis; but that the churches to which he wrote might have the assurance of the genuineness of his Epistles, from seeing his own hand-writing, he constantly wrote the </w:t>
      </w:r>
      <w:r>
        <w:rPr>
          <w:rFonts w:ascii="Times New Roman" w:hAnsi="Times New Roman" w:eastAsia="Times New Roman" w:cs="Times New Roman"/>
          <w:i/>
          <w:lang w:val="en-US" w:eastAsia="en-US" w:bidi="en-US"/>
        </w:rPr>
        <w:t xml:space="preserve">salutation</w:t>
      </w:r>
      <w:r>
        <w:rPr>
          <w:rFonts w:ascii="Times New Roman" w:hAnsi="Times New Roman" w:eastAsia="Times New Roman" w:cs="Times New Roman"/>
          <w:lang w:val="en-US" w:eastAsia="en-US" w:bidi="en-US"/>
        </w:rPr>
        <w:t xml:space="preserve"> himself; so much care was taken to have these sacred writings well authenticated, on their first publication. And on the same account it was, that he and the other apostles were so particular in giving the names, and the characters, of those who were the bearers of their Epistles. And it seems, that they were always committed to the care of men of high estimation in the church; and commonly, more than one appears to have been intrusted with this important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inquired, what became of the autographs of these sacred books, and why they were not preserved; since this would have prevented all uncertainty respecting the true reading, and would have relieved the Biblical critic from a large share of labour; it is sufficient to answer, that nothing different has occurred, in relation to these autographs, from that which has happened to all other ancient writings. No man can produce the autograph of any book as old as the New Testament, unless it has been preserved in some extraordinary way, as in the case of the manuscripts of Herculaneum; neither could it be supposed, that in the midst of such vicissitudes, revolutions, and persecutions, as the Christian church endured, this object could have been secured by anything short of a miracle. And God knew, that by a superintending providence over the sacred Scriptures, they could be transmitted with sufficient accuracy, by means of apographs, to the most distant generations. Indeed, there is reason to believe, that the Christians of early times were so absorbed and impressed with the glory of the truths revealed, that they gave themselves little concern about the mere vehicle by which they were communicated. They had matters of such deep interest, and so novel, before their eyes, that they had neither time, nor inclination, for the minutiæ of criticism. It may be, therefore, that they did not set so high a value on the possession of the autograph of an inspired book as we should, but considered a copy, made with scrupulous fidelity, as equally valuable with the original. And God may have suffered these autographs of the sacred writings to perish, lest in process of time, they should have become idolized, like the brazen serpent; or lest men should be led superstitiously to venerate the mere parchment and ink, and form and letters, employed by an apostle. Certainly, the history of the church renders such an idea far from being improbable.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little is said about the originals of the apostles’ writings, we have a testimony in Tertullian, that the </w:t>
      </w:r>
      <w:r>
        <w:rPr>
          <w:rFonts w:ascii="Times New Roman" w:hAnsi="Times New Roman" w:eastAsia="Times New Roman" w:cs="Times New Roman"/>
          <w:i/>
          <w:lang w:val="en-US" w:eastAsia="en-US" w:bidi="en-US"/>
        </w:rPr>
        <w:t xml:space="preserve">Authentic Letters</w:t>
      </w:r>
      <w:r>
        <w:rPr>
          <w:rFonts w:ascii="Times New Roman" w:hAnsi="Times New Roman" w:eastAsia="Times New Roman" w:cs="Times New Roman"/>
          <w:lang w:val="en-US" w:eastAsia="en-US" w:bidi="en-US"/>
        </w:rPr>
        <w:t xml:space="preserve"> of the apostles might be seen by any that would take the pains to go to the churches to which they were addressed. Some, indeed, think that Tertullian does not mean to refer to the autographs, but to authentic copies; but why then send the inquirer to the churches to which the Epistles were addressed? Had not other churches, all over the world, authentic copies of these Epistles also? There seems to be good reason, therefore, for believing, that the autographs, or original letters of the apostles, were preserved by the churches to which they were addressed, in the time of Tertullian.*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 autographs of the books of the New Testament are not extant, we have beautiful copies of the whole penned as early as the fourth or fifth century, and some think that our oldest manuscripts of the New Testament have a still earlier origin; and we have versions which were made at a period still earlier, so that we have lost nothing by the disappearance of the autographs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CATALOGUES OF THE BOOKS OF THE NEW TESTAMENT—CANONICAL BOOKS ALONE CITED AS AUTHORITY BY THE FATHERS, AND READ IN THE CHURCHES AS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declared our purpose, to place the settling of the Canon of the New Testament on the footing of authentic testimony, we will now proceed to adduce our authorities, and shall begin with an examination of the ancient catalogues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slightest attention to the works of the Fathers will convince any one that the writings of the apostles were held, from the beginning, in the highest estimation; that great pains were taken to distinguish the genuine productions of these inspired men from all other books; that they were sought out with uncommon diligence, and read with profound attention and veneration, not only in private, but publicly in the churches; and that they are cited and referred to, universally, as decisive on every point of doctrine, and as authoritative standards for the regulation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state of the case, when the books of the New Testament were communicated to the churches, we are enabled, in regard to most of them, to produce testimony of the most satisfactory kind, that they were admitted into the Canon, and received as inspired, by the universal consent of Christians in every part of the world. And as to those few books, concerning which some persons entertained doubts, it can be shown, that as soon as their claims were fully and impartially investigated, they also were received with universal consent; and that other books, however excellent as human compositions, were never put upon a level with the canonical books of the New Testament; that spurious writings, under the names of the apostles, were promptly and decisively rejected, and that the churches were repeatedly warned against such apocryphal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justice to this subject, will require some detail, which may appear dry to the reader, but should be interesting to every person who wishes to know assuredly, that what he receives as sacred Scripture, is no imposture, but the genuine, authentic productions of those inspired men, whom Christ appointed to be his witnesses to the world, and to whom was committed the sacred deposit of divine truth, intended for the instruction and government of the church in all future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exhibiting the evidence of the canonical authority of these books, we shall first attend to some general considerations, which relate to the whole volume, and then adduce testimony in favour of each book now included in the Canon. And here, as in the case of the Old Testament, we find that at a very early period, catalogues of these books were published, by most of the distinguished Fathers whose writings have come down to us; and that the same has been done, also, by several councils, whose decrees are still extant.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catalogues are, for the most part, perfectly harmonious. In a few of them, some books now in the Canon are omitted, for which omission a satisfactory reason can commonly be assigned. In the first circulation of the sacred Scriptures, there was great need of such lists; as the distant churches and common Christians were liable to be imposed on by spurious writings, which seem to have abounded in those times. It was, therefore, a most important part of the instruction given to Christians, by their spiritual guides, to inform them accurately, what books belonged to the Canon. Great pains were taken, also, to know the truth on this subject. Pious bishops, for this single purpose, travelled into Judea, and remained there for some time, that they might learn, accurately, every circumstance relative to the authenticity of these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regular catalogue of the books of the New Testament, which we find on record, is by Origen, whose extensive Biblical knowledge highly qualified him to judge correctly in this case. He had not only read much, but travelled extensively, and resided a great part of his life on the confines of Judea, in a situation favourable to accurate information from every part of the church, where any of these books were originally published. Origen lived and flourished about one hundred years after the death of the apostle John. He was, therefore, near enough to the time of the publication of these books, to obtain the most certain information of their authors. Most of the original writings of this great and learned man have perished, but his catalogue of the books of the New Testament has been preserved by Eusebius, in his Ecclesiastical History.* It was contained in Origen’s Homilies on the gospel of Matthew; and was repeated in his Homilies on the gospel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catalogue he mentions </w:t>
      </w:r>
      <w:r>
        <w:rPr>
          <w:rFonts w:ascii="Times New Roman" w:hAnsi="Times New Roman" w:eastAsia="Times New Roman" w:cs="Times New Roman"/>
          <w:i/>
          <w:lang w:val="en-US" w:eastAsia="en-US" w:bidi="en-US"/>
        </w:rPr>
        <w:t xml:space="preserve">the four Gospels, the Acts of the Apostles, fourteen Epistles of Paul, two of Peter, three of John, and the Book of Revelation</w:t>
      </w:r>
      <w:r>
        <w:rPr>
          <w:rFonts w:ascii="Times New Roman" w:hAnsi="Times New Roman" w:eastAsia="Times New Roman" w:cs="Times New Roman"/>
          <w:lang w:val="en-US" w:eastAsia="en-US" w:bidi="en-US"/>
        </w:rPr>
        <w:t xml:space="preserve">. This enumeration includes all the present Canon, except the Epistles of James and Jude, but these were omitted by accident, not design; for in other parts of his writings, he acknowledges these Epistles as a part of the Canon. And while Origen furnishes us with so full a catalogue of the books now in the Canon, he inserts no others, which proves, that in his time the Canon was well settled among the learned; and that the distinction between inspired writings and human compositions was as clearly marked, as at any subsequent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work entitled, </w:t>
      </w:r>
      <w:r>
        <w:rPr>
          <w:rFonts w:ascii="Times New Roman" w:hAnsi="Times New Roman" w:eastAsia="Times New Roman" w:cs="Times New Roman"/>
          <w:i/>
          <w:lang w:val="en-US" w:eastAsia="en-US" w:bidi="en-US"/>
        </w:rPr>
        <w:t xml:space="preserve">Apostolical Constitutions</w:t>
      </w:r>
      <w:r>
        <w:rPr>
          <w:rFonts w:ascii="Times New Roman" w:hAnsi="Times New Roman" w:eastAsia="Times New Roman" w:cs="Times New Roman"/>
          <w:lang w:val="en-US" w:eastAsia="en-US" w:bidi="en-US"/>
        </w:rPr>
        <w:t xml:space="preserve">, ascribed to Clement of Rome, there is a catalogue of the books of the New Testament; but as this work is not genuine, and of an uncertain author and age, I will not make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preserved a fragment of a very ancient writing on the Canon, ascribed to Caius the presbyter, which may be seen in </w:t>
      </w:r>
      <w:r>
        <w:rPr>
          <w:rFonts w:ascii="Times New Roman" w:hAnsi="Times New Roman" w:eastAsia="Times New Roman" w:cs="Times New Roman"/>
          <w:i/>
          <w:lang w:val="en-US" w:eastAsia="en-US" w:bidi="en-US"/>
        </w:rPr>
        <w:t xml:space="preserve">Routh’s Reliquiæ</w:t>
      </w:r>
      <w:r>
        <w:rPr>
          <w:rFonts w:ascii="Times New Roman" w:hAnsi="Times New Roman" w:eastAsia="Times New Roman" w:cs="Times New Roman"/>
          <w:lang w:val="en-US" w:eastAsia="en-US" w:bidi="en-US"/>
        </w:rPr>
        <w:t xml:space="preserve">, an abridgment of which is here given in a literal version from the Latin. What is said by the author concerning the first two evangelists is lost. The fragment commences by saying, “The third is the gospel according to Luke. Luke was that physician who, after the ascension, consorted with Paul.… Although he had never seen Christ in the flesh, yet having acquired a knowledge of his life, he commences his narrative from the nativity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gospel was written by John, one of the disciples. To his fellow disciples, and to the bishops, who exhorted him [to write,] he said, ‘Fast with me three days, from this day, and whatever shall be revealed to any of us, we will declare to one another.’ The same night it was revealed to Andrew, that John, under his own name should describe all things, so that they might be recognized by all. And so, though various elements are taught in the several gospels, yet the faith of believers is not diverse, since with one pervading spirit all things are declared by all concerning the nativity, the passover, the resurrection, and concerning his conversation with his disciples, and his double advent; the first, when he was seen in a state of humiliation … in the second, with glorious regal power, which is yet future.… But the Acts of all the Apostles, Luke to Theophilus has comprehended in a single book. The Epistles of Paul declare to all who wish to know, on what account, and from what place they were written. Paul, following the example of his predecessor John, wrote Epistles to the following seven named churches:—First, to the </w:t>
      </w:r>
      <w:r>
        <w:rPr>
          <w:rFonts w:ascii="Times New Roman" w:hAnsi="Times New Roman" w:eastAsia="Times New Roman" w:cs="Times New Roman"/>
          <w:i/>
          <w:lang w:val="en-US" w:eastAsia="en-US" w:bidi="en-US"/>
        </w:rPr>
        <w:t xml:space="preserve">Corinthians</w:t>
      </w:r>
      <w:r>
        <w:rPr>
          <w:rFonts w:ascii="Times New Roman" w:hAnsi="Times New Roman" w:eastAsia="Times New Roman" w:cs="Times New Roman"/>
          <w:lang w:val="en-US" w:eastAsia="en-US" w:bidi="en-US"/>
        </w:rPr>
        <w:t xml:space="preserve">; the second to the </w:t>
      </w:r>
      <w:r>
        <w:rPr>
          <w:rFonts w:ascii="Times New Roman" w:hAnsi="Times New Roman" w:eastAsia="Times New Roman" w:cs="Times New Roman"/>
          <w:i/>
          <w:lang w:val="en-US" w:eastAsia="en-US" w:bidi="en-US"/>
        </w:rPr>
        <w:t xml:space="preserve">Ephesians</w:t>
      </w:r>
      <w:r>
        <w:rPr>
          <w:rFonts w:ascii="Times New Roman" w:hAnsi="Times New Roman" w:eastAsia="Times New Roman" w:cs="Times New Roman"/>
          <w:lang w:val="en-US" w:eastAsia="en-US" w:bidi="en-US"/>
        </w:rPr>
        <w:t xml:space="preserve">; the third to the </w:t>
      </w:r>
      <w:r>
        <w:rPr>
          <w:rFonts w:ascii="Times New Roman" w:hAnsi="Times New Roman" w:eastAsia="Times New Roman" w:cs="Times New Roman"/>
          <w:i/>
          <w:lang w:val="en-US" w:eastAsia="en-US" w:bidi="en-US"/>
        </w:rPr>
        <w:t xml:space="preserve">Philippians</w:t>
      </w:r>
      <w:r>
        <w:rPr>
          <w:rFonts w:ascii="Times New Roman" w:hAnsi="Times New Roman" w:eastAsia="Times New Roman" w:cs="Times New Roman"/>
          <w:lang w:val="en-US" w:eastAsia="en-US" w:bidi="en-US"/>
        </w:rPr>
        <w:t xml:space="preserve">; the fourth to the </w:t>
      </w:r>
      <w:r>
        <w:rPr>
          <w:rFonts w:ascii="Times New Roman" w:hAnsi="Times New Roman" w:eastAsia="Times New Roman" w:cs="Times New Roman"/>
          <w:i/>
          <w:lang w:val="en-US" w:eastAsia="en-US" w:bidi="en-US"/>
        </w:rPr>
        <w:t xml:space="preserve">Colossians</w:t>
      </w:r>
      <w:r>
        <w:rPr>
          <w:rFonts w:ascii="Times New Roman" w:hAnsi="Times New Roman" w:eastAsia="Times New Roman" w:cs="Times New Roman"/>
          <w:lang w:val="en-US" w:eastAsia="en-US" w:bidi="en-US"/>
        </w:rPr>
        <w:t xml:space="preserve">; the fifth to the </w:t>
      </w:r>
      <w:r>
        <w:rPr>
          <w:rFonts w:ascii="Times New Roman" w:hAnsi="Times New Roman" w:eastAsia="Times New Roman" w:cs="Times New Roman"/>
          <w:i/>
          <w:lang w:val="en-US" w:eastAsia="en-US" w:bidi="en-US"/>
        </w:rPr>
        <w:t xml:space="preserve">Galatians</w:t>
      </w:r>
      <w:r>
        <w:rPr>
          <w:rFonts w:ascii="Times New Roman" w:hAnsi="Times New Roman" w:eastAsia="Times New Roman" w:cs="Times New Roman"/>
          <w:lang w:val="en-US" w:eastAsia="en-US" w:bidi="en-US"/>
        </w:rPr>
        <w:t xml:space="preserve">; the sixth to the </w:t>
      </w:r>
      <w:r>
        <w:rPr>
          <w:rFonts w:ascii="Times New Roman" w:hAnsi="Times New Roman" w:eastAsia="Times New Roman" w:cs="Times New Roman"/>
          <w:i/>
          <w:lang w:val="en-US" w:eastAsia="en-US" w:bidi="en-US"/>
        </w:rPr>
        <w:t xml:space="preserve">Thessalonians</w:t>
      </w:r>
      <w:r>
        <w:rPr>
          <w:rFonts w:ascii="Times New Roman" w:hAnsi="Times New Roman" w:eastAsia="Times New Roman" w:cs="Times New Roman"/>
          <w:lang w:val="en-US" w:eastAsia="en-US" w:bidi="en-US"/>
        </w:rPr>
        <w:t xml:space="preserve">; and the seventh to the </w:t>
      </w:r>
      <w:r>
        <w:rPr>
          <w:rFonts w:ascii="Times New Roman" w:hAnsi="Times New Roman" w:eastAsia="Times New Roman" w:cs="Times New Roman"/>
          <w:i/>
          <w:lang w:val="en-US" w:eastAsia="en-US" w:bidi="en-US"/>
        </w:rPr>
        <w:t xml:space="preserve">Romans</w:t>
      </w:r>
      <w:r>
        <w:rPr>
          <w:rFonts w:ascii="Times New Roman" w:hAnsi="Times New Roman" w:eastAsia="Times New Roman" w:cs="Times New Roman"/>
          <w:lang w:val="en-US" w:eastAsia="en-US" w:bidi="en-US"/>
        </w:rPr>
        <w:t xml:space="preserve">. But to the </w:t>
      </w:r>
      <w:r>
        <w:rPr>
          <w:rFonts w:ascii="Times New Roman" w:hAnsi="Times New Roman" w:eastAsia="Times New Roman" w:cs="Times New Roman"/>
          <w:i/>
          <w:lang w:val="en-US" w:eastAsia="en-US" w:bidi="en-US"/>
        </w:rPr>
        <w:t xml:space="preserve">Corinthians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Thessalonians</w:t>
      </w:r>
      <w:r>
        <w:rPr>
          <w:rFonts w:ascii="Times New Roman" w:hAnsi="Times New Roman" w:eastAsia="Times New Roman" w:cs="Times New Roman"/>
          <w:lang w:val="en-US" w:eastAsia="en-US" w:bidi="en-US"/>
        </w:rPr>
        <w:t xml:space="preserve">, he wrote, for the sake of correction, a second time. One church is known, diffused through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John, in the Apocalypse, although he addressed himself to seven churches, yet speaks to all. Moreover, there is one [epistle] to </w:t>
      </w:r>
      <w:r>
        <w:rPr>
          <w:rFonts w:ascii="Times New Roman" w:hAnsi="Times New Roman" w:eastAsia="Times New Roman" w:cs="Times New Roman"/>
          <w:i/>
          <w:lang w:val="en-US" w:eastAsia="en-US" w:bidi="en-US"/>
        </w:rPr>
        <w:t xml:space="preserve">Philemon</w:t>
      </w:r>
      <w:r>
        <w:rPr>
          <w:rFonts w:ascii="Times New Roman" w:hAnsi="Times New Roman" w:eastAsia="Times New Roman" w:cs="Times New Roman"/>
          <w:lang w:val="en-US" w:eastAsia="en-US" w:bidi="en-US"/>
        </w:rPr>
        <w:t xml:space="preserve">; one to </w:t>
      </w:r>
      <w:r>
        <w:rPr>
          <w:rFonts w:ascii="Times New Roman" w:hAnsi="Times New Roman" w:eastAsia="Times New Roman" w:cs="Times New Roman"/>
          <w:i/>
          <w:lang w:val="en-US" w:eastAsia="en-US" w:bidi="en-US"/>
        </w:rPr>
        <w:t xml:space="preserve">Titus</w:t>
      </w:r>
      <w:r>
        <w:rPr>
          <w:rFonts w:ascii="Times New Roman" w:hAnsi="Times New Roman" w:eastAsia="Times New Roman" w:cs="Times New Roman"/>
          <w:lang w:val="en-US" w:eastAsia="en-US" w:bidi="en-US"/>
        </w:rPr>
        <w:t xml:space="preserve">, and two to </w:t>
      </w:r>
      <w:r>
        <w:rPr>
          <w:rFonts w:ascii="Times New Roman" w:hAnsi="Times New Roman" w:eastAsia="Times New Roman" w:cs="Times New Roman"/>
          <w:i/>
          <w:lang w:val="en-US" w:eastAsia="en-US" w:bidi="en-US"/>
        </w:rPr>
        <w:t xml:space="preserve">Timothy</w:t>
      </w:r>
      <w:r>
        <w:rPr>
          <w:rFonts w:ascii="Times New Roman" w:hAnsi="Times New Roman" w:eastAsia="Times New Roman" w:cs="Times New Roman"/>
          <w:lang w:val="en-US" w:eastAsia="en-US" w:bidi="en-US"/>
        </w:rPr>
        <w:t xml:space="preserve">, on account of his affection and care; which, however, are in honour of the Catholic Church, and sanctified to the ordaining ecclesiastical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[epistle of Paul] carried about to the Laodiceans, and one to the Alexandrians under the name of Paul, forged to support the heresy of Marcion, and many others which ought not to be received into the Catholic Church. For it is unsuitable that gall should be mixed with honey. Indeed, the Epistle of Jude and two [smaller epistles] under the name of John are in the possession of the church. Also the book of Wisdom, written by the friends of Solomon in honour of him. There is an Apocalypse of John, and one of Peter; the church receives only the former, and some are unwilling that this should be read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ancient fragment of the second century, we have nearly a complete catalogue of the canonical books of the New Testament, and the rejection of some spurious books which, even at that early age, were put into circulation. This fragment is not noticed by Lardner. It was discovered by Muratorius, and has been largely commented on by several learned authors. Muratorius ascribes it to the presbyter Caius; but others to Papias. Routh considers it altogether uncertain who is the author; but all agree in referring it to the second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catalogue ascribed to the Council of Nice, is not genuine, and is connected with a story which bears every mark of superstitious credulity.* This, therefore, shall be likewise omitted. We stand in no need of suspicious testimony on this subject. Witnesses of the most undoubted veracity, and distinguished intelligence, can be found in every successive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catalogue of the books of the New. Testament to which I will refer, is that of Eusebius, the learned historian of the church; to whose diligence and fidelity, in collecting ecclesiastical facts, we are more indebted, than to the labours of all other men, for that period which intervened between the days of the apostles and his own times. Eusebius may be considered as giving his testimony about one hundred years after Origen. His catalogue may be seen in his Ecclesiastical History.* In it, he enumerates every book which we have now in the Canon, and no others; but he mentions that the Epistle of James, the second of Peter, and second and third of John, were doubted of by some; and that the Revelation was rejected by some, and received by others; but Eusebius himself declares it to be his opinion, that it should be received without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single witness among the whole number of ecclesiastical writers, who was more competent to give accurate information on this subject than Eusebius. He had spent a great part of his life in searching into the antiquities of the Christian church; and he had an intimate acquaintance with all the records relating to the ecclesiastical affairs, many of which are now lost; and almost the only information which we have of them has been transmitted to us by this diligent compiler. (See Appendix Note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Athanasius, so well known for his writings and his sufferings in defence of the divinity of our Saviour, in his Festal Epistle, and in his Synopsis of Scripture, has left a catalogue of the books of the New Testament, which perfectly agrees with the Canon now in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Cyril, in his Catechetical work, has also given us a catalogue, perfectly agreeing with ours, except that he omits the book of Revelation. Why that book was so often left out of the ancient catalogues and collections of the Scriptures, shall be mentioned hereafter. Athanasius and Cyril were contemporary with Eusebius; the latter, however, may more properly be considered as twenty or thirty years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Then, a little after the middle of the fourth century, we have the testimony of all the bishops assembled in the Council of Laodicea. The catalogue of this council is contained in their sixtieth Canon, and is exactly the same as ours, except that the book of Revelation is omitted. The decrees of this council were, in a short time, received into the Canons of the universal church; and among the rest, this catalogue of the books of the New Testament. Thus, we find, that as early as the middle of the fourth century, there was a universal consent, in all parts of the world to which the Christian church extended, as to the books which constituted the Canon of the New Testament, with the single exception of the book of Revelation; and that this book was also generally admitted to be canonical, we shall take the opportunity of proving in the sequel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a few years elapsed from the meeting of this council, before Epiphanius, bishop of Salamis, in the island of Cyprus, published his work “on Heresies,” in which he gives a catalogue of the canonical books of the New Testament, which, in every respect, is the same as the Canon now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About the same time, Gregory Nazianzen, bishop of Constantinople, in a Poem, “on the True and Genuine Scriptures,” mentions distinctly all the books now received, except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 few years later, we have a list of the books of the New Testament in a work of Philastrius, bishop of Brixia, in Italy, which corresponds in all respects with those now received; except that he mentions no more than thirteen of Paul’s Epistles. If the omission was designed, it probably relates to the Epistle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At the same time lived Jerome, who translated the whole Bible into Latin. He furnishes us with a catalogue answering to our present Canon, in all respects. He does, however, speak doubtfully about the Epistle to the Hebrews, on account of the uncertainty of its author. But, in other parts of his writings, he shows, that he received this book as canonical, as well as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catalogue of Rufin varies in nothing from the Canon now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Augustine, in his work on “Christian Doctrine,” has inserted the names of the books of the New Testament, which, in all respects, are the same as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Council of Carthage, at which Augustine was present, have furnished a catalogue which perfectly agrees with ours. At this council, forty-four bishops attended. The list referred to, is found in their forty-eighth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unknown author, who goes under the name of Dionysius the Areopagite, so describes the books of the New Testament, as to show that he received the very same as are now in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satisfactory source of evidence, in favour of the Canon of the New Testament, as now received, is the fact, that these books were quoted as sacred Scripture by all the Fathers, living in parts of the world the most remote from each other. The truth of this assertion will fully appear, when we come to speak particularly of the books which compose the Canon. Now, how can it be accounted for, that these books, and these alone, should be cited as authority in Asia, Africa and Europe? No other reason can be assigned, than one of these two; either, they knew no other books which claimed to be canonical; or, if they did, they did not esteem them of equal authority with those which they cited. On either of these grounds the conclusion is the same, that the books quoted as Scripture are alone the canonical books. To apply this rule to a particular case—“the first Epistle of Peter” is canonical, because it is continually cited by the most ancient Christian writers, in every part of the world; but the book called “The Revelation of Peter,” is apocryphal, because none of the early Fathers have taken any testimonies from it. The same is true of “the Acts of Peter,” and “the Gospel of Peter.” These writings were totally unknown to the primitive church, and are therefore spurious. This argument is perfectly conclusive, and its force was perceived by the ancient defenders of the Canon of the New Testament. Eusebius repeatedly has recourse to it, and, therefore, those persons who have aimed to unsettle our present Canon, as Toland and Dodwell, have attempted to prove that the early Christian writers were in the habit of quoting indifferently, and promiscuously, the books which we now receive, and others which are now rejected as apocryphal. But this is not correct, as has been shown by Nye, Richardson, and others. The true method of determining this matter, is by a careful examination of all the passages in the writings of the Fathers, where other books besides those now in the Canon have been quoted. Some progress was made in collecting the passages in the writings of the Fathers, in which any reference is made to the apocryphal books, by the learned Jeremiah Jones, in his “New Method of settling the Canon of the New Testament,” but the work was left incomplete. This author, however, positively denies that it is common for the Fathers to cite these books as Scripture, and asserts, that there are only a very few instances, in which any of them seem to have fallen into this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proof of the genuineness of the Canon of the New Testament, may be derived from the fact, that these books were publicly read as Scripture, in all the Christian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Jews were accustomed to read the sacred Scriptures of the Old Testament in their Synagogues, so the early Christians transferred the same practice to the church; and it seems to have been in use even in the apostles’ days, as appears by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"tw://bible.*?id=51.4.16|_AUTODETECT_|"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Col 4:16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Paul speaks of reading the Epistles addressed to the churches, as a thing of course, “And when this Epistle is read among you, cause that it be read also in the church of the Laodiceans, and that ye likewise read the Epistle from 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Justin Martyr explicitly testifies, that this was the custom in the beginning of the second century. “On the day,” says he, “which is called Sunday, there is a meeting of all (Christians) who live either in cities, or country places, and the memoirs of the apostles, and writings of the prophets, are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Tertullian is equally explicit; for, in giving an account of the meetings of Christians for worship, he says, “They assemble to read the Scriptures, and offer up prayers;” and in another place, among the solemn exercises of the Lord’s Day, he reckons, “Reading the Scriptures, singing Psalms,”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account is given by Cyprian, and by the ancient author under the name of Dionysius the Areopagite; and by several other ancient authors. Now this practice of reading the sacred Scriptures in the Christian churches, began so early that it is scarcely possible that they could have been imposed on by supposititious writings. A more effectual method of guarding against apocryphal writings obtaining a place in the Canon, could not have been devised. It afforded all the members of the church an opportunity of knowing what books were acknowledged as canonical, and precluded all opportunity of foisting in spurious works; since, if this had been done in some one church, the practice of all other churches would quickly have exposed the imposture. Accordingly, the Fathers often referred to this custom, as the guide to the people, respecting the books which they should read. “Avoid apocryphal books,” says Cyril to his catechumen, “and study carefully those Scriptures only which are publicly read in the church.” Again, having given a catalogue of the books of Scripture, he adds: “Let others be rejected; and such as are not read in the churches, neither do you read in private.”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decreed in the Council of Laodicea, “That no private Psalms should be read in the churches, nor any books without the Canon; but only the canonical writings of the Old and New Testament.” The same thing was determined in the Council of Carthage. But notwithstanding these decrees, and the opinions of learned Fathers, there were some pieces read in some of the churches which were not canonical. Thus, Dionysius, bishop of Corinth, in the second century, in a letter to the church of Rome, tells them, “That they read in their assemblies, on the Lord’s day, Clement’s Epistle.” And Eusebius declares, “That in his, and the preceding times, it was almost universally received, and read in most churches.” He says also, “That the Shepherd of Hermas was read in many churches,” which is confirmed by Athanasius and Rufin. Whilst these books, which are not now in the Canon, were publicly read in many churches, the book of Revelation was not, according to Cyril, read in the churches; nor commanded to be read by the Council of Laodicea. It would seem, therefore, at first view, that the application of this rule would exclude the book of Revelation from the Canon, and take in “the Epistle of Clement,” and “the Shepherd of Hermas.” But the rule does not apply to everything which was read in the churches, but to such books as were read as sacred Scripture. It has appeared in a former part of this work, that several books, not in the Canon of the Old Testament, were nevertheless read in the churches; but the Fathers carefully distinguished between these and the canonical books. They were read for instruction and for the improvement of manners, but not as authority in matters of faith. They distinguished the books read, in the churches, into </w:t>
      </w:r>
      <w:r>
        <w:rPr>
          <w:rFonts w:ascii="Times New Roman" w:hAnsi="Times New Roman" w:eastAsia="Times New Roman" w:cs="Times New Roman"/>
          <w:i/>
          <w:lang w:val="en-US" w:eastAsia="en-US" w:bidi="en-US"/>
        </w:rPr>
        <w:t xml:space="preserve">Canonical and Ecclesiastical</w:t>
      </w:r>
      <w:r>
        <w:rPr>
          <w:rFonts w:ascii="Times New Roman" w:hAnsi="Times New Roman" w:eastAsia="Times New Roman" w:cs="Times New Roman"/>
          <w:lang w:val="en-US" w:eastAsia="en-US" w:bidi="en-US"/>
        </w:rPr>
        <w:t xml:space="preserve">; of the latter kind, were the books mentioned above, and some others. The reason why the book of Revelation was not directed to be read publicly, shall be assigned, when we come to treat particularly of the canonical authority of that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fourth argument to prove that our Canon of the New Testament is substantially correct, may be derived from the early versions of this sacred book into other languages.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Greek language was extensively known through the Roman empire, when the apostles wrote, yet the Christian church was in a short time extended into regions, where the common people, at least, were not acquainted with it, nor with any language except their own vernacular tongue. While the gift of tongues continued, the difficulty of making known the Gospel, would in some measure be obviated; but when these miraculous powers ceased, the necessity of a version of the Gospels and Epistles into the language of the people would become manifest. As far, therefore, as we may be permitted to reason from the nature of the case, and the necessities of the churches, it is exceedingly probable, that versions of the New Testament were made shortly after the death of the apostles, if they were not begun before. Can we suppose that the numerous Christians in Syria, Mesopotamia, and the various parts of Italy, would be long left without having these precious books translated into a language which all the people could understand? But we are not left to our own reasonings on this subject. We know, that at a very early period, there existed Latin versions of the New Testament, which had been so long in use before the time of Jerome, as to have become considerably corrupt, on which account he undertook a new version, which soon superseded those that were more ancient. Now, although nothing remains of these ancient Latin versions, but uncertain fragments, yet we have good evidence that they contained the same books, as were inserted in Jerome’s version, now denominated the Vulgate.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the Old Syriac version of the New Testament, called Peshito, furnishes the strongest proof of the canonical authority of all the books which are contained in it. This excellent version has a very high claim to antiquity; and, in the opinion of some of the best Syriac scholars, who have profoundly examined this subject, was made before the close of the first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for so early an origin, are not, indeed, conclusive, but they possess much probability, whether we consider the external, or internal evidence. The Syrian Christians have always insisted that this version was made by the apostle Thaddeus; but without admitting this claim, which would put it on a level with the Greek original, we may believe that it ought not to be brought down lower than the second century. It is universally received by all the numerous sects of Syrian Christians, and must be anterior to the existence of the oldest of them. Manes, who lived in the second century, probably had read the New Testament in the Syriac, which was his native tongue; and Justin Martyr, when he testifies that the Scriptures of the New Testament were read in the Assemblies of Christians, on every Sunday, probably refers to Syrian Christians, as Syria was his native place; where, also, he had his usual residence. And Michaelis is of opinion, that Melito, who wrote about A. D. 170, has expressly declared, that a Syrian version of the Bible existed in his time. Jerome also testifies, explicitly, that when he wrote, the Syriac Bible was publicly read in the churches; for, says he, “Ephrem the Syrian is held in such veneration, that his writings are read in several churches, immediately after the Lessons from the Bible. It is also well known that the Armenian version, which itself is ancient, was made from the Syriac.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ancient version contains the Four Gospels, the Acts of the Apostles, the Epistles of Paul including that to the Hebrews, the First Epistle of John, the First Epistle of Peter, and the Epistle of James. Thus far, then, the evidence of the present Canon is complete; and as to those books omitted in this version, except Revelation, they are few, and small, and probably were unknown to the translator or the evidence of their genuineness was not ascertained by him. And as it relates to the book of Revelation, the same reasons which excluded it from so many ancient catalogues, probably operated here. It was judged to be too mysterious to be read in the churches, and by common Christians, and, therefore, was not put into the volume which was read publicly in the churches. The arguments for a Latin origin of this version possess, in my judgment, very little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general evidence of the genuineness of our Canon, I would subjoin the following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agreement among those who have given catalogues of the books of the New Testament, from the earliest times, is almost complete. Of thirteen catalogues, to which we have referred, seven contain exactly the same books, as are now in the Canon. Three of the others differ in nothing but the omission of the book of Revelation, for which they had a particular reason, consistent with their belief of its canonical authority; and in two of the remaining catalogues, it can be proved, that the books omitted, or represented as doubtful, were received as authentic by the persons who have furnished the catalogues. It may be asserted, therefore, that the consent of the ancient church, as to what books belonged to the Canon of the New Testament, was complete. The sacred volume was as accurately formed, and as clearly distinguished from other books, in the third, fourth, and fifth centuries, as it has ever been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it be considered, moreover, that the earliest of these catalogues was made by Origen, who lived within a hundred years after the death of the apostle John, and who, by his reading, travels, and long residence in Palestine, had a full knowledge of all the transactions and writings of the church, until his own time. In connection with this, let it be remembered, that these catalogues were drawn up by the most learned, pious, and distinguished men in the church; or by councils; and that the persons furnishing them resided in different and remote parts of the world. As, for example, in Jerusalem, Cesaræa, Carthage and Hippo in Africa, Constantinople, Cyprus, Alexandria in Egypt, Italy, and Asia Minor. Thus, it appears, that the Canon was early agreed upon, and that it was everywhere the same; therefore, we find the Fathers, in all their writings, appealing to the same Scriptures; and none are charged with rejecting any canonical book, except heretics.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appears from the testimony adduced, that it was never considered necessary, that any council, or bishop, should give sanction to these books, in any other way, than as witnesses, testifying to the churches, that these were indeed the genuine writings of the apostles. These books, therefore, were never considered as deriving their authority from the Church, or from Councils, but were of complete authority as soon as published; and were delivered to the churches to be a guide and standard in all things relating to faith and practice. The Fathers would have considered it impious, for any bishop or Council, to pretend to add anything to the authority of inspired books; or to claim the right to add other books to those handed down from the apostles. The church is founded on “the apostles and prophets, Jesus Christ being the chief corner stone;” but the sacred Scriptures are noway dependent for their authority on any set of men who lived since they were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may remark, in the last place, the benignant providence of God towards his church, in causing these precious books to be written, and in watching over their preservation, in the midst of dangers and persecutions; so that, notwithstanding the malignant designs of the enemies of the church, they have all come down to us unmutilated, in the original tongue in which they were penned by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liveliest gratitude is due to the great Head of the church for this divine treasure, from which we are permitted freely to draw whatever is needful for our instruction and consolation. And it is our duty to prize this precious gift of divine revelation above all price. On the Law of the Lord, we should meditate day and night. It is a perfect rule; it shines with a clear light; it exercises a salutary influence on the heart; it warns us when we are in danger, reclaims us when we go astray, and comforts us when in affliction. The word of the Lord is “more to be desired than gold, yea, than much fine gold; sweeter also than honey, and the honey-comb.”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"tw://bible.*?id=19.19.10|_AUTODETECT_|"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who are destitute of this inestimable volume call for our tenderest compassion, and our exertions in circulating the Bible should never be remitted, until all are supplied with this divine treasure. But they who possess this sacred volume, and yet neglect to study it, are still more to be pitied, for they are perishing in the midst of plenty. In the midst of light, they walk in darkness. God has sent to them the word of life, but they have lightly esteemed the rich gift of his love. O that their eyes were opened, that they might behold wondrous things in the law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ORDER OF THE BOOKS OF THE NEW TESTAMENT—TIME OF THE GOSPELS BEING WRITTEN—NOTICE OF THE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the books of the New Testament is not uniform, in the manuscripts now extant, nor as they are mentioned by the Fathers. Eusebius arranges them thus: the Four Gospels, the Acts of the Apostles, the Epistles of Paul, the First Epistle of John, and the Revelation of John. “These,” says he, “were received (except the last mentioned) by all Christians.” Then, he mentions those which were not unanimously received; as, the Epistle of James, the Epistle of Jude, the Second of Peter, and the Second and Third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Irenæus, who lived long before Eusebius, has not given a regular catalogue of the books of the New Testament, but he seems to have followed the same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Athanasius, in his Festal Epistle, has given the following order: The Four Gospels, the Acts of the Apostles, the Seven Catholic Epistles, the Fourteen Epistles of Paul, and the Revelation. The ancient and celebrated Alexandrian Manuscript follows the same order; as also does Cyril of Jerusalem, but he does not mention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arrangement, in the catalogue of the Council of Laodicea, is exactly the same as that of Cyril; the book of Revelation being left out. John Damascene, and Leontius, follow the same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the Syrian catalogues as given by Ebedjesu, is—The Four Gospels, the Acts of the Apostles, the Three Catholic Epistles, (their Canon at first contained no more,) and the Fourteen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Rufin’s order is—The Gospels, the Acts, Paul’s Epistles, the Catholic Epistles, and the Revelation. The Council of Carthage has the same. Gregory Nazianzen the same; only the Revelation is omitted. Amphilochius the same, and the book of Revelation, mentioned as doubtful. Nicephorus of Constantinople, the same, and Revelation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appears to have been the order in which the books of the New Testament succeeded each other in most ancient copies; and is the one now in general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Epiphanius has an order different from any of these, as follows—The Four Gospels, Paul’s Epistles, the Acts of the Apostles, the Seven Catholic Epistles, and the Revelation. Jerome follows the same order; and also Euthalius.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varies in his arrangement of the sacred books. In one place, he puts the Acts last, except Revelation; and in another, he places it after Revelation. He also varies in his arrangement of the Epistles of Paul, and of the Catholic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Innocent the First, bishop of Rome, is: The Four Gospels, Paul’s Epistles, the Catholic Epistles, the Acts,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Isidore of Seville has, in his writings, given several catalogues, in all of which he pursues the order last mentioned. The same writer informs us, that the books of the New Testament were usually included in two divisions, or volumes; the first containing the Gospels; the second, the Acts and the Epistles; the book of Revelation being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follows an order which appears to be peculiar: he places first, the Fourteen Epistles of Paul; next, the Four Gospels; then, the Acts; and in the last place, the Catholic Epistles. Gelasius places Revelation before the Catholic Epistles. The Apostolical Canon, as it is called, contains the following catalogue: The Four Gospels, Fourteen Epistles of Paul, Seven Catholic Epistles, Two Epistles of Clement, the Constitutions, and the Acts. If this were, indeed, the genuine Canon of the apostles, as the title imports, it would be decisive, and all other authorities would be superfluous; but it is acknowledged by all good critics, that it is spurious, and of no authority in settling the early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the Four Gospels has generally been, as in our copies, Matthew, Mark, Luke, John. Irenæus, Origen, Eusebius, Athanasius, the Council of Laodicea, Gregory Nazianzen, Amphilochius, the Syrian Catalogues, Jerome, Rufin, Augustine, the Alexandrian Manuscript with most others, agree in this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this order was not uniform, appears from Tertullian, who arranges them thus—Matthew, John, Luke, Mark. And the same order of the Gospels is followed, in the very ancient Manuscript, commonly called, Codex Cantabrigiensis.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very little variation observed in the arrangement of Paul’s Epistles. They are generally found in the same order as we have them in our copies; but this is not universally the case: for in some copies, the Epistle to the Hebrews occupies the fourteenth place among Paul’s Epistles, and in others the tenth. But in all copies, the Epistle to the Romans stands first, though not first in the order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the time when the gospels were written, no precise information can be obtained, as ancient authors differ considerably on the subject. It seems to be agreed, however, that they were not published immediately after the ascension of Christ: nor all at the same time. The best thing which we can do is to place before the reader the principal testimonies of the Fathers, and leave him to judge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writer who says anything explicitly on this subject is Irenæus; but he does not inform us what time intervened between the resurrection of Christ, and the writing of these gospels. His words are; “For we have not received the knowledge of the way of salvation, from any others than those by whom the gospel has been brought to us, which gospel they first preached, and afterwards, by the will of God, committed to writing, that for time to come it might be the foundation and pillar of our faith. Nor, may any say that they preached before they had a competent knowledge of the gospel; for after that our Lord rose from the dead, and they were endued, from above, with the power of the Holy Ghost, which had come down upon them, they received a perfect knowledge of all things. They went forth to all the ends of the earth, declaring to men the blessing of heavenly peace; having all of them, and every one of them, the gospel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it be considered, that Irenæus was the disciple of Polycarp, who was the disciple of the apostle John, and this testimony will have great weight in confirming the fact, that the gospels were written by the apostles, some time after they began to preach; and that, wherever the apostles went, they preached the same gospel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to whom we are obliged so often to have recourse as a witness of ancient ecclesiastical facts, does not fail us here; “Those admirable and truly divine men,” says he, “the apostles of Christ, did not attempt to deliver the doctrine of their master, with the artifice and eloquence of words.… Nor were they concerned about writing books, being engaged in a more excellent ministry, which is above all human power. Insomuch that Paul, the most able of all, in the furniture of words and ideas, has left nothing in writing but a few Epistles. Nor were the rest of our Saviour’s followers unacquainted with these things, as the seventy disciples, and many others besides the twelve apostles. Nevertheless, of all the disciples of our Lord, Matthew and John only have left us any Memoirs; who, also, as we have been informed, were impelled to write, by a kind of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Theodore of Mopsuesta, who lived in the latter part of the fourth century, has left us the following testimony; “After the Lord’s ascension to heaven, the disciples stayed a good while at Jerusalem, visiting the cities in the vicinity, and preaching chiefly to the Jews: and the great Paul was appointed, openly to preach the gospel to the Gentiles.” “In process of divine Providence, they, not being allowed to confine themselves to any one part of the earth, were conducted to remote countries. Peter went to Rome; the others elsewhere. John took up his abode at Ephesus, visiting, however, other parts of Asia.… About this time, the Evangelists, Matthew, Mark and Luke, published their gospels, which were soon spread over the world, and were received by all the faithful with great regard.… Numerous Christians in Asia having brought these gospels to John, earnestly entreated him to write a further account of such things as were needful to be known, and had been omitted by the rest; with which request he complied.”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divers Christian writers of antiquity, it has been asserted, that Mark, the disciple and interpreter of Peter, at the earnest request of the brethren at Rome, wrote a short gospel, according to what he had heard related by Peter. This testimony, among others, is given by Jerome in his book of Illustrious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probable that Peter did not visit Rome before the reign of Nero; perhaps not until Paul had returned a second time to that city, which must have been as late as the year A. D. 63 or 64. Now, as the brethren requested of Mark to give them in writing the substance of Peter’s preaching, his gospel could not have been written at an earlier period. And, it would seem, if this fact be undoubted, that they had, until this time, never seen a written gospel; and, probably, did not know that there was one in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war, according to Josephus, began in the year of our Lord 66, and ended in September of the year 70; when the city and temple were brought to desolation. Now, there is strong probable evidence, that the gospels of Matthew, Mark, and Luke, were finished before this war commenced; that is, before the year of our Lord sixty-six. Each of them contains the predictions of our Lord respecting the destruction of Jerusalem, and there is no hint in any of them, that the remarkable events connected with this overthrow had begun to make their appearance. But there are some expressions in these gospels, which probably indicate, that the writers thought that these wonderful events were at hand; such as the following admonition, “Let him that readeth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the Acts of the Apostles could not have been finished before A. D. 62 or 63, because the history which it contains comes down to that time. The gospel by Luke was probably written a short time before. At least, this seems to be the common opinion of learned men. Jerome supposes that he composed his gospel at Rome. Grotius thinks, that when Paul left Rome Luke went into Greece, and there wrote his gospel and the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introduction to Luke’s gospel, it would seem that he knew nothing of any authentic written gospel at that time; for he cannot be supposed to refer to such, when he says, “Forasmuch as many have taken in hand to set forth in order a declaration of those things which are most surely believed among us;” and if he had known that Matthew had written a gospel, he could not easily have avoided some reference to it in this place. But the inference of Lardner from this fact, that no authentic gospel had been written before this time, is unauthorized, and repugnant to all the testimony which we have on the subject. The gospel of Matthew might have been circulating for some time among the churches in Judea, and yet not be known to Luke, whose labours and travels led him, in company with Paul, to visit the Gentile countries and cities. If we pay any regard to the opinions of those, who lived nearest the times of the apostles, we must believe that the gospel of Matthew was first written, and in the vernacular dialect of Judea, commonly called Hebrew. The writer of this gospel is also called Levi, the son of Alpheus. He was a Galilean by nation, and a publican by profession. When called to follow Christ, he was sitting at the receipt of custom, where the taxes were paid, but he immediately left all these temporal concerns, and attached himself to Christ, who afterwards selected him as one of the twelve. From this time he seems to have been constantly with Christ until his crucifixion, of which event he was doubtless a witness; as he was also of the resurrection and ascension of his Lord. On the day of Pentecost, he was present with his brethren, and partook of the rich spiritual endowments, which were then bestowed on the apostles. But afterwards there is no explicit mention of him in the New Testament. In his own catalogue of the twelve, his name occupies the eighth place, as it does in the Acts; but in the lists of the apostles, contained in the gospels of Luke and Mark, it occupies the seventh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almost total obscurity resting on the history of this apostle and evangelist. The scene of his labours, after he left Judea, seems to have been in regions of which we possess very little accurate information to this day. But whether he had Parthia and Persia, or Ethiopia, for the field of his apostolical labours, the ancients are not agreed. It is by no means impossible that he should have preached the gospel, and planted churches, in each of these countries. The historian Socrates, in his distribution of the apostles among the countries of the globe, assigns Ethiopia to Matthew, Parthia to Thomas, and India to Bartholomew.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Eusebius is as follows: “This then was the state of the Jews, but the apostles and disciples of our Lord, being dispersed abroad, preached in the whole world, Thomas in Parthia; Andrew in Scythia, John in Asia, who having lived there a long time, died at Ephesus. Peter preached to the dispersed Jews in Pontus, Galatia, Bithynia, Cappadocia, and Asia; at length, coming to Rome, he was there crucified, with his head turned down towards the earth, at his own request. Paul also died a martyr at Rome, as we are informed by Origen, in the third tome of his work on Genesis.” But Eusebius makes no mention of the apostle Matthew; nor does Jerome, in his account of Illustrious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Clement of Alexandria mentions a circumstance of this apostle’s mode of life, but nothing more: he says, “That he was accustomed to use a very spare diet, eating vegetables, but no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in one of his Homilies, gives the character of Matthew, but furnishes us with no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probable, therefore, that very little was known in the west, respecting the lives, labours and death, of those apostles who travelled far to the east. None of them, it is probable, ever returned; and there existed no regular channels for the communication of intelligence from those distant regions. The honour of martyrdom has been given to them all, and the thing is not improbable; but there are no authentic records, from which we can derive any certain information on this subject. The Fathers, whose writings have come down to us, seem to have been as much in the dark as we are, respecting the preaching and death of the majority of the apostles. There are, it is true, traditions in Ethiopia and the east, in regard to some of them, but they are too uncertain to deserve any serious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TESTIMONIES TO MATTHEW’S GOSPEL—TIME OF PUBLICATION—LANGUAGE IN WHICH IT WAS ORIGINALLY COMPOSED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know so little of the apostolical labours of the Evangelist Matthew, it is pleasing to find that the testimonies respecting the genuineness of his gospel are so early and full. To these we will now direct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Barnabas, the companion of Paul, is said by the ancient ecclesiastical writers, to have left an Epistle of some length. This is mentioned by Origen, Jerome and Eusebius, and is frequently quoted by Clement of Alexandria. An Epistle under his name is still extant, but whether written by this apostolic man is very much disputed. Whoever was the author, it seems to have been written shortly after the destruction of Jerusalem, and by a zealous Christian. In this Epistle, there are many sentences found in the gospel of Matthew, but no reference to any book of the New Testament. In some of them, however, there are evident signs that these passages which are found in the gospel were quotations. One of these is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"tw://bible.*?id=40.20.16|_AUTODETECT_|"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20:16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this Epistle it is thus introduced; “Let us, therefore, beware, lest it should happen unto us, </w:t>
      </w:r>
      <w:r>
        <w:rPr>
          <w:rFonts w:ascii="Times New Roman" w:hAnsi="Times New Roman" w:eastAsia="Times New Roman" w:cs="Times New Roman"/>
          <w:i/>
          <w:lang w:val="en-US" w:eastAsia="en-US" w:bidi="en-US"/>
        </w:rPr>
        <w:t xml:space="preserve">as it is written</w:t>
      </w:r>
      <w:r>
        <w:rPr>
          <w:rFonts w:ascii="Times New Roman" w:hAnsi="Times New Roman" w:eastAsia="Times New Roman" w:cs="Times New Roman"/>
          <w:lang w:val="en-US" w:eastAsia="en-US" w:bidi="en-US"/>
        </w:rPr>
        <w:t xml:space="preserve">, There are many called, but few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Christians who lived at the beginning of the gospel, did not receive their instruction from written gospels, but from the preaching of the apostles, they would often express in their writings the same things in substance which we read in the Evangelists, so that unless they use marks of quotation, it cannot be certainly known that these phrases are cited from any book. They may have learnt them from hearing the apostles, or even Christ himself. But when they in the text cited, say, </w:t>
      </w:r>
      <w:r>
        <w:rPr>
          <w:rFonts w:ascii="Times New Roman" w:hAnsi="Times New Roman" w:eastAsia="Times New Roman" w:cs="Times New Roman"/>
          <w:i/>
          <w:lang w:val="en-US" w:eastAsia="en-US" w:bidi="en-US"/>
        </w:rPr>
        <w:t xml:space="preserve">as it is written</w:t>
      </w:r>
      <w:r>
        <w:rPr>
          <w:rFonts w:ascii="Times New Roman" w:hAnsi="Times New Roman" w:eastAsia="Times New Roman" w:cs="Times New Roman"/>
          <w:lang w:val="en-US" w:eastAsia="en-US" w:bidi="en-US"/>
        </w:rPr>
        <w:t xml:space="preserve">, it may fairly be inferred, that when found in one of the gospels it was taken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circumstance above mentioned furnishes a satisfactory reason for the fact, that in the writings of the apostolical Fathers, there is so seldom any reference to the books of the New Testament. These men received their knowledge of Christianity before any of the books of the New Testament were written; and although they existed when they wrote, they would not be so likely to refer to them as if they had derived their knowledge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Papias, bishop of Hierapolis, who was acquainted with the Apostle John, expressly mentions Matthew’s gospel; and asserts, “That he wrote the divine oracles in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Justin Martyr, who lived in the middle of the second century, has in many places cited the very words of the gospel of Matthew, but without mentioning his name. One instance will be sufficient: “And it is written in the gospel, that he said, All things are delivered to me of my Father, and no man knoweth the Son but the Father: neither the Father, save the Son, and they to whom the Son will reveal him.” This is taken from the gospel of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Irenæus, bishop of Lyons, who was born in Asia, and was acquainted with Polycarp, the disciple of the apostle John, gives the following testimony: “We have not received the knowledge of the way of our salvation by any others, than those through whom the gospel has come down to us; which gospel they first preached, and afterwards, by the will of God, transmitted to us in writing, that it might be the foundation and pillar of our faith.”—“For after our Lord had risen from the dead, and they were clothed with the power of the Holy Spirit descending upon them from on high, were filled with all gifts, and possessed perfect knowledge, they went forth to the ends of the earth, spreading the glad tidings of those blessings which God has conferred on us, and announcing peace from heaven to men; having all, and every one alike, the gospel of God. Matthew among the Hebrews published a gospel in their own language; while Peter and Paul were preaching the gospel at Rome and founding a church there. And after their departure, Mark, the disciple and interpreter of Peter, himself delivered to us in writing what Peter preached; and Luke, the companion of Paul, recorded the gospel preached by him. Afterwards John, the disciple of the Lord, who leaned upon his breast, likewise published a gospel, while he dwelt at Ephesus, in Asia. And all these have taught us, that there is one God, the maker of heaven and earth, announced by the law and the prophets; and </w:t>
      </w:r>
      <w:r>
        <w:rPr>
          <w:rFonts w:ascii="Times New Roman" w:hAnsi="Times New Roman" w:eastAsia="Times New Roman" w:cs="Times New Roman"/>
          <w:i/>
          <w:lang w:val="en-US" w:eastAsia="en-US" w:bidi="en-US"/>
        </w:rPr>
        <w:t xml:space="preserve">one Christ</w:t>
      </w:r>
      <w:r>
        <w:rPr>
          <w:rFonts w:ascii="Times New Roman" w:hAnsi="Times New Roman" w:eastAsia="Times New Roman" w:cs="Times New Roman"/>
          <w:lang w:val="en-US" w:eastAsia="en-US" w:bidi="en-US"/>
        </w:rPr>
        <w:t xml:space="preserve">,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Irenæus characterizes all the four gospels, by setting down the beginning of each; where of Matthew he says, “Matthew proclaims his human generation, saying, The genealogy of Jesus Christ, the Son of David, the Son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he says, “The gospel of Matthew was delivered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early testimony from a learned man living so near the times of the apostles is invaluable, and must be satisfactory to every candid mind of the genuineness of the four gospels. Other decisive testimonies might be adduced from the same author, but they are unnecessary.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Hegesippus, who also lived and flourished in the second century, was the author of an Ecclesiastical History extending from the death of Christ to his own times, which unhappily has not come down to us. All that remains is a few fragments preserved by Eusebius. In one of these he cites a passage from the gospel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"tw://bible.*?id=40.13.16|_AUTODETECT_|"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13:16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“Blessed are your eyes which see, and your ears which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Athenagoras also was a writer of the second century. He wrote two books, one on the Resurrection, the other, an Apology for the Christians. Of this man Philip Sidetes says, “that he was a heathen and determined to write against Christianity, but by reading the gospels was converted. He has citations from nearly all the books of the New Testament. From the gospel of Matthew he quotes the following words; “Love your enemies, bless them that curse you, pray for them that persecute you, that ye may be the children of your Father which is in heaven, who maketh his sun to rise on the evil and the good, and sendeth rain on the just and unjust.” </w:t>
      </w:r>
      <w:r>
        <w:rPr>
          <w:rFonts w:ascii="Times New Roman" w:hAnsi="Times New Roman" w:eastAsia="Times New Roman" w:cs="Times New Roman"/>
          <w:color w:val="008000"/>
          <w:u w:val="single"/>
          <w:lang w:val="en-US" w:eastAsia="en-US" w:bidi="en-US"/>
        </w:rPr>
        <w:t xml:space="preserve">Mat 5:44-45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Origen, who was born in the second century, and wrote and flourished in the beginning of the third, has left us the following testimony: “According to the traditions received by me, the first gospel was written by Matthew, once a publican, afterwards a disciple of Jesus Christ, who delivered it to the Jewish believers, composed in the Hebrew language.” And in another place he says, “Matthew wrote for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who lived about a hundred years later than Origen, informs us, that “Matthew, having first preached the gospel to the Hebrews, when about to go to other people, delivered to them, in their own language, the gospel written by himself; by that supplying the want of his presence with them, whom he was about to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Synopsis, which has been ascribed to Athanasius, it is said, “Matthew wrote his gospel in the Hebrew, and published it at Jerusalem.” Cyril of Jerusalem testifies, “That Matthew wrote in Hebrew.” Epiphanius says the same, and adds, “Matthew wrote first, and Mark soon after him, being a follower of Peter at Rome.” Gregory Nazianzen says, “That Matthew wrote for the Hebrews.” Ebedjesu, the Syrian, “That Matthew, the first Evangelist, published his gospel in Palestine, written in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in his Commentary on Matthew, testifies that “The first Evangelist is Matthew, the publican, surnamed Levi, who wrote his gospel in Judea, in the Hebrew language, chiefly for the Jews who believed in Jesus, and did not join the shadow of the law with the truth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his book of Ecclesiastical Writers, lie says, “Matthew, called also Levi, of a publican made an apostle, first of all wrote a gospel in the Hebrew language, for the sake of those in Judea who believed. By whom it was afterwards translated into Greek is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in his introduction to this gospel, writes, “Matthew is said to have written his gospel at the request of the Jewish believers, who desired him to put down in writing what he had said to them by word of mouth; and it is said he wrote in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Theophilus, bishop of Antioch, lived in the latter part of the second century, and wrote several works. Jerome in his prologue to the gospel of Matthew, says, “I have read the commentaries of Theophilus, bishop of Antioch.” In another place he says: “Theophilus, the seventh bishop of Antioch after Peter, who collected into one the words of the four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unnecessary to adduce any testimonies from later writers; but as they mention some circumstances probably received by tradition, and not contained in the earlier testimonies, I will subjoin a few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Cosmas, who lived in the sixth century, reports, that “Matthew is the first that wrote a gospel. A persecution having arisen after the stoning of Stephen, and he having resolved to go from that place, the believers entreated him to leave with them a written instruction; with which request he complied.”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author of this century, who wrote a discourse on Matthew, has left this testimony: “The occasion of Matthew’s writing is said to have been this—there being a great persecution in Palestine, so that there was danger lest the faithful should be dispersed; that they might not be without teaching, they requested Matthew to write for them an accurate history of all Christ’s words and works; that wherever they should be, they might have with them the ground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Paschal Chronicle, written in the seventh century, it is intimated, that Matthew published his gospel about fifteen years after our Lord’s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Euthymius, in the beginning of the twelfth century, says, “That this gospel was first written in the Hebrew language for the Jewish believers, eight years after our Lord’s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testimonies, it appears, that the Fathers had no certain knowledge of the exact time when Matthew wrote his gospel. Irenæus refers it to the period when Paul and Peter were preaching at Rome, but he speaks vaguely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writers who mention a precise time, lived at too late a period to give testimony on this subject. But all agree, that this was the first gospel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moderns, there is much diversity of opinion, as might be expected, where there is little else than conjecture to guide them. Lardner and Basnage supposed that this gospel was not written before A. D. 64. Cave thought that it was written fifteen years after the ascension of Christ. Jeremiah Jones is in favour of that opinion which places it eight years after the ascension. Grotius and G. J. Vossius are of the same opinion. So also is Wetstein. But Tillemont carries it up to the third year after the crucifixion of our Saviour.* Lardner and Percy have adduced arguments for a late origin of this gospel, derived from internal evidence, but they are of very inconsiderable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agreed that it was written before Matthew left Judea to preach the gospel in foreign parts, and as this event seems to have occurred after the persecution which was raised at Judea against the church, it seems probable, that they are nearest the truth, who place it about eight years after the ascension of Christ; which date unites more writers in its support than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the date, but the original language of this gospel has been made a subject of controversy. By the testimonies already cited, it seems that there was but one opinion among the ancients in regard to this matter. With one voice they inform us, that it was written in Hebrew; or in the vernacular tongue of the Jews, which in the Scriptures, and by the Christian Fathers, is called Hebrew. This language is now called Syro-Chaldaic, or Western Aramean, but it consisted chiefly of words derived from Hebrew origin, and was, in fact, the Hebrew corrupted by a large mixture of foreign words, and by various changes in the prefixes and affixes of the words. This was the language in which Jesus Christ spoke and delivered all his discourses; and which the apostles were accustomed to speak from their 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Greek language was understood by all the learned in Judea at this time, and by many of the people, yet it was not the vernacular language of the Jews dwelling in Palestine. In a book composed for the immediate use of the churches in Judea, it was necessary that it should be in that language which they all understood; which was neither pure Hebrew nor Greek. The testimony of the Fathers is, therefore, strengthened by a consideration of the nature of the case. And if it were not so, yet when the judgment of modern critics stands opposed to the universal testimony of the ancients, in regard to a matter of fact, which occured not long before their time, there ought to be no hesitation which is most deserving of credit.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however, one difficulty attending this opinion, which is, that it supposes that the original of this gospel is lost, and we have now nothing but a translation, which opinion would lessen its canonical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 that this is a consequence of a serious kind, and one which ought not to be received respecting any canonical book without necessity. But does this conclusion necessarily follow from the admission, that this gospel was originally composed in the Hebrew language? Might there not have been a version immediately prepared by the writer himself, or by some other person under his superintendence? This being the first gospel that was composed, it would naturally be in great request with all Christians who knew of its existence; and as none but the Jewish Christians could understand it, as first published, it is exceedingly probable, that a request was made of the author to publish an edition of it in Greek, also, by those who did not understand the Hebrew; or, by such as were going to preach the gospel in countries where the Greek language was in common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considered a strong objection to the Hebrew original of this gospel, that no person, whose writings have come down to us, has intimated that he had ever seen it; and from the earliest times it seems to have existed in the Greek language. But this fact is perfectly consistent with the supposition now made; for the desolation of Judea, and dispersion of the Jewish Christians, having taken place within a few years after the publication of Matthew’s gospel, the copies of the original Hebrew would be confined to the Jewish converts; and as other Christians had copies in the Greek, of equal authenticity with the Hebrew, no inquiries would be made after the latter. These Jewish Christians, after their removal, dwindled away in a short time, and a large part of them became erroneous in their faith; and though they retained the Hebrew gospel of Matthew, they altered and corrupted it to suit their own heretical opinions. There is reason to believe, that the gospel of the Nazarenes, was the identical gospel of Matthew, which in process of time was greatly mutilated and corrupted by the Ebionites. Of this gospel much is said by the Fathers, and, in the proper place, we shall give some account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remaining objection of any weight against the ancient opinion, is, that the gospel according to Matthew, as we now have it, has no appearance of being a translation, but has the air and style of an original. But if the hypothesis, suggested above be adopted, this objection also will vanish; for according to this the Greek is an original, as well as the Hebrew, it having been written by Matthew himself, or by some disciple under his direction. But whether the Greek of Matthew was written by himself or not, it is certain that it was not later than the apostolic age, and received the approbation of apostles or apostolic men, which is sufficient to establish its authenticity.*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GOSPEL OF MARK—ON WHAT OCCASION PUBLISHED—ASCRIBED TO THE DICTATION OF PETER BY ALL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the second gospel, as they stand in the Canon, was Mark; the same who is mentioned in the first Epistle of Peter, (</w:t>
      </w:r>
      <w:r>
        <w:rPr>
          <w:rFonts w:ascii="Times New Roman" w:hAnsi="Times New Roman" w:eastAsia="Times New Roman" w:cs="Times New Roman"/>
          <w:color w:val="008000"/>
          <w:u w:val="single"/>
          <w:lang w:val="en-US" w:eastAsia="en-US" w:bidi="en-US"/>
        </w:rPr>
        <w:t xml:space="preserve">1Pe 5:13</w:t>
      </w:r>
      <w:r>
        <w:rPr>
          <w:rFonts w:ascii="Times New Roman" w:hAnsi="Times New Roman" w:eastAsia="Times New Roman" w:cs="Times New Roman"/>
          <w:lang w:val="en-US" w:eastAsia="en-US" w:bidi="en-US"/>
        </w:rPr>
        <w:t xml:space="preserve">) but whether he was the same as John Mark, of Jerusalem, who travelled for a while with Paul and Barnabas, has been doubted by Grotius, Cave, Dupin and Tillemont; but the common opinion is in its favour, and the objections to it are not of much weight: and as there is no clear evidence, that there were two persons of this name mentioned in Scripture, I shall consider all that is said of Mark, as having reference to the same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offended at him because he declined accompanying him and Barnabas on the whole tour which they made, to preach the gospel; for, when they came to Perga, Mark departed from them, and returned to Jerusalem. And when Paul and Barnabas were about to undertake a second journey together, the latter insisted on taking Mark as their minister, but Paul would by no means consent to it, because he had forsaken them on their first mission. This difference of opinion gave rise to a sharp altercation, which terminated in the separation of these venerable colleagues. Mark now travelled with Barnabas, but, probably, soon afterwards attached himself to Peter, with whom he seems to have continued until the death of that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Paul himself seems to have been reconciled to Mark, and to have valued his assistance in the work of the ministry; for, in his second Epistle to Timothy, he writes, “Take Mark and bring him with thee, for he is profitable unto me for the ministry.”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"tw://bible.*?id=55.4.11|_AUTODETECT_|"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2Ti 4:11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also mentions him in his Epistle to Philemon. </w:t>
      </w:r>
      <w:r>
        <w:rPr>
          <w:rFonts w:ascii="Times New Roman" w:hAnsi="Times New Roman" w:eastAsia="Times New Roman" w:cs="Times New Roman"/>
          <w:color w:val="008000"/>
          <w:u w:val="single"/>
          <w:lang w:val="en-US" w:eastAsia="en-US" w:bidi="en-US"/>
        </w:rPr>
        <w:t xml:space="preserve">Phm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gospel was composed, has not been particularly mentioned by any ancient author, except that it is said to have been after Peter came to Rome, which could not be much earlier than A. D. 62 or 63. It is stated, that Mark was requested by the brethren at Rome to put down in writing the substance of Peter’s preaching; and on this account, this gospel among the primitive Christians was as familiarly known by the name of the gospel of Peter as of Mark. This circumstance has led some to assert, that Mark wrote his gospel in Latin, as this was the language of Rome; but in those days almost all the Romans understood Greek. And the Jewish converts, who composed a large portion of the first churches, understood Greek much better than Latin. But there is no need to argue this point. There is no ancient author who testifies that Mark wrote in Latin. The testimony is uniform that he wrote in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Baronius is almost the only learned man who has advocated the Latin origin of the gospel of Mark, and he has nothing to produce in favour of this opinion from antiquity, except the subscription to the Syriac, Arabic and Persic versions of the New Testament, where, at the end of Mark’s gospel, it is said, “He spoke and preached in Latin at Rome;” but this does not say that he wrote his gospel in Latin. But these subscriptions are of very little authority in matters of this kind. No one knows when, or by whom they were placed there; and, although three versions are mentioned, they make up no more than one witness, for, probably all the others borrowed this inscription from the Syriac.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called Mark “the abridger of Matthew;” and it must be confessed, that he often uses the same words, and tells more concisely what the other had related more copiously; yet, there is satisfactory evidence, that Mark’s gospel is an original work. It contains many things which are not in the gospel of Matthew, and some mentioned by that Evangelist are here related with additional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authors do not agree that Mark wrote his gospel at Rome, but some think at Alexandria: the former opinion, however, was received with almost universal consent. See the testimony of Irenæus before cited. To which may be added what he says in another place, that, “Mark begins with the prophetic spirit which came down from above to men, saying, the beginning of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testimonies of the Fathers respecting this gospel will now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out of Papias, and a lost work of Clement of Alexandria, relates, “That when Peter in the reign of Claudius, had come to Rome, and had defeated Simon Magus, the people were so inflamed with love for the Christian truths, as not to be satisfied with the hearing of them, unless they also had them written down. That accordingly they, with earnest entreaties, applied themselves to Mark, the companion of Peter, and whose gospel we now have, praying him that he would write down for them, and leave with them an account of the doctrines which had been preached to them; that they did not desist in their request, till they had prevailed on him, and procured his writing that which is now the gospel of Mark; that when Peter came to know this, he was, by the direction of the Holy Spirit, pleased with the request of the people, and confirmed the gospel which was written for the use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Eusebius relates in another part of his works, what Papias had testified concerning Mark’s gospel, “That Mark, who was Peter’s interpreter, exactly wrote down whatsoever he remembered, though not in the same order of time in which the several things were said or done by Christ; for he neither heard nor followed Christ, but was a companion of Peter, and composed his gospel, rather with the intent of the people’s profit, than writing a regular history; so that he is in no fault, if he wrote some things according to his memory, he designing no more than to omit nothing which he had heard, and to relate nothing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testimony from Clement of Alexandria is given by Eusebius, in which it is said, “When Peter was publicly preaching the gospel at Rome, by the influences of the Holy Spirit, many of the converts desired Mark, as having been long a companion of Peter, and who well remembered what he preached, to write down his discourses: that upon this he composed his gospel, and gave it to those who made this request; which when Peter knew, he neither obstructed nor encouraged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Irenæus says, “That after the death of Peter and Paul who had been preaching at Rome, Mark the disciple and interpreter of Peter, wrote down what he had heard him preach.” Tertullian informs us, “That the gospel published by Mark may be reckoned Peter’s, whose interpreter he was.” Origen adds, “That Mark wrote his gospel according to the dictates of Peter.” Jerome tells us, “That Mark the disciple and interpreter of Peter, wrote a short gospel from what he had heard of Peter, at the request of the brethren at Rome, which when Peter knew, he approved and published in our churches, commanding the reading of it by his own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testimonies which are very explicit, and all go to show that Mark received his gospel from the preaching of Peter, there are some internal evidences which look the same way. There are in the other Evangelists several circumstances and facts which make very much for the credit of Peter, not one of which is hinted at in this gospel. Particular instances of this kind may be read in the third volume of “Jones’ New Method of Settling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canonical authority of this gospel no one of the ancients, I believe, ever entertained a doubt. Some of the moderns, however, have questioned whether we have any evidence, that Mark and Luke wrote by a plenary inspiration since they were not apostles. But that Mark’s gospel is canonical, is established by all the rules applicable to the case. It was always contained in the early catalogues; was read as Scripture in the churches; was quoted as Scripture by the Fathers; was inserted in the earliest versions; and never doubted formerly, by any Christian writer. But this subject will be resumed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reports, “That Peter, out of the abundance of his modesty, did not think himself worthy to write a gospel; but Mark, who was his friend and disciple, is said to have recorded Peter’s relations, and the acts of Jesus.” And again, “Peter testifies these things of himself, for all things recorded by Mark are said to be memoirs of Peter’s discourses.”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Synopsis ascribed to Athanasius it is said, “That the gospel according to Mark was dictated by Peter at Rome, and published by Mark, and preached by him in Alexandria, Pentapolis and Libya.”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Epiphanius is, “That Matthew wrote first, and Mark soon after him, being a companion of Peter at Rome; that Mark was one of the seventy disciples, and likewise one of those who were offended at the words of Christ, recorded in the sixth chapter of the gospel of John; that he then forsook the Saviour, but was afterwards reclaimed by Peter, and being filled with the Spirit wrote a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Gregory Nazianzen says, “That Mark wrote his gospel for the Italians.” Chrysostom testifies, that “Mark wrote in Egypt at the request of the believers there;” but in another place, he says, “It cannot be ascertained in what place each of the Evangelists wrote.” Victor informs us, “That Mark was also called John, and was the son of Mary; that he wrote a gospel after Matthew; that for a while he accompanied Paul and Barnabas his relation, but when he came to Rome he joined Peter. When he was obliged to quit Rome, he was requested by the brethren to write a history of his preaching, and of his heavenly doctrine; with which request he readily complied.”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Cosmas of Alexandria writes, “That Mark the second Evangelist wrote a gospel at Rome, by the dictation of Peter.” Œcumenius says, “This John who also is called Mark, nephew to Barnabas, wrote the gospel which goes by his name; and was also the disciple of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Theophylact informs us, “That the gospel according to Mark was written at Rome, ten years after the ascension of Jesus Christ, at the request of the believers there; for this Mark was a disciple of Peter. His name was John, and he was nephew to Barnabas, the companion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Euthymius concurs exactly in this testimony. His words are, “The gospel of Mark was written about ten years after our Lord’s ascension, at the request of the believers at Rome, or, as some say, in Egypt; that Mark was, at first, much with his uncle Barnabas and Paul, but afterwards went with Peter to Rome, from whom he received the whole history of his gospel.” Nicephorus says, “Only two of the twelve have left memoirs of our Lord’s life, and two of the seventy, Mark and Luke.” And a little after, “Mark and Luke published their gospels, by the direction of Peter and Paul.” Eutychius, patriarch of Alexandria, has the following words: “In the time of Nero, Peter, the prince of the apostles, making use of Mark, wrote a gospel at Rome, in the Roman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will recollect, that this last writer lived as late as the tenth century, which will account for his calling Peter the prince of the apostles, a language entirely foreign to the early ecclesiastical writers. And Selden is of opinion, that by the Roman language he meant the Greek, which was then in common use at Rome; and it is well known, that in our times the modern Greek language is called </w:t>
      </w:r>
      <w:r>
        <w:rPr>
          <w:rFonts w:ascii="Times New Roman" w:hAnsi="Times New Roman" w:eastAsia="Times New Roman" w:cs="Times New Roman"/>
          <w:i/>
          <w:lang w:val="en-US" w:eastAsia="en-US" w:bidi="en-US"/>
        </w:rPr>
        <w:t xml:space="preserve">Romaic</w:t>
      </w:r>
      <w:r>
        <w:rPr>
          <w:rFonts w:ascii="Times New Roman" w:hAnsi="Times New Roman" w:eastAsia="Times New Roman" w:cs="Times New Roman"/>
          <w:lang w:val="en-US" w:eastAsia="en-US" w:bidi="en-US"/>
        </w:rPr>
        <w:t xml:space="preserve">. Jones and Lardner concur in the opinion of Selden.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"tw://[self]?tid=18&amp;popup=0"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SECTION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GOSPEL OF LUKE—TESTIMONIES OF THE FATHERS RESPECTING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gospel is that of Luke. He is mentioned in scripture as the companion of Paul in his travels; and when that apostle was sent a prisoner to Rome this evangelist accompanied him, and continued with him during his two years’ confinement in that city, as may be gathered from Paul’s Epistles, written during this period. Whether he was the same as “the beloved physician,”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"tw://bible.*?id=51.4.14|_AUTODETECT_|"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Col 4:14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mentioned by Paul, is uncertain, but the general opinion is in favour of it. It is also disputed, whether or not he was one of the seventy disciples. Without undertaking to decide these points, I will proceed to lay before the reader the principal testimonies of the Fathers respecting this gospel and its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Irenæus asserts, “That Luke, the companion of Paul, put down in a book the gospel preached by him.” Again, he says, “Luke was not only a companion but a fellow-labourer of the apostles, especially of Paul.” He calls him, “a disciple and fellow-labourer of the apostles.” “The apostles,” says he, “envying none, plainly delivered to all the things which they had heard from the Lord.” So likewise Luke, envying no man, has delivered to us what he learned from them, as he says, “even as they delivered them unto us, who from the beginning were eye-witnesses, and ministers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informs us, that Clement of Alexandria bore a large testimony to this, as well as to the other gospels; and he mentions a tradition concerning the order of the gospels, which Clement had received from presbyters of more ancient times—“That the gospels containing the genealogies were written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Tertullian speaks of Matthew and John as disciples of Christ; of Mark and Luke as disciples of the apostles; however, he ascribes the same authority to the gospels written by them as to the others. “The gospel,” says he, “which Mark published, may be said to be Peter’s, whose interpreter Mark was; and Luke’s digest is often ascribed to Paul. And indeed it is easy to take that for the Master’s which the disciples published.” Again, “Moreover, Luke was not an apostle, but an apostolic man; not a master but a disciple: certainly less than his master; certainly so much later, as he is a follower of Paul, the last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Origen mentions the gospels in the order commonly received—“The third,” says he, “is that according to Luke, the gospel commended by Paul, published for the sake of the Gentile converts.” In his commentary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