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xmlns:tx26="http://schemas.textcontrol.com/tx/2600" mc:Ignorable="w14 w15 tx19 tx23 tx26">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color w:val="000000"/>
          <w:shd w:val="clear" w:color="auto" w:fill="FF0000"/>
          <w:lang w:val="en-US" w:eastAsia="en-US" w:bidi="en-US"/>
        </w:rPr>
        <w:t xml:space="preserve">÷</w:t>
      </w:r>
      <w:r>
        <w:rPr>
          <w:rFonts w:ascii="Times New Roman" w:hAnsi="Times New Roman" w:eastAsia="Times New Roman" w:cs="Times New Roman"/>
          <w:i/>
          <w:sz w:val="72"/>
          <w:lang w:val="en-US" w:eastAsia="en-US" w:bidi="en-US"/>
        </w:rPr>
        <w:t xml:space="preserve">The Honour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sz w:val="72"/>
          <w:lang w:val="en-US" w:eastAsia="en-US" w:bidi="en-US"/>
        </w:rPr>
        <w:t xml:space="preserve">of</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i/>
          <w:sz w:val="72"/>
          <w:lang w:val="en-US" w:eastAsia="en-US" w:bidi="en-US"/>
        </w:rPr>
        <w:t xml:space="preserve">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lang w:val="en-US" w:eastAsia="en-US" w:bidi="en-US"/>
        </w:rPr>
        <w:t xml:space="preserve">By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r>
        <w:rPr>
          <w:rFonts w:ascii="Times New Roman" w:hAnsi="Times New Roman" w:eastAsia="Times New Roman" w:cs="Times New Roman"/>
          <w:b/>
          <w:i/>
          <w:sz w:val="28"/>
          <w:lang w:val="en-US" w:eastAsia="en-US" w:bidi="en-US"/>
        </w:rPr>
        <w:t xml:space="preserve">Sir Robert Anderson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b/>
          <w:i/>
          <w:sz w:val="28"/>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r>
        <w:rPr>
          <w:rFonts w:ascii="Times New Roman" w:hAnsi="Times New Roman" w:eastAsia="Times New Roman" w:cs="Times New Roman"/>
          <w:b/>
          <w:i/>
          <w:sz w:val="28"/>
          <w:lang w:val="en-US" w:eastAsia="en-US" w:bidi="en-US"/>
        </w:rPr>
        <w:t xml:space="preserve">This module was created by wlue777.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i/>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Preface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title of this book - a quotation from the sixty-sixth Psalm - indicates not only its subject, but its aim and purpose.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have to thank my friend Miss A. R. Habershon for permitting me to use her Concordance of the Lord's names and titles as an Appendix. While Bible students will greatly value this Appendix, I fear it will be neglected by the ordinary reader. And these pages need never have been written were it not that the New Testament is commonly treated in a similar fashion, the Book of the Revelation being regarded as a negligible Appendix to the Gospels and Epistles. But the Patmos visions are divinely given to enable us by faith to behold what the beloved disciple saw when "in the Spirit on the Lord's day."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some among them had "no knowledge of God," was the reproach the Apostle cast upon the Christians of Corinth. And were he with us today, might he not charge us with having no knowledge of the Lord of glory? For the Christian who accepts the opening vision of the Apocalypse as being a divine revelation of the Lord Jesus Christ as now enthroned in heaven, will need neither warning nor appeal to avoid all irreverent freedom in naming Him - to shun even the appearance of forgetting "the honour of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right"/>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Georgia" w:hAnsi="Georgia" w:eastAsia="Georgia" w:cs="Georgia"/>
          <w:color w:val="000000"/>
          <w:sz w:val="23"/>
          <w:lang w:val="en-US" w:eastAsia="en-US" w:bidi="en-US"/>
        </w:rPr>
        <w:t xml:space="preserve">Table of Contents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Title Page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  Preface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 A country-house incident-The contrast between primitive and modern practice in naming the Lord-The disciples on the Emmaus road (Luke xxiv.)-The significance of the title Kyrios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2 A railway-carriage conversation-Irreverent book.titles-The "Jesus" of the Critics and the Christ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3 Who is a "Christian"?-Harnack quoted-Who are sons of God I-Paul's sermon at Athens-Meaning of "son" in Scripture-The Sonship of Christ-Meaning of monogenës.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4 The present-day importance of the subject-A Christmas sermon-The Virgin birth-Christianised Rationalism and the "New Theology."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5 The Patristic writings contrasted with Holy Scripture -The divine authorship of the Gospels accounts for the mode in which they name the Lord-Matthew and John contrasted -The Gospels and the Epistles contrasted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6 The use of the name "Jesus" in Acts -The place and purpose of Acts in the canon - The martyr Stephen's testimony -The Apostles' use of the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7 The use of the name " Jesus" in the Epistles-Various passages cited and explained - Phil. ii. 10, and 1 Thess. iv. 13, expounded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8 The use of the name "Jesus" in the Revelation - The pas-sages in which it occurs - The dispensational character and purpose of the Book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9 The name "Jesus Christ" in Scripture - The unscriptural use of it by Christians - Prof. Deissmann quoted - The difference between "Jesus Christ" and "Christ Jesus"- The R.V. readings-" What would Jesus do?' - The Lord's teaching in John v. 22, 23-1 Cor. i. 3-9 and 1 Peter iii. 15 cited - a Victoria Institute lecture (foot-note)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Chapter 10 False views about Christ: Renan quoted-" Lead, kindly Light "-Certain hymns criticised-The training of children-"May we never call Him 'Jesus'? "-The purpose of this book-Spiritual instincts-William Carey quoted- "Slovenlymindedness "-The vision of glory of Revelation, chap. i. 10-18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course of a country-house visit, some years ago, I was asked for the names of men whom my friends might not only welcome to their home as guests, but invite to conduct a Sunday evening service in their private chapel. Great was my surprise at the reception given to the first name I put before them. It was that of a clergyman who, I supposed, would be a persona grata in both respects. But my friends informed me that he had already been their guest; and though they themselves esteemed and liked him, he had given offence to their young people by beginning to call them by their Christian names the very first day of his visit. Happening, soon afterwards, to take up a book recently issued by him, I found that throughout its pages the Lord of Glory was habitually mentioned by the name of His humiliation. Knowing the man personally, I felt greatly surprised at his lapse in the social sphere, but vastly more surprised that in this higher sphere, a Christian so devout, and so reverent withal, could be betrayed into a habit that would have grieved and shocked the disciples of early times. I say this advisedly; for in New Testament days the disciple always declared himself by the manner in which he named his Master. As we all know, the name of "Jesus" occurs many hundreds of times in the Gospels; but this fact lends great emphasis to the further fact that whenever the narrative introduces words spoken by the disciples, whether addressed to the Lord Himself, or to others about Him, He is invariably named with a title of reverence.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all the four Gospels only one exception to this rule can be found; and it is an exception of peculiar import. I refer to the language of the disciples on the Emmaus road, when questioned by the stranger who joined them on their way. "Concerning Jesus of Nazareth" was the manner in which they designated Him.1. "Jesus of Nazareth." The phrase as yet contained no element of contempt. It was intended merely to distinguish Him from other men who bore the not uncommon name of Jesus. But its use by these disciples had a most ominous significance. Not even Peter's denials in the court of Caiaphas gave clearer proof that the stern and terrible tragedy of the Passion had stamped out faith in His Messiahship. "We hoped that it was He who should redeem Israel" was their sad lament. They had hailed Him as the Christ, and had learned to worship Him as the Son of God. But all was over, now. For they had seen Him crucified as a common criminal; and three days had passed "since these things were done." In these liberal-minded days of ours, cultured Jews regard Him as one of the greatest of their Rabbis; and so these disciples still cherished His memory as "a prophet mighty in deed and word before God and all the people." But yet He was no more than man - He was only Jesus of Nazareth! It was not in this fashion that they spoke of Him while He was alive and present with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significance of the narrative becomes intense if we realise that the writer was himself the companion of Cleopas. And if questions of this kind were settled upon grounds of evidence, this would be assumed. Put it this way. Suppose the events recorded in the chapter had involved some violation of Roman law, would not the Evangelist's accurate knowledge of its incidents have been deemed proof of his guilt? The Christian, no doubt, might say with truth that the Divine Spirit could inspire the record, even if the writer had no personal knowledge of the facts. But the Christian recognises also that in this, as in other spheres, God is wont "to make use of means." And in the absence of everything to suggest a different conclusion, we may assume with confidence that the writer was one who "had perfect understanding of the things" of which he wrote.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explains a seeming difficulty. We would gladly barter many a page of Holy Writ in exchange for the briefest epitome of the wonderful teaching of the Emmaus road, when, "beginning at Moses and all the prophets, the Lord expounded unto them in all the Scriptures the things concerning Himself." And can we suppose that this was "wasted," as men would say, upon two disciples, of whom the one, as we know, was of little note, and the other was, ex hypothesi, so insignificant that not even his name is recorded? But if the second disciple was the Evangelist, the suppression of the name needs no explanation; and what is of vastly greater moment, we can understand the deep import of the narrative. All its wonderful incidents stand out in clear relief as a part of his training for the work he was destined to perform. For was he not divinely chosen, not only to share. with the great Apostle of the Gentiles the authorship of almost half of the New Testament Scriptures, but also to become that Apostle's chief helper and companion in his many-sided ministry?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digression has been suggested by the mode in which these disciples named their Lord. Members of the royal household do not speak of the Sovereign by his Christian name ; but we all speak in this way of kings who are dead and gone. And if we analyse our thoughts we shall find, perhaps, that when we speak of "Jesus" we are not thinking of our living Lord who hears our words, and before whom we shall soon appear, but of the great Teacher who lived and died nineteen centuries ago.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How far will this account for the extraordinary fact that although in the days of His humiliation Christians never named Him without some title of reverence, yet in this time of His exaltation and glory they do so habitually? It will fully account for it in the case of merely nominal Christians, including the whole tribe of Christianised Rationalists who contribute so largely to our "Christian" literature. But some further explanation must be sought for the fact that among devout Christians a practice prevails which has no Scriptural warrant, and which, I repeat, would have shocked the disciples of New Testament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Rationalists may object, perhaps, that as a Jewish Rabbi was never called by his personal name, and as the Greek word for "Lord" sometimes meant little more than our English "Sir," it was a matter of course that Christ should be called Master and Lord. But no Christian will tolerate the figment that in the mouth of His disciples the use of these titles of reverence expressed merely the conventional courtesy accorded to Him even by unbelieving Jews. That would be indeed a trivial foundation for the teaching which, amid the solemnities of the Last Supper, He based upon them.2 Nor would it account for the words of warm approval with which He commended His disciples for using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True it is that, owing to the Jewish superstition which vetoed the use of the sacred name "Jehovah," the Greek language has no distinctive equivalent for our English word "Lord" as a title of deity. But there can be no doubt what Kyrios meant with those who acclaimed Him as "the Christ, the Son of the Living God 3 - a confession which distinguished the disciple from the unbeliever. And as we study the writings of the Apostles we must remember that throughout the Septuagint version of the Old Testament, upon which the language of the New Testament is formed, this same word (Kyrios) is used in every instance as the Greek equivalent of "Jehovah" in the Hebrew Bible.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2</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RAILWAY-CARRIAGE conversation, in a trip to Scotland many years ago, turned my attention in a very special way to the subject of these pages. I shared a compartment with a gentleman and his wife, both of whom were strangers to me; and, after our English ways, not a word passed between us for several hours. But when nearing the end of my journey, a chance incident not only drew us into conversation, but led my companion to give me his name; and I was interested to find that he was a well-known publisher. When we had disposed of the matter which led him to address me, our conversation took a special turn, and in the course of it he said some unpleasant things about Christians. He was particularly bitter against them for their habit of using sacred names to make their book-titles attractive. He cited a number of instances of this; and when I pleaded that a title was meant to indicate the character and contents of a book, he replied that from a bookseller's point of view it was a trade label, for use across the counter. And he illustrated his words by telling me how, when visiting the store-room of a certain London publishing firm, he heard one of the lads calling out to another of the staff, who was sorting books on an upper shelf, "Chuck me down a Blood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words cut me as with a knife. The author of the book in question was well known to me as a devout and reverent Christian minister, and I had never realised the gross profanity of such a title. But since that day all titles of the kind have been abhorrent to me. "My people doth not consider," was the divine lament in days of apostasy in Israel. And if Christians would only "consider" they would avoid a practice which would have shocked the disciples of early times. Most true it is that some with whom the use of the sacred name of "Jesus" is habitual, are wholly free from any suspicion of an irreverent intention,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evil is wrought by want of Thought, As well as want of Heart!" The Rev. Dr. A. T. Pierson was one of the most intensely reverent of men. When at the close of a lecture in old Exeter Hall he turned to greet me, I thanked him heartily for the help his words had been to me, but I added, "There was one fly in the pot of ointment: why do you name the Lord after the fashion of the 'vagabond Jews' of Acts xix.?" "It is all the fault of my evil theological training," he replied, "but keep on reminding me! "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Indeed theological training is much to blame for this deplorable habit. For not only is the entire theology of Christendom influenced by the writings of the Fathers, but very many of our modern theological works are leavened by German scepticism. In fact our recent Bible "Dictionaries" and "Encyclopedias" are essentially rationalistic, and the name of the Lord Jesus Christ is rarely found in their pages. It is always "Jesus" or "Jesus Christ." And this even with writers who are punctiliously careful to prefix the name of an Apostle with the title of "Saint."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If the Apostles could revisit the earth, they would not appreciate an "honour" conferred upon them by the Church of the butcher Popes who blessed the tortures of the Inquisition and massacres such as that of St. Bartholomew; an "honour," moreover, which they share with these miscreants, but which is denied to the holy martyrs of the Reformation. As the profanely familiar use of the Lord's name is so common, it seems scarcely fair to single out any particular offender; but to illustrate the evil, I venture to quote the following extract from a recent "Publisher's Circular." The book to which it refers is not the work of an infidel, but of an English clergyman, who is Examining Chaplain to an English Bishop, and a Fellow of his College. The circular says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endeavours to answer the question, What kind of person did St. Mark, or his informant, St. Peter, think Jesus to be? Under the heads of 'Jesus' family and friends,' 'Jesus' way of life,' 'Jesus' mind,' 'Jesus' social outlook,' 'Jesus' morality,' and 'Jesus' religion,' it approaches the final subject of 'Jesus Himself.'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"Saint Mark" and "Saint Peter," but always "Jesus"! Is it not evident that this "Jesus" is the dead Buddha of the Rationalist? No one could write thus about our great God and Saviour, the Lord Jesus Christ, before whose judgment-seat we all must stand. Surely the prevalence of rationalistic literature, falsely claiming to be Christian, is a definite reason why a Christian writer should declare his faith by the way he names the Lord. A glance through the pages of a book would then enable the least instructed reader to judge whether its author be a believer in the Lord Jesus Christ, or a follower of the "Jesus" of the Critics.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For the "Jesus" of the Critics is not the Christ of God. The Lord so "emptied Himself" that He gave up His liberty even as man, and never spoke except in God-given words. "Whatsoever I speak," He declared, "even as the Father hath said unto Me, so I speak." Therefore was it that He disclaimed knowledge of that whereof the Father had not spoken to Him. Therefore was it that the words He did speak were eternal. "Heaven and earth shall pass away, but My words shall not pass away" such was His solemn declaration. And all who refuse His words shall be judged by them, whether they be sinners of the market-place or the street, or sinners of the pulpit or the Critic's chair.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was the Christ of God. But what of the Christ of the Critics? Here are their own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"Both Christ and the Apostles and writers of the New Testament held the current Jewish notions respecting the divine authority and revelation of the Old Testament." In a word, the "Jesus" of this cult was an ignorant enthusiast, the dupe of Jewish errors which he mistook for divine truth, and which he forced upon the acceptance of his deluded followers in language of awful solemnity. What is true of criminals is no less true of heretics; they are apt, through some oversight or other, to give themselves away. And the kenosis theory of the Critics reminds us of the artifices by which law-breakers try to deceive the police! For these rationalistic Professors and pundits ignore what even a Sunday-school child ought to know, that after the Resurrection, when the Lord stood free from all the limitations of His humiliation, He adopted and repeated His previous teaching about the Old Testament. And the record adds, "Then opened He their mind that they should understand the Scriptures." And in the New Testament that teaching is unfolded under the guidance of the Divine Spirit. But the Critics have detected and exposed its falseness! No wonder then that the Buddha of their cult is only "Jesus" the Rabbi, who, though admittedly far above them both morally and spiritually, was neither as intelligent nor as well informed!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 This is not the only point on which the Critics display their ignorance. Even a child might be expected to notice that in Mark xiii. 32 (the text to which they appeal in support of their kenosis theory) it is not as man that the Lord disclaims knowledge of the time of His great public Advent, but as Son of God. The contrast is not between man and God, but between the Son and the Father.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3</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ARE we then to maintain, as the preceding chapters would suggest, that a Christian is one who believes in the Lord Jesus Christ? A most startling conclusion this, for it outrages "the spirit of the age"; and at a single stroke it puts outside the pale, not only the mass of those "who profess and call themselves Christians," but also a very large and daily increasing minority of the occupants of professedly Christian pulpits. For mark the words, "who believe in the Lord Jesus Christ": not "the historic Jesus," the Buddha of nineteen centuries ago, but our living Lord, who died for our sins, and now reigns in heaven, and is coming again in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important, Professor Harnack writes in one of his best-known works, to "remind mankind that a man of the name of Jesus Christ once stood in their midst." But this is an anachronism. For the blind and stupid infidelity which refused belief in "the historic Jesus" belonged to a less enlightened age than ours. Today, the infidel appeals, quite as confidently as the Christian, to the lesson of that matchless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Jesus declared with great solemnity that all who believed in Him had everlasting life. When He spoke these words, standing as a man in the midst of men, He was not trying to convince His hearers that He was not a phantom or a "ghost"! His purpose was to teach that lie was the Son of God, the Messiah, "of whom Moses in the law, and the prophets, did write." Among those who participated in the awful crime of Calvary, there were some who, like Nicodemus, believed in Him as "a teacher come from God." But they crucified Him for blasphemy because, being a man, He claimed to be the Christ, the Son of God. And His disciples' acceptance of this claim betokened a God-given faith. Therefore it was that Peter's confession drew from Him the words, "flesh and blood hath not revealed it unto thee, but My Father which is in heaven." And this explains the statements of the Apostle John: "Whosoever believeth that Jesus is the Christ, is born of God." "Who is he that overcometh the world, but he that believeth that Jesus is the Son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all this, I repeat, offends "the spirit of the age." To say that divine grace is needed to enable us to believe, is an insult to the dignity of human nature! And are we not all the Sons of God? Folly characterises every heresy. Poetic license warrants our describing ourselves as children of Adam, for we are his remote descendants. But, save in a purely figurative acceptation of the word, not even Adam was God's son. He was his creature. And the race has sprung, not from the Adam of Eden innocence, but from Adam the fallen outcast. What sense is there, then, in pretending that this constitutes us children of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did not the Apostle tell the pagans of Athens that they were children of God? No, most certainly not. To wean them from their idolatry, he quoted the words of their own poets in hymns written in praise of Jupiter, "For we are his offspring" his genos. And the question is not what a biased mind can read into this, but what the speaker meant, and the hearers understood by it. Did any one of them imagine that he was Jupiter's child? And if the Apostle's object was to teach them that they were children of the God who made heaven and earth, would he have based the teaching on a pagan hymn to a heathen deity? His appeal to their own classic literature was in order to shame them into acknowledging that God had nothing in common with their lifeless idols, "graven by art and man's device." His argument would have been as valid had he pointed them to the lower creation. The God whose creatures have life must be a living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Each one of us is the child of the parent who begat him, and he cannot be the child of any one else. And the believer in the Lord Jesus Christ is a child of God because he has been begotten of God, "For as many as received Him, to them gave He the right to become children of God." Who were begotten of God, the verse which follows adds. The Christian is a twice-born being. He is born of the flesh as a child of his natural father, and he is born of the Spirit as a child of God. And Scripture is explicit and emphatic that these births are altogether distinct. As the Lord Himself declared, "That which is born of the flesh is flesh, and that which is born of the Spirit is spirit." "Ye are of your father the devil" were His awful words to the Jews who were compassing His death. And if any one pretends that even this is not conclusive, we may point him to the statement that "they who are the children of the flesh, these are not the children of God." Could language more definitely veto the delusion that men are children of God by nature? The bearing of this upon the main subject of these pages will be apparent to the thoughtful. We begin by so lowering the relationship of "child of God" that it ceases to have any meaning. And then by taking "sons of God" as merely a synonym for "children of God," we are betrayed into accepting the "brotherhood of Jesus" cult. And thus we supply the infidel with a colourable pretext for dragging down the Lord of Glory to the level of our common humanity - a blasphemy that reaches its climax in the statement, - "Jesus was God, but so are we."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infinite grace the Son of God is "not ashamed" to call us brethren. But the "us" is not the race of Adam, but "they who are sanctified" - and the response of every heart that grace has won is to call Him Lord. We have the same Father and the same God; but in the very words by which He teaches the nearness of the relationship, He forbids the inference which the unspiritual would draw from it. "Go" - He said -"to My brethren, and say unto them, I ascend (not "unto our Father and God," but) unto My Father and your Father, and My God and your God."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English the word "son" means no more than "male child": and of course it is sometimes used in this sense in the New Testament; as for example when we read that James and John were sons of Zebedee. But in Scripture, as with orientals generally, it has a far deeper significance; as for example when the Lord surnamed James and John "the sons of thunder." So again Joses was renamed "a son of consolation," and the unconverted are called "sons of disobedience." In these and numberless other passages the word connotes character and nature, without any thought whatever of "begetting."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our translators have ignored the distinction between "son" and "child," and in the various passages where these words occur a reference to the Greek, or even to our Revised Version, will prove both interesting and instructive. It will lead, for example, to the somewhat startling discovery that, in Scripture, Christians as such are never called sons of God. "To as many as received Him, to them He gave power to become children of God;" but "as many as are led by the Spirit of God, they are the sons of God." But, as every Christian knows, the Sonship of the Lord Jesus Christ is altogether unique, being essential and eternal. The rendering of John iii. 16 and kindred passages, in both our English Versions, suggests a double error. It implicitly denies the truth that every believer is begotten of God; and it implicitly asserts the error that the Sonship of Christ depends upon an act of "begetting." If that were so the Son must have had a beginning in time; and therefore, not being eternal, He could have no claim to Deity. This was the argument of Anus, and the logic of it is inexorable.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while the Greek word here employed (monogenes) has its etymological counterpart in "only-begotten," that is not its meaning. In five of its nine occurrences in the New Testament it is used of Christ. In three it means an only child (Luke vii. 12; viii. 42; ix. 38). And in the ninth (Heb. xi. 17) it is used of Isaac. Isaac was not an only-begotten son, but he was his father's darling. And it is noteworthy that this word "darling" is used of Christ by our translators in Psalms xxii. 20 and xxxv. 17, where in the Greek Bible monogenes represents a Hebrew term of endearment. In six of the twelve occurrences of that word in the Hebrew Bible, the Greek Version reads "Beloved" - the very word by which the Lord Jesus was hailed from heaven at His baptism, and again on the Holy Mount. And in these passages, "only" is our translators' rendering of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a fact of vital moment that the word "begotten" is never used of the Lord save in relation to the Resurrection. Neither His title of Son of God, nor yet His title of Son of Man, depends upon the Virgin birth. Just as by "Son of Man" He claimed to be man in the highest and most absolute sense, so by "Son of God" He laid claim to Deity. This was the meaning given to it by those who heard His teaching. His disciples understood it thus, and they worshipped Him as Divine. And those who refused to believe in Him understood it thus, and they crucified Him as a blasphemer.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 The above paragraphs are based upon the chapter of The Lord from Heaven (Nisbet) in which this whole subject is discussed in its various aspects, and the Scriptures relating to it are cited and considered, including the passages in which the word "firstborn" is used of Christ.</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4</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is the peculiar circumstances of our own times that give both point and urgency to the appeal and protest of the present volume. And this consideration may weigh with any who might well resent our seeming to cast a slur upon the writings of devout and spiritual men in days when infidelity stood far apart from the Christian camp. An infidel paper lately boasted that everything for which Tom Paine was persecuted is openly preached today in Christian pulpits by the descendants of the men who persecuted him. It is all too true. And the coarse profanity of the "New Theology" is not so dangerous as the promulgation of its blasphemies by men of culture and gentlemanly feeling.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illustrate my words I give the following extracts from a sermon preached on Christmas Day in one of the most prominent of our London churches. And I do so, not to pillory a particular ecclesiastic, but to indicate what is now being taught in some of our theological colleges, and preached from numberless pulpits throughout the land.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birth narratives, which were included in the First and Third of the Synoptic Gospels, did not appear to belong to the oldest tradition about our Saviour. . . . The gospel which the Apostles preached did not include any story of the birth of Jesus. These birth narratives stood apart with no clearly perceptible relation to the rest of the New Testament. . . The Christians of the second century were not capable of applying to the mingled traditions which they had received from the Apostolic age those laws of evidence which had now received the adhesion of historical students the divineness of Jesus did not at the first, and need not now, consist of a dogma as to His miraculous birth."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will suffice to indicate the import of the sermon, namely the denial of 'the virgin birth.' The objection that the Apostles' preaching did not include that truth is extraordinary. The Resurrection was a public fact to which the Apostles could appeal, and of which they were the accredited witnesses But to most of us the suggestion that they should in the same way have given their personal testimony to the virginity of Mary is grotesquely absurd. If, as is implicitly asserted in the sermon, that basal fact-a fact from which the truth of the Incarnation is inseparable-be not fact at all, but fiction, the Nazarene may still claim our homage as the best and noblest of men, but to worship him as divine is to brand ourselves as idolaters and fools. In support of his heresy the preacher appealed to "the laws of evidence." The laws of evidence had better be left to those who have practical experience of them. Unless the Gospel narratives be utterly unreliable and worthless even as human records, it is as certain as human testimony can make it that Mary's firstborn was not her husband's child. And that this was a matter of common knowledge with the Jews, witness the taunt by which they met the Lord's refusal to acknowledge them as being true children of Abraham. If therefore the Nazarene was not the Son of God in the sense which the Christian faith maintains, he was an outcast of that wretched class to whom the divine law denied the right of citizenship in the Commonwealth of Israel. And if the story of the "virgin birth" be fiction, the infidel may reasonably hold that it was invented to screen the shameful circumstances of his origin.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Nazarene was not the Son of God, the Lord of Glory, what becomes of the Atonement? Well may we exclaim-.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tree of knowledge now</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Yields its last ripest fruit!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blind now lead the blind,</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Man has become as God!</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Cross is growing old,</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the great Sepulchre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Is but a Hebrew tomb!</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Christ has died in vain!</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Christ of ages past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Is now the Christ no more!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Altar and fire are gone,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Victim but a dream!"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Lord of Glory"- it is one of His divinely given titles. As the inspired Apostle writes, the world leaders, being ignorant of the hidden wisdom of God, "crucified the Lord of Glory." But if the Christianised sceptic be right, the man they crucified was the son of a Jew, who profanely claimed Divine honour. And in putting him to death they were obeying one of the plainest commands of the Divine law.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then, I repeat, becomes of the Atonement? The thorough-going infidel faces the question boldly, and demands, "What has the death of Jesus effected in the unseen, so as to make it possible for God to forgive us?" And here is his answer: "Nothing whatever, and nothing was ever needed." For "Jesus was the child of Joseph and Mary;" and "there is no such thing as punishment, no far-off Judgment Day, no great white throne, and no Judge external to ourselves."'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is both consistent and intelligible. For no one whose mind is not blinded and warped by religious superstitions would tolerate the figment that the death of a Jewish mechanic's son could influence in any way our present relations with God, or our future destiny. The infidel stands by human reason. The Christian's faith rests upon a divine revelation. The one position is effectually as unassailable as the other. But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"With too much knowledge for the sceptic's side, With too much weakness for the stoic's pride,"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Christianised sceptic "hangs between."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quoting this Christmas sermon I have no wish to attack an individual. The preacher is an exceptionally distinguished representative of a large and daily growing class of accredited religious teachers who are using Christian pulpits to spread infidelity broadcast throughout the land. And therefore it is that I have cited him, my object being to strengthen the appeal I make to all spiritual Christians that, in face of the rapidly developing apostasy of the day, it behoves them to shun the prevailing habit of speaking of the Lord of Glory with a familiarity unwarranted by Scripture, and thus in their every mention of Him to give proof that they are of the number of those who own Him as LORD, and who "think upon His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Having regard to the solemn declaration of unfeigned belief in Holy Scripture, required of every candidate for ordination, to the language of the Creed which a clergyman repeats continually, and to the doctrinal standards to which he publicly assents when entering on a benefice, sermons such as that above quoted seem to indicate that clerical morality is different from that which governs the conduct of honourable men in the City and the Clubs. Half a century ago such a sermon would have raised a wild storm of indignation; today it passes without notice.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5</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EARLY in my Christian life I enjoyed the friendship of an eminent theologian of the time, and I once appealed to him to explain on what ground we could draw a clear line of demarcation between the Epistles of the New Testament and the writings of the Fathers. He was usually patient in dealing with my difficulties, and I expected an elaborate reply. But after a pause he asked me abruptly whether I had ever studied Patristic theology; and on my replying in the negative, he added, "If you will read some of the best of their works, I will then discuss the matter with you" I took up the task he set me, and as the result I had no need to trouble him further in the matter. "The best of their works" are indeed a priceless heritage, but a gulf separates them from the inspired Scriptures.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Bearing in mind that within two years of the Exodus "the Jewish Church" apostatised from God, we need not wonder that "the Christian Church" had seriously lapsed from the faith within two centuries of Pentecost. And when the hard discipline of persecution ceased, the downward lapse became more marked. Indeed the errors we deplore in the fully developed apostasy of Christendom are the fruit of seed that is scattered freely throughout the Patristic writings. And when we read "The Fathers" in the light of the Epistles we cannot fail to see to what an extent the "Jesus" of "the Christian religion" was already supplanting the living Lord of the pristine faith.' And the "Christian religionist" who regards the Patristic Church as a Court of Appeal in all questions of faith and practice, will find sufficient warrant for naming the Lord Jesus Christ in the fashion common with Christians today. But Christians whose only standard is the Holy Scriptures will all welcome a warning and a protest against a practice which was unknown in New Testament times.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(Note - An illustrative instance will explain my meaning. The Gospels record that at the Last Supper "Jesus took bread"; but in 1 Cor. xi. it is "The Lord Jesus took bread." And mark the Apostle's statement that he received this formula from the Lord Himself (1 Cor. xi. 23).)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modern familiar use of the simple name 'Jesus' has little authority in Apostolic usage." If we substitute no for "little" in this sentence, it will accurately express the truth. For an examination of the various passages where "the simple name" occurs in the Epistles will make it plain that the "modern use" has no Apostolic authority whatever. And a glance at the Concordance will indicate that the task is by no means a laborious one. For though in the Gospels the occurrences of "the simple name" are to be reckoned by hundreds, the passages where it is used in the Epistles scarcely exceed a score.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here another striking fact claims notice. In the Gospels the narratival mention of Christ is always by the name of His humiliation, but never in the Epistles. How is this to be accounted for? If the chronological order of the New Testament writings were different, and a gap of many years separated the Epistles from the Gospels, an obvious explanation of it would suggest itself; but in view of the known facts, we must seek a solution of another kind. And if the following solution be rejected, the enigma must remain inexplicable. With all who worship the Man of Bethlehem and Nazareth as being the Son of God, it must surely seem incredible that God should not have made provision for our possessing an accurate record of the Lord's earthly mission and ministry. And the sort of guidance we attribute to what is called "Providence " would be wholly inadequate to account for the Gospels. Full proof of this would need a lengthy treatise, but even a few sentences may be sufficient here. Let us, for example, compare the First and Fourth Gospels. Their authors had shared the same teaching; and their close companionship throughout the years of the Ministry had continued after the Resurrection. How then can we account for the extraordinary differences which characterise their Gospels - differences to which the Rationalist points in proof that they are hopelessly conflicting.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Matthew opens with the Lord's pedigree as son of Abraham and son of David - the recipients of Israel's great covenants of blessing and of earthly sovereignty - and then proceeds to give particulars respecting His birth and infancy. And in keeping with this opening, the burden of the Book from first to last is the presentation of Christ as Israel's Messiah. In the strongest possible contrast with this, the Fourth Gospel opens by declaring that "In the beginning the Word was with God, and the Word was God." And instead of an account of the Saviour's birth, we read, "The Word was made flesh and dwelt among us." And the only express reference to the Lord's special mission to Israel is found in the words, "He came unto His own and His own received Him not."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It was not that the Apostle John lacked knowledge of the details given us in the first two chapters of Matthew - on the contrary, he must have had far fuller knowledge of them than any of the other Evangelists. For with him it was that after the Crucifixion the mother of our Lord found a home. From her lips he must have heard, again and again repeated, all that a mother's heart would remember of the sacred birth in Bethlehem, and the no less sacred life at Nazareth. But not a single word of it all does this Gospel give us. Yet again: though he was the only one of the Evangelists who witnessed the Transfiguration, his is the only Gospel that contains no record of it. Nor are these the only instances of a silence that is so extraordinary, but these will suffice for our present purpose. What explanation can be given of them?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"Put yourself in his place" is a challenge we may fairly offer to those who scoff at inspiration. Could any man possessed of such special knowledge on a subject of such overwhelming interest, write a treatise relating to it without the slightest mention of extremely important details peculiarly his own? An inspiration so limited that it means no more than human reason working under providential guidance, is here of no avail. Unless the Gospels are "God-breathed" in the fullest sense, they present psychological phenomena that have no parallel in all the literature of the world, whether modern or ancient.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intelligent and thoughtful Christian the divine authorship of Scripture is as plainly manifest as is that human authorship which all men recognise. Therefore it is that each of the Four Gospels gives us a portrait of Christ so distinctively characteristic. Therefore is it that, as the beloved disciple was commissioned to write of Him as the Son of God, the Divine Spirit held him strictly to that golden path, and checked all his natural craving to tell of the Lord's human birth in Bethlehem, and of the vision of the Holy Mount, which manifested His glory as the Son of Man.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then is the solution of the problem. It is God Himself who has given us the records of that "Coming" which was the burden of all the Scriptures, from the Eden promise of the woman's seed down to the latest word of the last of the Hebrew prophets. And therefore it is that throughout the Gospels the Son of God is always "Jesus," for it is His Father who has given us the story of His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foretell His coming, He had used the lips of prophets to utter God-breathed words, as they were moved by the Holy Ghost. And He guided the pens of Apostles and Evangelists to frame, in words as God-breathed, the records of His Advent.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some one will exclaim, Are not the Epistles also inspired of God? Most assuredly they are. But their purpose is wholly different; and in no respect does this appear more plainly than by the way the several writers of them name the Lord. Not that the change is due to the idiosyncrasies of the human authors. Indeed it is nowhere so noticeable as in the writings of the Apostle John. For though in his Gospel "the simple name" is used narratively more than two hundred times, never once does he use it thus in his Epistles. In each of its four occurrences it is used with a doctrinal meaning, and in conjunction with a title connoting Deity. No one can fail to see that there is something here of exceptional interest, and worthy of our closest attention.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more we investigate it, the plainer will the proof appear, that while throughout the Gospels the Lord is habitually called "Jesus," "the simple name" is never used in the Epistles, save with some peculiar significance either of doctrine or of emphasis. The Apostle Peter never uses it even once. And in no single instance does "James the Lord's brother" ever name the Lord without some title of Deity. And in the passages already quoted from the First Epistle of John, "the simple name" is used with an obvious significance. To speak of believing that Christ is the Christ, or that the Son of God is Son of God, would be quite unmeaning. But to believe that Jesus - the Man of Nazareth, "the crucified Jew," is the Christ, the Son of God - this is a faith that overcomes the world, for it betokens a new birth by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6</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the use of the simple name in the Acts of the Apostles, the place and purpose of that book in the sacred Canon claims attention. And this is a matter of far-reaching importance. For no one who understands the ground-plan of the Bible can miss what Pusey calls its "hidden harmony." And knowledge of this will give complete immunity from the attacks of the sham Higher Criticism.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Bible has both an outward and a spiritual aspect. Christ is the burden of its esoteric teaching, while on its outward side it relates mainly to the covenant people. A brief preface of eleven chapters contains all that it gives us about the world's history for thousands of years before the call of Abraham; and the story of Abraham's descendants monopolises the rest of the Old Testament. For it is only in relation to Israel that Gentile Powers ever come upon the scene.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Abraham was given the promise of earthly blessing, and to David the promise of earthly sovereignty; the Mosaic revelation being the unfolding and the complement of the Abrahamic covenant. And the New Testament opens with the birth of Christ as son of David and Son of Abraham - of Him with whom rests the fulfilment of all the Old Testament promises and covenants. The Gospels tell the story of His life and death - His Ministry, and His rejection by the favoured people. And the Acts gives the records of a dispensation during which that people, notwithstanding their apostasy and guilt, received the offer of Divine pardon on the ground of grace. We are apt to misread the book if we fail to recognise the special mission and ministry to the children of Israel, which were committed to the Apostle Paul. And because of that commission it was that he gave his testimony first to the Jews, in every place he visited, not excepting Rome, although a Christian Church had already been gathered there. And this explains why it is that the Book of Acts ends abruptly by recording the rejection of the gospel by the Jews of Rome, the last two verses containing all that is told us of his two years' ministry in the Imperial city. It explains also why not a word is added about his ministry after his release from his first imprisonment. For the book is not the early history of Christianity, but the history, divinely given, of the Pentecostal dispensation, during which Israel enjoyed a priority in the proclamation of the gospel.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when we recognise both the purpose and the historical character of Acts, we are prepared to find that here, as in the Gospels, the Lord is named in the narrative by His personal name. And yet such occurrences are limited to seven. The first is in the opening sentence of the book. The second is in verse 14, and the third is found in the concluding words of verse 16, which clearly belong to the parenthesis that ends with the 19th verse. The supposition is grotesque, that when the Apostle Peter mentioned Judas, in addressing his brethren a few days after the Crucifixion, he needed to explain that the Judas to whom he referred was the traitor of that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other passages in Acts where the Lord is narratively named as "Jesus" will be found in chapters vii. 55; viii. 35; xviii. 18; and xxviii. 23. Chapter ix. 27 should perhaps be included in the list. And if we follow the Revisers, we shall.add the 20th verse of that chapter, and also chapter xviii. 25. It is noteworthy that the Lord was thus named by the heavenly messengers who appeared to the disciples after the Ascension (i. 11). Far more noteworthy is it, that in every instance where the record contains words spoken by unbelievers, the Lord is only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narrative of Stephen's martyrdom has a unique interest. "Being full of the Holy Ghost, he looked up stedfastly into heaven, and saw the glory of God, and Jesus standing on the right hand of God, and said, Behold, I see the heavens opened, and the Son of Man standing on the right hand of God." Here only is the title "Son of Man" used of the Lord by human lips. "And why here?" Dean Alford asks; and the following is the answer he gives: "Stephen, full of the Holy Ghost, and speaking not of himself at all, but entirely by the utterance of the Spirit, repeats the very words in which (the Lord) Jesus Himself, before this same Council, had foretold His glorification" (Matt. xxvi. 64). Christians are apt to treat this phrase as merely an orientalism for "man." But, as the Book of Daniel teaches us, it was a Divine title. And that the Jews so regarded it is clear; for the Lord's assumption of it when before the Council led - them all to exclaim, "Art thou then the Son of God?" (Luke xxii. 69, 70). It is never used in Scripture in connection with the Incarnation. As man He was born in Bethlehem; but as Son of Man He "descended out of heaven."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One word more: that Stephen saw "Jesus" at the right hand of God, the divine narrative records. But "Lord Jesus, receive my spirit" was his dying prayer. "0 Jesus" would presumably be the language of not a few of our hymn writers.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7</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considering the use of "the simple name" in the passages in Acts where the Apostles Peter and Paul are reported to have used it, admits of the same explanation as its use in the Epistle to the Hebrews. Their purpose was to emphasise the Lord's humiliation and rejection. Very clearly does this appear in chapter xiii. 33 - the only occasion when the Lord was thus named by the Apostle Paul. The intelligent reader can see that if, in addressing Jews, he had used any other name or title, his words would have lost all their special force. And this is equally clear in Peter's use of it, as recorded in chapter ii. 32, 36, and v. 30. Following the R.V. reading, we exclude four texts which in the A.V. seem to fall within the same category, namely, chapters iii. 13, 26; and iv. 27, 30. For the holy Servant of Jehovah is one of the Lord's Old Testament titles, connoting Deity. And it is a striking fact that this aspect of the ministry of Christ characterises the Gospel of Mark, with which the Apostle Peter is believed to have been in a special way associated.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Though the use of the name by the Lord Himself has no bearing on the subject here in view, we must not pass it by unnoticed. The name of "Jesus the Crucified" it was that fired the hate of Paul the persecutor, and that was the name he heard from the blinding glory of the heavenly vision by which he was arrested on his evil mission to Damascus: "I am Jesus whom thou persecutest." And from that hour the truth was burned into his soul that they had "crucified the Lord of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thirteen Epistles which are acknowledged to be the writings of the Apostle of the Gentiles, there are but eight passages in which "the simple name" occurs; and eight times he uses it in the Epistle to the Hebrews. This branch of our inquiry is of exceptional interest, for the Apostle Paul's use of the name is pregnant with doctrinal teaching. Hebrews is written in the language of Old Testament typology; and to appreciate the significance of "the simple name" in that Epistle we need to understand this.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to introduce a treatise on that great subject here would be impracticable ' and the following sentence from the passage already quoted from Ellicott's Commentary must suffice: "In the Epistle to the Hebrews, where, in accordance with one main purpose of the Epistle, this usage is least rare (see chaps. ii. 9; vi. 20; vii. 22; xii. 2, 24; xiii. 12), it will be found that in all cases either special stress is laid on the lowly and suffering humanity of the Lord, or the historic facts of His Ministry on earth are referred to." What has been already said of the use of the name in the First Epistle of John1 applies equally to such passages as Romans iii. 26. And in chapter viii. 11, the only other passage in Romans where "the simple name" occurs, its significance is equally plain. "If the Spirit of Him who raised up Jesus from the dead dwell in you, He that raised up (the) Christ from the dead shall also quicken your mortal bodies." To quote Ellicott's Commentary again, "the 'raising up of Jesus is the historical resurrection of Jesus of Nazareth: the 'raising up of the Christ' points to the mysterious effect of that resurrection on those for whom He is the Mediator."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 similar explanation suggests itself in regard to the use of the name in the fourth chapter of 2 Corinthians. The intelligent reader will not fail to mark the emphatic contrast between "Jesus" and "the Lord Jesus" in the passage. "The life of Jesus" would mean the life which the Lord lived on earth, whereas the vital principle which He shares with His people would, in Scriptural language, be "the life of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Revisers' reading of Galatians vi. 17 exemplifies the interest and importance of the present inquiry. Their devotion to the three oldest MSS. - the layman's usual blunder of giving undue weight to "direct" evidence - has led them to destroy the meaning of the text. "The stigmata of Jesus" would mean that (as in the case of the fabled miracle of St. Francis of Assisi) the Apostle's body was marked by wound-prints identical with those which the Lord bore after His crucifixion. Is it credible that the Apostle could have made such a statement? The meaning of the words he actually used is not doubtful. It was a practice with slave-owners to brand their slaves, and the scars of his wounds received in his ministry for Christ were to him "the stigmata of the Lord Jesus "-the brandmarks by which his divine Master claimed him as His devoted slave. In the Apostle Paul's six later Epistles, written during his Roman imprisonments, the name occurs but twice; and apart altogether from our present purpose the passages are full of interest. I refer to Ephesians iv. 21 and Philippians ii. 10.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the Ephesians he wrote, "Ye did not so learn Christ; if so be that ye heard Him and were taught in Him, even as truth is in Jesus." "The truth as it is in Jesus" is a popular but unscriptural synonym for "Evangelical truth." In Scriptural language that would be called "the truth of Christ." But the exhortation here relates not to doctrine but to practice. It is that the Christian life should be the reflex of the truth as manifested by the life of our divine Lord in the days of His humiliation. Hence the words "as truth is in Jesus." Some would tell us that in Phiippians ii. 10, "Jesus" is the name of the Lord's exaltation. And in proof of this they appeal to the Angel's words in announcing it as the divinely chosen name of His humiliation. But this is quite untenable, and it destroys not only the force, but the meaning, of the passage. "Jesus" was His birth name; for even in His humilation He was the Saviour. But here we have the name which was given to Him in His glory, and because of His death upon the Cross. And it is not in relation to His work as the Saviour of sinners that the Cross is mentioned here; but, incidentally as the crowning display of the world's contemptuous rejection of Him, and chiefly and emphatically as the climax of His humiliation. And it is because of His self-surrender, His self-abasement, if we may venture to use the word, that God has highly exalted Him and given Him "the name that is above every name."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what can that name be but "the awful name" Jehovah.' But it is in the name of Jesus that every knee shall bow. It is a matter of course that all shall fall prostrate in the presence of that glory before which even the beloved disciple fell as dead. But, as this passage tells us, their homage shall be rendered with the realisation that the God whom they are worshipping is the "Jesus" whose deity the unbeliever now denies, or acknowledges only with feigned words in the recital of a creed. It is not, as the Christianised rationalists profanely teach, that He has supplanted Israel's "cruel Jehovah," but that He is the manifestation of the God of the Old Testament. And being "the effulgence of His glory and the express image of His substance," He is the only God the world shall ever know.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every tongue shall then confess that He is Lord, a confession by which the disciple declared himself in the days of His humiliation, and which ought to characterise the Christian in this time of His absence. Hence we read in the tenth chapter of Romans that, in contrast with "the righteousness of the law," which consisted in doing, "the righteousness which is of faith speaketh on this wise. . . . that if thou shalt confess with thy mouth Jesus as Lord, and shalt believe in thine heart that God raised Him from the dead, thou shalt be saved."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this again reminds us of yet another striking passage of similar import. In 1 Corinthians xii. 3 the Apostle "gives us to understand "-how few there are who do understand it !-" that no one can say 'Lord Jesus' save by the Holy Spirit." Any one, of course, can pronounce the words-a parrot could be taught to do so-but do we ever hear them from the lips of the unconverted? With them He is "Jesus" or "the Saviour" or "Jesus Christ" (for that is too often used as merely "a double name") but never "the Lord Jesus," or "the Lord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fourth chapter of 1 Thessalonians claims special notice in this connection. "Words are the index of thoughts," Dean Alford writes, "and where an unusual construction is found, it points to some special reason in the mind of the writer for using it." But in the closing verses of this chapter our translators give us what they suppose the Apostle meant, and not what he actually wrote. And thus they make the words of verse 14, translated "those which sleep in Jesus," to be merely a poetical equivalent for "the dead in Christ" of the 16th verse. The phrase "sleeping in Jesus" is so enshrined in Christian thought that to call it unscriptural seems almost to savour of sacrilege. And yet it robs us of the deep and important teaching of this wonderful passage. A strictly accurate rendering of the Apostle's words would be, "those who have been put to sleep by (or through) Jesus will God bring with Him." And the explanation of this seemingly strange statement is to be found in the circumstances which led the Apostle to write this letter. Who are these sleeping ones? And what was it that caused their death? In the answer to these questions will be found the explanation of the passage; and that answer may be gleaned from the middle chapters of the Epistle.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We learn from Acts xvii. that very shortly after the Apostle reached Berea from Thessalonica, the persecuting Jews drove him out, and he fled to Athens. His stay in Athens was still more brief than in Berea; and yet before leaving for Corinth he received tidings which raised fears lest his labour in Thessalonica had been in vain (ch. iii. 5). Thereupon be commissioned Timothy to return at once to Thessalonica, and Timothy's report, which reached him in Corinth, led him to write the present Epistle. That in the few months since the Apostle had been with them, there should have been a number of deaths in such a small community as the Thessalonian converts, would have been strange; but it is incredible that any deaths from natural causes should have shaken the faith of Christians of the type described in chapter i. It is clear that what tried their faith was not the fact of these deaths, but the manner of them, and the circumstances in which they occurred.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the Epistle plainly indicates that they were the result of a storm of persecution that had burst upon them. In a word, some of their leaders had been martyred. But had they not been told that the Lord had "all power in heaven and on earth," and would never forsake His people? How was it then that they were left a prey to their enemies? Either the teaching was erroneous, or else their lost ones had fallen under divine displeasure. And so they were sorrowing "even as others that have no hope." Accordingly they are reminded that the Lord Jesus had Himself been killed by their common enemy (ch. ii. 15), and that the Apostle, when with them, had warned them to expect tribulations such as they were then suffering (ch. iii. 4). And finally he gives them a definite message of hope, received directly from the Lord for their comfort. This, he declares, "we are saying to you in the word of the Lord." It is one of those specially definite revelations (like 1 Cor. xi. 23 and xv. 3) which the Apostle received in some peculiarly distinctive manner.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dead in Christ" of the 16th verse are the holy dead in general; but "the sleeping ones" of verses 13 and 14 are the particular individuals whose death they were mourning. And as it was for His name's sake that they had suffered, the Lord speaks of them as having been put to sleep by Himself. It is as though He said, "True, I was the cause of their death, but yet I have not failed them. Was not I Myself put to death? And as surely as I died and rose again they too shall rise, and God will bring them with Me at My Coming." And the infinite tenderness and grace of this are intensified by the fact that the message of comfort and hope is given in the name of His humiliation - the name under which He Himself was crucified and slain! It is His first recorded message to His suffering saints on earth, after His Ascension. And in that same name He gave His final message - we have it on the closing page of Holy Scripture:-" I JESUS am the bright and morning star. . . . Surely I am coming quickly." And let us make the response which the Divine Spirit puts into our lips, "Even so, come, Lord Jesus." He addresses His people in the name of His humiliation, but He expects them to respond by according Him the name of His glory.</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To complete this brief review of Scripture passages, it remains to notice the closing book of the sacred Canon. The Gospels are linked so closely with the Hebrew Scriptures and the people of the Covenant, that if the Book of Acts had been lost, the transi-tion to Epistles to Gentile communities would have seemed a strange enigma. And if the Book of Revelation had disappeared, that enigma would have been insoluble. Indeed a mutilated Bible such as that would have supplied some justification for the infidel's profane sneer, that God has been thwarted in His attempts to realise His declared purposes for earth, and so He now intends to trans-plant His people to heaven, and to wind up the affairs of earth by a bonfire!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the Revelation is the great stock-taking book of all the outstanding promises of God; and in its pages all the dropped threads of history and type and prophecy and promise, that lie scattered through-out the earlier Scriptures, are gathered up and traced to their appointed consummation. And having regard to the nature and solemnity of the book, the appearance of the "simple name" in every chapter of it would afford no excuse for the familiar use of that name so habitual to-day. As a matter of fact, however, its occurrences are few, being limited to its use by the Lord Himself, and to certain passages where it is employed in the following phrases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kingdom and patience of Jesus" (ch. i. 9, R.V.).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testimony of Jesus" (chaps. i. 9, RX. ; xii. 1~ xix. 10; and xx. 4.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faith of Jesus" (ch. xiv. 12).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martyrs of Jesus" (ch. xvii. 6).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Christian will attribute these striking phrases to the caprice of the Apostolic writer, albeit they are found nowhere else in Scripture. The character and purpose of the Apocalypse will perhaps supply a clew to their significance.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That the present "Christian dispensation" is the climax and fulfilment of all divine purposes of blessing to earth, is a heresy by which the Latin Fathers prepared the way for the Romish apostasy that calls itself the "Holy Catholic Church." This heresy has so permeated the theology of Christendom that in the editorially added headlines to the latter portion of Isaiah, in our English Bible, all the j udg-inents and woes are assigned to the ~Jews, and the visions of earthly blessing are treated as rhapsodies about the spiritual triumphs of "the Church."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So far from the present dispensation being the fulfilment of the prophecies of earthly blessing, it marks in the most definite way the postponement of their fulfilment. God's revealed purposes for earth are connected with His earthly people, and their realisation awaits the close of "the times of the Gentiles," during which earthly power, transferred from Jerusalem to Babylon twenty-five centuries ago, remains in Gentile hands. Not until "the times of the Gentiles" have run their course will the Kingdom be established upon earth. The Pente-costal dispensation would have led up to that great event. But owing to Israel's obdurate apostasy, that dispensation was interrupted. The murder of Stephen was the answer given by their accredited leaders-the ecclesiastical Jewish government-to the inspired Apostle's proclamation of a divine amnesty.1 Stephen was the messenger sent after the king to say, "We will not have this man to reign over us." Then the Apostle of the Gentiles received his commission, and through him were revealed the great "mystery" truths of the present dispensation. Truths, that is, which till then had remained secret; for nothing of them was disclosed in the Old Testament Scriptures. They are the "mystery" of the reign of Grace, which is obviously incompatible with divine government in righteousness openly declared; the" mystery" of the Church, the body of Christ- a heavenly relationship with a heavenly glory; and the "mystery" of that special phase of the Lord's "Coming" which will bring the present dispensation to a close.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at its close the interrupted Pentecostal dis-pensation will be resumed. Its initial stage will include the fulfilment of Joel's prophecy to which the Apostle referred in Acts ii. 16 ff~., and its course will be marked by persecutions more terrible than the people of God on earth have ever known.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sacred Canon is closed, and lloiy Scripture is the Word of God for His people upon earth to the end of time. It contains teaching, as we know, that has proved definitely applicable to the varying circumstances of the children of faith in ages past, and it has special messages for us to-day. Is it credible then that it has no messages of warning and comfort for the awful days that are yet to come? And where shall we look for such messages if not here? The visions of the Revelation, though limited to no one age, will have a special voice for the people of God in the coming days of unpre-cedented trial-days of suffering and peril, when, as the Lord Himself declared, there shall be "great tribulation, such as was not since the beginning of the world, no, nor ever shall be." And with divine tenderness and grace "the elect" of those awful days are linked with the Lord Himself by the name of His humiliation-a name so redolent of memories of His suffering and sorrow. They are called "the martyrs of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-His own in a peculiar sense. And they have "the faith of Jesus "-the faith that sustained Him on all the path that ended with the Cross. And theirs is "the testimony of Jesus "-of Him who gave His testimony before Pontius Pilate, when by a few qualifying words He might have won His freedom, and enlisted the power of Imperial Rome to protect Him from His enemies. And in keeping with all this, it is not as the Apostle of the Lord that the Seer writes, but as "your brother and partaker with you in the tribulation and kingdom and patience (which are) in Jesus."'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Rev. 1. 9. By the words "which are in Jesus" the Revisers try to give the force of the untranslatable Greek preposition. (The marginal note, "Gr. in," so frequent in the R.V., is most mis-leading: witness the fact that in Grimm's Lexicon the statement of its many meanings and uses fills between seven and eight columns.) Here, as in kindred passages, the en is "characteristic." The Lord is here presented, not in His glory, but as still suffering, because His people are suffering; and with patience waiting, even as they are waiting. Surely it is legitimate to trace a connection between the words of 1 Tim. vi. 13 and "the testimony of Jesus" in these passages. The verb used in Timothy is martu'reo, and here the noun is marturia. And surely both clauses of the sentence "the commandments of God and the testimony of Jesus" (ch. xii. 17) must be read in the same way-" God's commandments and Jesus' testimony." And so also "the commandments of God and the faith of Jesus" (ch. xiv. 12), "God's commandments and Jesus' faith."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9</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No one who, with open mind, has followed this in-quiry respecting the use of the Lord's personal name in the New Testament, can resist the conclusion to which it leads. "The modern familiar use of the simple name 'Jesus' has NO authority in Apostolic usage." Some Christians who recognise that the common practice is unscriptural and wrong, adopt what may be described as the compromise of always adding "Christ" to 'the simple name." Their motive is most praiseworthy, but we do well t. consider not merely what depth of meaning "Jesus Christ" may have with those who use it thus, but what it means to the vast majority of people who hear or read their words. The infidel uses it as freely as the Christian. And even with ordinary Christians, hallowed though it be, and redolent of holy memories, it is regarded (like "Jesus") as merely a personal name; and it points, not upward to the Lord of Glory on the eternal throne, but back to "the historic Jesus." 1 Some theologians indeed would have us believe that, even in the New Testament, "Christ" is some-times used merely as a proper name-a figment which indicates how entirely Gentile exegesis may be out of harmony with Jewish thought; for with the devout Jew, as with the Hebrew Christian, it was a divine title of great solemnity. We shall better realise its purport in Scripture if for "Christ" we read "Messiah," and for "Jesus Christ," "Jesus the Messiah." But it meant nothing in Gentile ears, and Gentile converts needed to be taught its sacred significance.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majority of Christians who offend in this matter may plead that their error is due to evil training or thoughtlessness; but when once attention is directed to the subject they would do well to be guided by primitive practice and the teaching of Scripture. The researches of Dr. Adolf Deissmann have established that in the Apostolic age, speaking of Christ as "the Lord" was a full and definite acknowledgment of His Deity. "In the time of St. Paul," he tells us, "'Lord' was throughout the whole Eastern world a universally understood religious conception. The Apostle's confession of his Master as 'our Lord Jesus Christ' . . was at once intelligible in all the fulness of its meaning to every one in the Greek Orient." And under the persecuting Emperors, as the same writer tells us again, this confession "led to Christian martyrdoms." If speaking of Christ as "the Lord" were fraught with similar perils to-day, Christians could scarcely be more careful to avoid the practice than now they seem to be!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Dr. Deissmann's researches may enable us better to understand the narrative of The Acts. "That God hath made this same Jesus whom ye crucified both Lord and Christ" was the Apostle Peter's proclamation at Pentecost. "Both Lord and Christ"; but whereas the special testimony to the Jew was that He was the Christ, to the Gentile the emphasis rested on the truth that He was Lord. Accordingly we read that in Jerusalem the Apostles "preached Jesus as the Christ" (Acts v. 42, R.V.). But when, after the disciples were driven out by the Stephen persecution, they came into contact with Gentiles, "they preached the Lord Jesus" (Acts xi. 20). And to the Corinthians the Apostle Paul declared with emphasis, "We preach Christ Jesus as Lord" (2 Cor. iv. 5, R.V.). 1 The writings of the Apostle Peter exemplify how this consideration influenced him in naming the Lord. In his First Epistle, addressed expressly to Hebrew Christians-" the elect who are sojourners of the Dispersion," the Lord is eight times named as "Jesus Christ"; whereas in his Second Epistle, addressed to Gentile believers-" to them who have obtained like precious faith with us" (i.e. with us Hebrews)-that name is never used once, save in the Apostolic formula of the opening words. And in that same sentence the Lord is designated "Our God and Saviour Jesus Christ," and again, "Jesus our Lord." Three times we find "our Lord Jesus Christ," and three times "our Lord and Saviour Jesus Christ."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studying the Epistles in this connection we need to take account of the Revised Text; for in very many occurrences of "Jesus Christ" in our A.V. the reading of the R.V. is "Christ Jesus." And in not a few passages where the Revisers have retained "Jesus Christ," MS. authority is conflicting. Dean Alford's version, for example, reads "Christ" in 2 Cor. iv. 6, and "Christ Jesus" in Phil. i. 6, and so elsewhere. In fact the right reading is doubtful in nearly half the passages where "Jesus Christ" occurs in our Authorised Version. The distinction has a doctrinal significance. For "Jesus Christ" speaks to us of the Lord as a person, whereas "Christ Jesus" is what some writers term "the official Christ "-the Christ in His relationships with His people.' Compare, for example, "the man Jesus Christ" in Romans v. 15, with "baptized into Christ Jesus," 2 ~ ch. vi. 3. So again in 2 Cor. xiii. 5, if the text adopted in both our versions be accepted,3 it must be rendered "that Jesus Christ is among you," just as in 1 Cor. xiv. 25 the Apostle speaks of God being among them. Scripture does not speak of a Christian being in Jesus Christ4 nor of Jesus Christ being in a Christian, whereas "in Christ," or "in Christ Jesus," represents truth which is as clear as it is precious.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Many Bible students might find results which would surprise them in studying the use of the name "Jesus Christ" in the New Testament. For instance, in all the Four Gospels it occurs only five times,8 including its use by the Lord Himself in John xvii. 3. And it is used but seven, times in Acts, and never once in the incidental or the narratival fashion so common with us to-day. As regards the Epistles, on account of the element of different readings, above noticed, a complete analysis of the passages where it is used' would involve too serious a digression. Suffice it then to say, first, that in the Apostolic writings, the use of one or another of the Lord's names or titles has always some definite significance, and it is not, as with us, due merely to euphony or caprice. And secondly, all who believe in the divine inspiration of Holy Scripture must recognise that even the most formal and solemn of mere human utterances are upon a different and lower plane. And therefore in a matter such as this it behoves us, not to copy the language of the Word of God, but to be governed by its precepts, and by the example of those whose ways and words were con-trolled by the Lord's personal presence and teaching.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"What would Jesus do ~"is the deplorably irreverent formula by which some people would have us settle every question. Some years ago, if the news-papers may be trusted, the servants in the house of a certain English peer, where Socialism had found a lodgment, were encouraged to speak of their noble master by his Christian name. But surely, even in the degradation of such a home, the language of the servants' hail would not be, "What would George do?" but "What would he have us to do?"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in this matter we have not merely the example of the early saints: we have words of definite guidance from the Lord Himself. "Ye call Me Master and Lord, and ye do well," has been already quoted; and surely this ought to be enough for all who either love or fear Him. But we need to be reminded also of His words recorded in John v. 22, 23-most explicit and solemn words, bearing directly on the question here before us. They are usually read as though they meant no more than that we should honour not only the Father but the Son also. But language could not be more definite and clear. The divine prerogative of judgment has been delegated to Him in order that He, the Son, may receive the same honour that is rendered to the Father.' His words can have no other meaning. And every one of us must settle it with his conscience, in view of the judgment-seat of Christ, whether this is compatible with the manner in which He is commonly named to-day, not only in ordinary conversation, but in Christian pulpits and Christian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fact so definitely noticed in preceding pages, that throughout the Epistles the Lord is named occasionally as "Jesus," or "Jesus Christ," is seized upon by many as an excuse for carelessness and indifference in this matter. It is not for such that this appeal is intended; and yet even such as they would do well to study the opening verses of 1 Corinthians, as illustrative of Apostolic thought and usage in this respect. I quote from the R.V. The Apostle addresses the Corinthians as "sanctified in Christ Jesus, called to be saints, with all that call upon the name of our Lord Jesus Christ." Then, following the "salutation" from the Lord Jesus Christ, he thanks God for the grace given them in Christ Jesus, "even as the testimony of Christ was confirmed in you: so that ye come behind in no gift; waiting for the revelation of our Lord Jesus Christ; who shall also confirm you unto the end, that ye be unreprovable in the day of our Lord Jesus Christ. God is faithful, through whom ye were called into the fellowship of His Son Jesus Christ our Lord." And then the practical teaching of the Epistle opens with an appeal to them in the name of our Lord Jesus Christ. In many a Christian book of two hundred pages that title of glory will not be found as often as here it occurs in less than. two hundred words!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This chapter may fitly close by calling attention to a precept which the Revised Text has recovered for us: "Sanctify Christ in your heart as Lord." Some Christians who are eager to confess Him before men are often restrained by fear of giving offence. Here then is a mode of confessing Him which is both effective and inoffensive. And if they accustom themselves to name Him, only and always, with the reverence which is His due, the habitual con-fession of the lips will help them to sanctify Him as Lord in the heart, and to own Him as Lord in daily life.'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1 A document that has reached me since this chapter was written supplies a striking commentary upon my words on page 58. A paper read before the Victoria Institute by one of the, most eminent of the Irish Bishops gives the following inswer to the question, Where is the basis of truth to be found 7- "We must find it, not in the mere book, but in the revelation which the book contains. All along the ages the source of power has been, not the mere letter of certain documents, but the person-ality and influence of Jesus Christ. . . . The wonderful character of our Lord . . . it is this which makes Jesus Christ the most vivid personality in history or in literature."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Such thoughts as these are expressed with far more enthusiasm by Renan the infidel. But is not this what the Apostle meant by "knowing Christ after the flesh?" A vivid personality in history and literature may possibly be a permanent basis for "the Christian religion," but not for the faith of Christ. It will not bring peace to a conscience awakened to the dread realities of sin and judgment to come. Christianity is based upon the revelation of the Christ who lived and died, but is now enthroned in glory-a revelation which comes to us, not in "a mere book," but in holy writings, God-breathed by the Divine Spirit. No clear and fearless thinker can find any intelligent compromise between this "simple faith" and sheer agnosticism.</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Georgia" w:hAnsi="Georgia" w:eastAsia="Georgia" w:cs="Georgia"/>
          <w:color w:val="000000"/>
          <w:sz w:val="23"/>
          <w:shd w:val="clear" w:color="auto" w:fill="FF0000"/>
          <w:lang w:val="en-US" w:eastAsia="en-US" w:bidi="en-US"/>
        </w:rPr>
        <w:t xml:space="preserve">÷</w:t>
      </w:r>
      <w:r>
        <w:rPr>
          <w:rFonts w:ascii="Times New Roman" w:hAnsi="Times New Roman" w:eastAsia="Times New Roman" w:cs="Times New Roman"/>
          <w:b/>
          <w:sz w:val="48"/>
          <w:lang w:val="en-US" w:eastAsia="en-US" w:bidi="en-US"/>
        </w:rPr>
        <w:t xml:space="preserve">Chapter 10</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center"/>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"EIGHTEENTH-CENTURY deism," says Renan, "and a certain kind of Protestantism, have accustomed us to think of the founder of the Christian faith only as a great moralist, a benefactor of mankind." Such is the "Jesus" of the rationalist - the "Jesus" of many a "Christian" book, and of many a "Christian" pulpit. But Rationalism is only one of "the three R's" by which Christianity is undermined. Romanism and a certain phase of Revivalism, though opposed to Rationalism and to one another, tend in varying degrees to produce similar results. The authority of the Church is the labarvism of the one; sentiment is a characteristic of them both. Under the Roman delusion we find a very great scholar and thinker stultifying himself by the superstitions of religion, and then appealing to some "kindly light" to lead him "amid the encircling gloom "-a gloom due to his closing his eyes to both reason and Revelation. And this "kindly light" leads him to worship a mythical "mother of God," who excels even "the Man of Sorrows" in tenderness and pity. Archbishop Whately taught that the errors of Rome have their roots in human nature. And the same tendency that leads the Roman Catholic to create a mythical Virgin Mary, leads the Protestant to impersonate her womanly qualities in the mythical "Jesus" of certain popular books of piety and some of our popular hymns.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Hymnology is a delicate subject to deal with; and yet so great is the influence of hymns that Christians do well to give intelligent thought to what they sing. I will not speak here of mawkish and irreverent hymns that no spiritual Christian should tolerate; but a verse of a familiar hymn of a much less objectionable kind may illustrate my meaning.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Safe in the arms of Jesus,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Safe on His gentle breast,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There by His love o'ershaded,</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Sweetly my soul shall rest.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Hark 'tis the voice of angels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Borne in a song to me,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Over the fields of glory,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Over the jasper sea."</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we have the motherly arms and the gentle breast." As for "the voice of angels," fields of glory," and "the jasper sea "- it is all the merest sentiment. How different from "the words and thoughts of other days, the martyr-words and thoughts . . of mighty men "- the men who won our freedom and won back our Bible for us! How different from the words and thoughts of the Apostles of the Lord Can any one imagine the beloved disciple singing such words as these! He held a place of peculiar nearness to the Lord, and at the Supper he leaned upon His breast; and yet he fell at His feet, when he saw Him in His heavenly glory.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There are other hymns in which thoughts that ought to rise in praise expend themselves in sentiment. And some of these might easily be raised to a high level. The hymn beginning "Come unto Me, ye weary" may serve as an example. It would be a really fine hymn if, from being an ode about "Jesus," it were changed as follows into a hymn of faith and adoration of the Lord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 Come unto Me, ye weary,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 will give you rest."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blessed voice, Lord Jesus,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comes to hearts opprest!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It tells of benediction,</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pardon, grace and peace;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joy that hath no ending,</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love that cannot cease.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 give this merely as a specimen. Many hymns may be similarly treated. </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"Come unto Me, ye wand'rers,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 will give you light."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loving voice, Lord Jesus,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comes to cheer the night!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Our hearts were filled with sadness,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we had lost our way;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Thou hast brought us gladness,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songs at break of day.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"Come unto Me, ye fainting,</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I will give you life."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cheering voice, Lord Jesus,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comes to end our strife!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foe is stern and eager,</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The fight is fierce and long;</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But Thou hast made us mighty</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stronger than the strong.</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"And whosoever cometh,</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I will not cast him out."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welcome voice, Lord Jesus,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drives away our doubt;</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That calls us - very sinners,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Unworthy though we be</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Of love so free and boundless-</w:t>
      </w:r>
    </w:p>
    <w:p>
      <w:pPr>
        <w:pStyle w:val="[Normal]"/>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440" w:right="144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To come, 0 Lord, to Thee!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exigencies of rhythm and rhyme have much to answer for in our hymnology. But without even this excuse some of our best hymns are marred by this will be found in the first stanza of that noble hymn </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"For all the saints who from their labours rest,</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Who Thee by faith before the world confessed,</w:t>
      </w:r>
    </w:p>
    <w:p>
      <w:pPr>
        <w:pStyle w:val="[Normal]"/>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1080" w:right="1080"/>
        <w:rPr>
          <w:rFonts w:ascii="Times New Roman" w:hAnsi="Times New Roman" w:eastAsia="Times New Roman" w:cs="Times New Roman"/>
          <w:i/>
          <w:lang w:val="en-US" w:eastAsia="en-US" w:bidi="en-US"/>
        </w:rPr>
      </w:pPr>
      <w:r>
        <w:rPr>
          <w:rFonts w:ascii="Times New Roman" w:hAnsi="Times New Roman" w:eastAsia="Times New Roman" w:cs="Times New Roman"/>
          <w:i/>
          <w:lang w:val="en-US" w:eastAsia="en-US" w:bidi="en-US"/>
        </w:rPr>
        <w:t xml:space="preserve">Thy Name, 0 Jesus, be for ever blest, Hallelujah."</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Even as a poem this hymn would be improved by substituting the Christian confession, "Lord Jesus," for the unchristian "0 Jesus" in the third line. If some member of the Royal Household were to address his Majesty as "0 George," the indignant amazement of the Palace would not be greater than would have been caused in early days if some Minister, in leading the prayers or praises of the Church, had addressed the Lord of Glory as "0 Jesus" And what is to be said of "children's hymns"? Many books for the young are a special grief. The idea prevails that in the case of little children it is necessary to resort to what the cynic would describe as "drivelling." God is kept in the background to check or scare them when they are what is called "naughty"; and " Jesus" is represented as a gentle kindly being who will befriend them when they are "good." It is taken for granted that they would be repelled by truth such as that which moulded the character and guided the early life of Samuel and David, of John the Baptist and Timothy.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Was there ever such a blunder! No "goody-goody" book is so fascinating to a child as Bunyan's great allegory. Nor will an irreverent hymn attract and charm them like the Psalms of David. Children find no element of sadness in what is awe-inspiring; and to them what is mawkish and familiar is more harmful even than to persons of maturer years. If we are to "sanctify Christ in our hearts as Lord," it is in early life that the habit can most easily be formed. And yet in many a Christian home the babies are taught to speak of the Lord of Glory much in the way that some children are allowed to talk about the pet uncle of the family 1' What wonder is it if the children of Christians need to be converted! Conversion is the turning to God of one who is consciously on a wrong path; but a parent who "brings them up in the nurture and admonition of the Lord," may trust the Lord to fulfil His promise that a child who is trained in that path "will not depart from it."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But may we never call Him "Jesus" or "Jesus Christ?" The inquiry comes from a home that is noted, not only for refinement and culture, but for a high Christian tone. Is it not extraordinary that such people, instead of seeking opportunities to confess Him as Lord, should wish to find occasion to deny Him the reverence and honour which He claims from all who know Him!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These pages have already exceeded the limits originally contemplated. And yet I cannot close without disclaiming with emphasis the intention or the wish to lay down rules for the guidance of others in this matter. My purpose has been to awaken an intelligent interest in the subject, and to urge upon Christians the importance of seeking guidance from Scripture respecting it, and the importance, too, of obeying that spiritual instinct to which the Apostle John appeals when he says, "As for you, the anointing which ye received of Him abideth in you, and ye need not that any one teach you." As the context indicates, it is not that the Apostle credits the disciples with "understanding all mysteries and all knowledge," but that he is appealing to their spiritual instincts to make them intolerant of everything that touches the honour of the Lord.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the letters of William Carey, the working cobbler who became not only a pioneer and prince among missionaries but the adviser and friend of three great Indian Viceroys, will be found the following pregnant sentence: "A gentleman is the next best character to a Christian, and the Christian includes the gentleman." In the spirit of these words I would suggest that, apart even from spiritual instincts, if well-conditioned people would follow their natural sense of what is right and fitting, they would shrink from the impropriety of naming the Lord Jesus Christ as though He were a dead hero or an equal.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character of a gentleman is not formed by the study of a "book of manners." It is by an instinct of courtesy that our words and acts are regulated. But if Socialism had prevailed in this land even for a generation, and, by daily intercourse with its degraded votaries, we had forgotten that unwritten code which Edmund Burke describes as "the unbought grace of life," we might need not a little schooling today in the social sphere. Is it strange then that, after so many centuries of "Christendom religion," we should need to have our spiritual instincts quickened and trained by close and habitual contact with Holy Scripture?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"Gird up the loins of your mind" is a precept than which none is more needed, and none more neglected. For in the sphere of Christian truth "slovenly-mindedness" is all too common. In no other sphere would it be tolerated. In literature, in art, in science, accuracy and care in the terminology of every subject is deemed essential; but in this sacred sphere, accredited teachers display utter indifference, and ignorance of Scripture terminology.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"slovenly-mindedness" influences conduct. It tends to make us forget "the fear of the Lord" and the solemnities of "the judgment-seat of Christ." Hence it is that some from whom better things might be expected "hold fellowship" with men who not only defame the Lord, and pour contempt upon His Holy Word, but by falsely claiming to be His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Ministers, commit the Judas sin of betraying Him with a kiss. En these days of apostasy it behoves us to seek the Master's approval by both testing, and showing intolerance of, such evil men.' Not the sinners of the streets-for such He has no stint of pity-but these sinners of the synagogue, for whom He has only warnings of woe, and stern de-nunciation.2 The Reformation rescued for us the doctrine of salvation by faith; but salvation by grace has been the great truth of the evangelical revival. That truth flashed out, like an April sun, in the writings of the Reformers; but, like an April sun, it be-came veiled again by gathering clouds. It was soon forgotten that the grace which brings salvation teaches the saved to "live soberly, righteously, and godly in this present world;" and the Christian was relegated to the school of law. We have now re-gained "the liberty wherewith Christ hath made us free"; but all the more do we need to be reminded that the distinctive Christian truth of grace in no way abrogates the preceding revelation of a God of infinite holiness and majesty. For not a little of the preaching and teaching of the day suggests, that the Christ of the Gospels has supplanted "the great and terrible God" of the Old Covenant. But the "Jesus" of that kind of teaching is a myth. "He who was manifested in the flesh" is no other than the God of Sinai: "our God is a consuming fire." In presence of the Sinai glory, Moses said, "I exceedingly fear and quake"; but when the beloved disciple beheld the glory of Him upon whose breast he leaned on the betrayal night, he "fell at His feet as dead."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Among those who proclaim most loudly that "all Scripture is God-breathed," how few there are to whom the first chapter of Revelation is as really the Word of God as is "the Nicodemus sermon" of the third of John! The Apocalypse is treated as a negligible appendix to the New Testament, a book to be studied by people of learning and leisure. And yet there is no Book more needed in these days of ours. And to a mind enlightened by the vision of its opening chapter, every detail in the narratives of the humiliation has a fuller meaning, and glows in a heavenlier light.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Here is the record of that vision: "I saw . . . One like unto the Son of Man . . . His head and His hairs were white like wool, as white as snow; and His eyes were as a flame of fire; and His feet like unto fine brass, as if they burned in a furnace; and His voice as the sound of many waters. And He had in His right hand seven stars; and out of His mouth. went a sharp two-edged sword: and His countenance was as the sun shineth in his strength. And when I saw Him, I fell at His feet as dead. And He laid His right hand upon me, saying unto me, Fear not; I am the first and the last: I am He that liveth, and I was dead; and behold, I am alive for evermore, Amen; and I have the keys of hell and of death."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In presence of that awful glory a peace that depends on "the religion of the crucifix," or on the gospel of a Jesus who is the image of man, would vanish like mist before the sun. But "the gospel of the glory of Christ who is the image of God" brings a peace that is eternal and can never fail. Not that we would give up one jot or tittle of the record of His earthly life; but that our faith rests upon our risen and glorified and coming Lord; and reaching back from the Christ of the glory to the Christ of the humiliation, the "It is finished" of the Cross is crowned by the "Fear not" of the Throne.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And if the "eyes of our heart " be filled with the vision of His glory, instead of asking "May we never call Him Jesus?" it will be our deepest longing and unceasing aim to "serve Him with reverence and godly fear,"' and thus to win a place in that book of remembrance written before Him for them that fear Him, and that think npon His Name.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bordersDoNotSurroundHeader/>
  <w:bordersDoNotSurroundFooter/>
  <w:defaultTabStop w:val="1134"/>
  <w:compat>
    <w:noExtraLineSpacing/>
  </w:compat>
  <tx24:txVer tx24:val="28.0.350.500"/>
</w:settings>
</file>

<file path=word/styles.xml><?xml version="1.0" encoding="utf-8"?>
<w:styles xmlns:w="http://schemas.openxmlformats.org/wordprocessingml/2006/main">
  <w:docDefaults>
    <w:rPrDefault>
      <w:rPr>
        <w:rFonts w:ascii="Arial"/>
        <w:sz w:val="24"/>
      </w:rPr>
    </w:rPrDefault>
  </w:docDefault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position w:val="0"/>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