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Six Miracles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Nicholson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MIRACULOUS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23:44-45, "It was about the sixth hour, and there was darkness over all the earth until the ninth hour. And the sun was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of the six miracles of Calvary, the chain of signs which wrapped around the death of Jesus Christ and held it fast to the one meaning of eternal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miracle was the rending in twain of the veil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miracle was the earthquake and rending of the rocks;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miracle was the opening of the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miracle was the condition of things existing inside the grave of the just risen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sixth miracle was the coming out of their graves after His resurrection of many bodies of the saints who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Calvary miracles; all of them in direct connection with the death of Christ. Some of them were from the heavens, some from the earth, and some from under the earth, yet all together they constituted a class of wonders by themselves. Each great sign, in its own meaning and force, marshaled to its place the one line of testimony; and all the six, in solid phalanx, encompass Jesus Christ in His death, defend the truth of our redemption in His blood.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SCENE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Already for three hours Jesus had hung on the cross, and now "it was about the sixth hour"—that is, noon, and then there was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darkness was "over all the earth"; or, as Matthew states, "over all the land." No one can positively say that the darkness did not extend over the whole of the daylight of half of the globe. But if the phenomenon was limited to Judea, it was certainly even then sufficiently remarkable. Indeed, in that case, it had a concentration of force, like that of the three days' darkness in Egypt, while yet there was light in Goshen. At any rate, the darkness extended over all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not such darkness as sometimes precedes an earthquake, like that at Naples in A.D. 79, when Vesuvius became a volcano. Not such a darkness as that, for this darkness extended far beyond Calvary, the originating point of the earthquake which followed it. And this says nothing of the fact that the earthquake itself was not a natural occurrence.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NO! NOT AN ECLIPSE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all the land the darkness continued for three hours! Therefore it did not result from an eclipse of the sun, for the longest eclipse can last but a few minutes. Besides, it occurred during the festival of the Passover, which always was observed at the time of full moon, when an eclipse of the sun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sun was darkened," eclipsed, in some strange sense. There was a failure of its light. The darkness was not caused by the absence of the sun—the occasion of our night. It was darkness at noon time, a darkness in the presence of the sun and while the sun was uneclipsed by the intervention of another celestial body, a darkness, we might say, which was the antagonist of light and the overcomer of it. In the ordinary course of nature, darkness being the negation of light, it is light which is the antagonist of darkness and which always banishes it. But </w:t>
      </w:r>
      <w:r>
        <w:rPr>
          <w:rStyle w:val="I"/>
          <w:rFonts w:ascii="Times New Roman" w:hAnsi="Times New Roman" w:eastAsia="Times New Roman" w:cs="Times New Roman"/>
          <w:color w:val="000000"/>
          <w:sz w:val="22"/>
        </w:rPr>
        <w:t xml:space="preserve">the darkness of Calvary smothered the sun at noon! </w:t>
      </w:r>
      <w:r>
        <w:rPr>
          <w:rFonts w:ascii="Times New Roman" w:hAnsi="Times New Roman" w:eastAsia="Times New Roman" w:cs="Times New Roman"/>
          <w:color w:val="000000"/>
          <w:sz w:val="22"/>
        </w:rPr>
        <w:t xml:space="preserve">What an impressive thing! What a trembling conception of the almightiness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darkness come on by a process of slow and gradual deepening? In the words of the text, it was darkness at the beginning of the three hours, as it was darkness at the close. All at once from out of the heavens, it shut down upon the scene. It seems to have departed suddenly, and so, we may think, it came suddenly. At the same time, however, as it would seem from the symbolism of the darkness as connected with the sufferings of the cross, the blackness of it grew as the hours wore on. We think this because of the cry of the Sufferer at about the close of these hours. It would appear that the silence of His endurance could be no longer maintained, for more and more intense had grown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deep was the darkness? We are not expressly told, and yet, there is that in the narrative to show that it was not twilight. It was a frightful darkness.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BUSY THREE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until the instant of its occurring, what a busy three hours had passed on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Crucified </w:t>
      </w:r>
      <w:r>
        <w:rPr>
          <w:rFonts w:ascii="Times New Roman" w:hAnsi="Times New Roman" w:eastAsia="Times New Roman" w:cs="Times New Roman"/>
          <w:color w:val="000000"/>
          <w:sz w:val="22"/>
        </w:rPr>
        <w:t xml:space="preserve">Himself was busy, if we may use the word. What interest He showed in what was taking place about Him! He was audibly interceding for His crucifiers, listening to the cry for mercy of the dying thief, and answering him in that sublime assurance of salvation; recognizing the presence of His mother and the beloved disciple and executing His last will and testament concerning her 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soldiers </w:t>
      </w:r>
      <w:r>
        <w:rPr>
          <w:rFonts w:ascii="Times New Roman" w:hAnsi="Times New Roman" w:eastAsia="Times New Roman" w:cs="Times New Roman"/>
          <w:color w:val="000000"/>
          <w:sz w:val="22"/>
        </w:rPr>
        <w:t xml:space="preserve">were busy watching and mocking Him, dividing His garments among them, and casting lots for the seamless coat.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chief priests </w:t>
      </w:r>
      <w:r>
        <w:rPr>
          <w:rFonts w:ascii="Times New Roman" w:hAnsi="Times New Roman" w:eastAsia="Times New Roman" w:cs="Times New Roman"/>
          <w:color w:val="000000"/>
          <w:sz w:val="22"/>
        </w:rPr>
        <w:t xml:space="preserve">were busy criticizing Pilate's inscription on the cross and venting their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scoffers </w:t>
      </w:r>
      <w:r>
        <w:rPr>
          <w:rFonts w:ascii="Times New Roman" w:hAnsi="Times New Roman" w:eastAsia="Times New Roman" w:cs="Times New Roman"/>
          <w:color w:val="000000"/>
          <w:sz w:val="22"/>
        </w:rPr>
        <w:t xml:space="preserve">were busy—priests, rulers, and multitude passing by, wagging their heads, railing and reviling. </w:t>
      </w:r>
      <w:r>
        <w:rPr>
          <w:rStyle w:val="I"/>
          <w:rFonts w:ascii="Times New Roman" w:hAnsi="Times New Roman" w:eastAsia="Times New Roman" w:cs="Times New Roman"/>
          <w:color w:val="000000"/>
          <w:sz w:val="22"/>
        </w:rPr>
        <w:t xml:space="preserve">All the currents of iniquity surged on unchecked around the cross</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NOW SOMBER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at this instant of noon, what? Silence, sudden, somber. The very narrative speaks but one word—"darkness," and then is itself silent. The time from twelve o'clock until three is a blank in the narrative, and the reader is made to feel how hushed was the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that time, when the sun is again shining, all is action again. Jesus Himself speaks, and the multitude moves about. But during those three hours we </w:t>
      </w:r>
      <w:r>
        <w:rPr>
          <w:rStyle w:val="I"/>
          <w:rFonts w:ascii="Times New Roman" w:hAnsi="Times New Roman" w:eastAsia="Times New Roman" w:cs="Times New Roman"/>
          <w:color w:val="000000"/>
          <w:sz w:val="22"/>
        </w:rPr>
        <w:t xml:space="preserve">see only darkness</w:t>
      </w:r>
      <w:r>
        <w:rPr>
          <w:rFonts w:ascii="Times New Roman" w:hAnsi="Times New Roman" w:eastAsia="Times New Roman" w:cs="Times New Roman"/>
          <w:color w:val="000000"/>
          <w:sz w:val="22"/>
        </w:rPr>
        <w:t xml:space="preserve">; we </w:t>
      </w:r>
      <w:r>
        <w:rPr>
          <w:rStyle w:val="I"/>
          <w:rFonts w:ascii="Times New Roman" w:hAnsi="Times New Roman" w:eastAsia="Times New Roman" w:cs="Times New Roman"/>
          <w:color w:val="000000"/>
          <w:sz w:val="22"/>
        </w:rPr>
        <w:t xml:space="preserve">hear only silence</w:t>
      </w:r>
      <w:r>
        <w:rPr>
          <w:rFonts w:ascii="Times New Roman" w:hAnsi="Times New Roman" w:eastAsia="Times New Roman" w:cs="Times New Roman"/>
          <w:color w:val="000000"/>
          <w:sz w:val="22"/>
        </w:rPr>
        <w:t xml:space="preserve">. The great Sufferer is silent, as if underneath that darkness some huge horror hung over His own soul. And all else is silent. No taunt or insult is flung at Him now. The crowds are transfixed with amazement. The blood is heard dropping. The suspense is frightful. As all hearts drink in the darkness, they are trembling at a certain mysterious fearfulness of 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historians do not say all this, indeed, they say scarcely anything; yet so illustrative is their suggestiveness that they create for us this whole scene. The little that they say is placed like a parenthesis between the activities antecedent and subsequent—that little is the one word, "darkness." The darkness thus cast its own shadow of silence along the whole three hours, until the thoughtful reader begins to feel how awful this dismal gloom was! And to this implication of their narrative, the historians give both fixedness and fullness by the remark with which they close the story of the crucifixion and its immediate wonders. They tell us that the Roman centurion, having witnessed the things that were done, "feared greatly," and many people "smote their breasts."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CREDIBILITY OF THE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then, for </w:t>
      </w:r>
      <w:r>
        <w:rPr>
          <w:rStyle w:val="I"/>
          <w:rFonts w:ascii="Times New Roman" w:hAnsi="Times New Roman" w:eastAsia="Times New Roman" w:cs="Times New Roman"/>
          <w:color w:val="000000"/>
          <w:sz w:val="22"/>
        </w:rPr>
        <w:t xml:space="preserve">explanation </w:t>
      </w:r>
      <w:r>
        <w:rPr>
          <w:rFonts w:ascii="Times New Roman" w:hAnsi="Times New Roman" w:eastAsia="Times New Roman" w:cs="Times New Roman"/>
          <w:color w:val="000000"/>
          <w:sz w:val="22"/>
        </w:rPr>
        <w:t xml:space="preserve">of the text. But now may we rely upon it as historically true? Yes, for the inspired historians have written it. We might add to their testimony that of heathen historians who have referred to it, especially the admission of Celsus, the famous opponent of Christianity in the third century; or better yet, the challenge of the Christian Father Tertullian, who, at the close of the second century, boldly says to his heathen adversaries, "At the moment of Christ's death, the light departed from the sun, and the land was darkened at noonday, which wonder is related in your own annals and is preserved in your archives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enough that the sacred writers have declared it. I, for one, need no corroboration of their testimony. That darkness did come down on the earth and in a simple belief of it, with the vividness of a cultivated Christian imagination, we should place ourselves under its impressiveness, as though we ourselves beheld and felt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HOW CAN WE EXPLAIN THE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sort of an event, then, was that darkness? A miracle, a visible suspension of the order of nature. Thus what a visibility of God was that darkness, for none but He, the Great First Cause, can interfere with the regular course of His own established natural causes. It was He, then, who stepped forth from out of the universe of natural causes and became displayed to our view as being Himself distinct from the universe—a living, interposing, personal God, standing with "darkness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all the while at and around Calvary there rolled on in all other regards the whole mighty mechanism of natural causes. Creation had within itself no cause which could have produced the darkness. Yet creation itself, with its every law at work, was the scene of the darkness. There was no shock of disturbance to make creation tremble. The Almighty Author of creation Himself put forth His hand and touched His own instrument, striking it in unison with His immediate purpose. But no string of all the vast arrangement was snapped or strained and not a note in all the scale was left discordant.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meant to bring Himself in contact with our sensibilities by standing out apart from the whole framework of nature, which yet all the while His power was upholding.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consider how exclusively the darkness attached itself to the death of Christ, we have the most decisive proof of design on the part of God in so displaying Himself to view. Jesus, the Son of God, was dying. God was appearing. There stood the cross, and there came down the darkness. It was His providential purpose both to authenticate and to interpret the death of His Son.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THE DARKNESS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Accordingly, this miracle of darkness was God's seal to the truth of the Savior's character and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told His disbelievers that He came to save them from their sins, they were offended at Him. When He said, "I am the Son of God," they took up stones to stone Him. "Show us a sign from Heaven," they said. Now then the precise formula of their willful rejection of Him came back upon them in terrific confutation. The heavens did give forth a sign, and the very frame of the universe bent in reverential obeisance to the crucified Sufferer on that place of a skull. Even the Roman exclaimed, "Truly this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Secondly, it was especially the magnifying of the death of Jesus Christ On no other principle is it conceivable that God's concernment with His death should have been made so supernaturally manifest and so overwhelmingly impressive.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importance which Jesus claimed for His death was that of redemption, the redemption of us sinners from our sins. He claimed that importance for it on the night before He suffered, and repeatedly before. </w:t>
      </w:r>
      <w:r>
        <w:rPr>
          <w:rStyle w:val="I"/>
          <w:rFonts w:ascii="Times New Roman" w:hAnsi="Times New Roman" w:eastAsia="Times New Roman" w:cs="Times New Roman"/>
          <w:color w:val="000000"/>
          <w:sz w:val="22"/>
        </w:rPr>
        <w:t xml:space="preserve">Our pardon, our peace, our eternal life, should be secured to us only through Himself, in His blood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true, was there ever an importance like this? "With what comparison shall we compare it?" The universe, the ages, all earthly interests—is not the whole, in the comparison, as the mere dust in the balance?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WAS JESUS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as Jesus thus claimed, so also did He feel. In His self-consciousness He realized Himself as being made answerable for our iniquities and as bearing our griefs and carrying our sorrows. "I have," He said, "a baptism to be baptized with, and how I am straitened until it be accomplished!" It was the prime inspiration of His life. And although there was in it a joy set before Him, and although He looked forward to being satisfied at seeing the travail of His soul, yet it was also a consuming zeal. It was a drinking up of the beauty of His countenance, a plowing into His face the lines of disfigurement, and the making of Him a Man of sorrows, acquainted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Jesus, then, miscalculate in His estimate of His death? Was His intense interest in it a fanatical self-deception? Let God answer for Him, as, from behind the veil of natural causes, He came down on Calvary with such stupendous effect. God's own sign-manual was that miraculous darkness, and over the cross, the legend, "Behold the Lamb of God, who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Thirdly, it symbolizes the inconceivable suffering of Jesus Christ in His death. God's own miraculous testimony was thus borne to the fact of redemption in the death of Christ. That testimony took the form of darkness, because of the sufferings of that death being inflicted by Himself. It was He who laid upon Jesus the iniquities of us all, and it was He who dropped out of the heavens that thick funeral pall about the cross of Christ.</w:t>
      </w:r>
      <w:r>
        <w:rPr>
          <w:rStyle w:val="I"/>
          <w:rFonts w:ascii="Times New Roman" w:hAnsi="Times New Roman" w:eastAsia="Times New Roman" w:cs="Times New Roman"/>
          <w:color w:val="000000"/>
          <w:sz w:val="22"/>
        </w:rPr>
        <w:t xml:space="preserve"> "Smitten of God" was what the darkness attested. The Father's own Son wounded, bruised, chastised, beaten with stripes, by the very Father! </w:t>
      </w:r>
      <w:r>
        <w:rPr>
          <w:rFonts w:ascii="Times New Roman" w:hAnsi="Times New Roman" w:eastAsia="Times New Roman" w:cs="Times New Roman"/>
          <w:color w:val="000000"/>
          <w:sz w:val="22"/>
        </w:rPr>
        <w:t xml:space="preserve">It was not merely the suffering of crucifixion; it was anguish immediately from God. The death-sweat of His Gethsemane agony was forced out of Him by the pressure of His Father's hand before the crude touch of the soldiers had profaned His sacred person. The death-darkness of His Calvary agony was the indication of a yet heavier bearing down upon Him of the same Almighty hand.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NO LONGER ENDURABLE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at about the close of the darkness, but before it had closed, when His ever deepening agony in enduring the Father's wrath against man's sin had become no longer endurable in silence, then in a startling voice, and with an amazement of irrepressible wretchedness, He looked up into the darkened heavens above Him, and cried, </w:t>
      </w:r>
      <w:r>
        <w:rPr>
          <w:rStyle w:val="I"/>
          <w:rFonts w:ascii="Times New Roman" w:hAnsi="Times New Roman" w:eastAsia="Times New Roman" w:cs="Times New Roman"/>
          <w:color w:val="000000"/>
          <w:sz w:val="22"/>
        </w:rPr>
        <w:t xml:space="preserve">"My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was there in the darkness, and yet, for the time being, in the comfort of His communion He had forsaken His Son. Of that forsaking—His punishment as the Sin-bearer—the darkness, so deep and so dread, was the image and the symbol. Ah! Christ's bearing our sins in His own body was not a make-believe. It was a stern and experienced reality.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HID FROM HUMAN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darkness wrapped Him all around. Just at His most excruciating sufferings the darkness shut Him off from all witnesses. This, </w:t>
      </w:r>
      <w:r>
        <w:rPr>
          <w:rStyle w:val="I"/>
          <w:rFonts w:ascii="Times New Roman" w:hAnsi="Times New Roman" w:eastAsia="Times New Roman" w:cs="Times New Roman"/>
          <w:color w:val="000000"/>
          <w:sz w:val="22"/>
        </w:rPr>
        <w:t xml:space="preserve">the impenetrable secrecy of those last hours, is that which gives to our imagination the most appreciative idea of what is yet inconceivable</w:t>
      </w:r>
      <w:r>
        <w:rPr>
          <w:rFonts w:ascii="Times New Roman" w:hAnsi="Times New Roman" w:eastAsia="Times New Roman" w:cs="Times New Roman"/>
          <w:color w:val="000000"/>
          <w:sz w:val="22"/>
        </w:rPr>
        <w:t xml:space="preserve">. Throughout the previous hours, in whatever suffering He expressed, He was exposed to view. But</w:t>
      </w:r>
      <w:r>
        <w:rPr>
          <w:rStyle w:val="I"/>
          <w:rFonts w:ascii="Times New Roman" w:hAnsi="Times New Roman" w:eastAsia="Times New Roman" w:cs="Times New Roman"/>
          <w:color w:val="000000"/>
          <w:sz w:val="22"/>
        </w:rPr>
        <w:t xml:space="preserve"> it was not for human eye to see Him in His superlative anguish. </w:t>
      </w:r>
      <w:r>
        <w:rPr>
          <w:rFonts w:ascii="Times New Roman" w:hAnsi="Times New Roman" w:eastAsia="Times New Roman" w:cs="Times New Roman"/>
          <w:color w:val="000000"/>
          <w:sz w:val="22"/>
        </w:rPr>
        <w:t xml:space="preserve">The man's sensibility could not have done justice to that. If His life of suffering as the Sin-bearer stamped itself on His very face, as Isaiah seems to say in his fifty-third chapter, and if it caused Him to be recognized as having no beauty that men should desire Him, then those last hours in which His sufferings culminated must have stamped themselves on His person in impressions proportionate to their unapproached severity. Gethsemane is described, but not the latter half of Calvary. Peter, James, and John were admitted into His privacy of suffering in Gethsemane, but </w:t>
      </w:r>
      <w:r>
        <w:rPr>
          <w:rStyle w:val="I"/>
          <w:rFonts w:ascii="Times New Roman" w:hAnsi="Times New Roman" w:eastAsia="Times New Roman" w:cs="Times New Roman"/>
          <w:color w:val="000000"/>
          <w:sz w:val="22"/>
        </w:rPr>
        <w:t xml:space="preserve">God at Calvary drew the drapery of darkness around Him to hide Him from human gaze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mysteries of that suffering! No eye of man might see them. Only at the last may be heard one loud cry of unfathomable woe and uttermost desolation. Yet, in that cry is the accent of assured victory. "Why have you forsaken me!" has coupled with it the shout of confidence "My God, my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IT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were symbolized by the darkness those inconceivable sufferings of our Redeemer. And yet, while the darkness was the symbol of the Father's wrath, it was also a proof of the Son's righteousness. None but a person of spotless righteousness, having no sins of his own for which to answer, could be made responsible for sinners. If, therefore, He was the stricken of God, so also He was the Beloved of God. To suffer for man's sin, He was indeed appointed. But by that very appointment, as deep as were His sufferings, so deep was the Father's delight in His person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shows us what an untold evil and curse is man's sin, since only thus might Infinite Love save us. At the same time it shows us that </w:t>
      </w:r>
      <w:r>
        <w:rPr>
          <w:rStyle w:val="I"/>
          <w:rFonts w:ascii="Times New Roman" w:hAnsi="Times New Roman" w:eastAsia="Times New Roman" w:cs="Times New Roman"/>
          <w:color w:val="000000"/>
          <w:sz w:val="22"/>
        </w:rPr>
        <w:t xml:space="preserve">God's love is so much stronger to save us than our sin is to destroy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Great indeed to us is the joy and the glory of Christ's work; but great to Him was the pain of it. </w:t>
      </w:r>
      <w:r>
        <w:rPr>
          <w:rFonts w:ascii="Times New Roman" w:hAnsi="Times New Roman" w:eastAsia="Times New Roman" w:cs="Times New Roman"/>
          <w:color w:val="000000"/>
          <w:sz w:val="22"/>
        </w:rPr>
        <w:t xml:space="preserve">At His birth, when the grandeur of results would be especially thought of, the night became light; but at His death, when the process of reaching those results would be the prominent thing, the light became night.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REDEMPTION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however, the darkness was gone because of His having passed through it, He was able to say, "It is finished!" Redemption is done! Then after once again crying aloud in trumpet notes of a conqueror with a voice which split the rocks and opened the graves in prophecy of His own resurrection, He sweetly said, "Father, into your hands I commend my spirit!" In filial trust and satisfaction He, laying Himself down in His Father's arms, so yielded up the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IT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the Calvary darkness imaged forth the doom of those who were now crucifying Christ. It was the Father who smote His Son—who therefore would have died had not the Jews crucified Him. But for the same reason that it was competent for God to smite Him for us—namely, that He was a righteous person—it was wicked for them to do it. "They persecuted Him whom God had smitten, and they talked to the grief of God's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remarkable prophecy in Amos concerning the miseries of the Jewish people. "It shall come to pass in that day, says the Lord God, that I will cause the sun to go down at noon, and I will darken the earth in the clear day." What an exact description of the scene on Calvary! That prophecy refers to a yet future time of misery for the Jews. The darkness on Calvary was pledge of that darkness spoken of by the prophet. In accordance with this, as He was being led to crucifixion, Jesus said, "The days are coming when they shall say to the mountains, Fall on us, and to the hills, Cover us! for if they do these things in a green tree, what shall be done in the dry?" That is, if they do these things to Him, the green tree, the fruit-bearing vine, of whom His people are the branches—then what shall become of them, the dry tree? What shall God do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by the fearfulness of that scene at the crucifixion, all rejectors of Christ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true believers in Christ, the Calvary darkness is gone, and the true light now shines. In that light, the path of the believer is itself as the shining light, which shines more and more to the perfect day. Then our sun shall never go down, and the days of our mourning shall be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RENDING OF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27:50-51, "And when Jesus had cried out again in a loud voice, he gave up his spirit. At that moment the curtain of the temple was torn in two from top to bottom. The earth shook and the rocks split!"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discourse we considered the midday darkness at the crucifixion, designated as the first of the Calvary miracles. The second of those wonders, the next mentioned after the darkness, is the rending in twain of the veil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sometimes been supposed that it was the earthquake which caused the rending of the veil. In that case, we should have to consider the earthquake as the second of the miracles in order. But it seems gratuitous to ascribe to an earthquake the splitting in two of a loose-hanging curtain, while it did not shake to pieces the building in which the curtain hung.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what says the Scripture? "Jesus, when he had cried again with a loud voice, yielded up the Spirit. And behold, the veil of the temple was torn in twain from the top to the bottom; and the earth did quake, and the rocks rent." According to the order here, the rending of the veil was independent of the quaking of the earth. Indeed, whatever there is here of cause and effect would lead us to think that the rending of the veil was the result of the second of the two cries from Calvary, that is, the last, loud, expiring cry of the Crucified. The same cry then would be the cause of the earthquake.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CAUSED THE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the rending of the veil and the earthquake, were twin consequences of one and the same antecedent. It was, as we may say, the loud voice of the expiring Savior which split in two the veil of the Temple, and shook the earth, and broke the rocks.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 suggestion of Matthew, is strengthened by Mark, who, while mentioning together the incident of the veil and the last cry of the divine Sufferer, does not mention the earthquake. Moreover, while Matthew, in accounting for the impressions of the Roman centurion in witnessing the crucifixion, says that he was affected partly by his seeing the earthquake. Mark, who says nothing of the earthquake, tells us that the centurion was affected partly by his seeing that Jesus so cried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comparison of the two evangelists, it is suggested that the force of that cry is to be measured by the quaking of the earth; and if by that, then also by the rending of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seeking for the true adjustment of those two events with reference to each other, we have at the same time discovered a certain relation of cause and effect that is most solemn and sublime. "Jesus cried with a loud voice, and, behold, the curtain of the temple was torn in two from top to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should obtain a correct idea of </w:t>
      </w:r>
      <w:r>
        <w:rPr>
          <w:rStyle w:val="U"/>
          <w:rFonts w:ascii="Times New Roman" w:hAnsi="Times New Roman" w:eastAsia="Times New Roman" w:cs="Times New Roman"/>
          <w:color w:val="000000"/>
          <w:sz w:val="22"/>
        </w:rPr>
        <w:t xml:space="preserve">the veil</w:t>
      </w:r>
      <w:r>
        <w:rPr>
          <w:rFonts w:ascii="Times New Roman" w:hAnsi="Times New Roman" w:eastAsia="Times New Roman" w:cs="Times New Roman"/>
          <w:color w:val="000000"/>
          <w:sz w:val="22"/>
        </w:rPr>
        <w:t xml:space="preserv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succeeded to and took the place of the Tabernacle, but the veil of the Temple was the veil of the Tabernacle perpetuated. There were many differences between the two buildings; but as to the veils, the latter was just a reproduction of the earlier in material and ornamentation, while in regard to their purposes they were precisely identical.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although the veil torn was that belonging to the Temple, yet we must go back to the Tabernacle if we would bring out the instruction of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veil was a covering of concealment to hang before the Holy of Holies, or Most Holy 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SYMBOLISM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three divisions of the Tabernacle—the outer Court, the Holy Place, and the Most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outer Court</w:t>
      </w:r>
      <w:r>
        <w:rPr>
          <w:rFonts w:ascii="Times New Roman" w:hAnsi="Times New Roman" w:eastAsia="Times New Roman" w:cs="Times New Roman"/>
          <w:color w:val="000000"/>
          <w:sz w:val="22"/>
        </w:rPr>
        <w:t xml:space="preserve">, the congregation of Israel assembled.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the </w:t>
      </w:r>
      <w:r>
        <w:rPr>
          <w:rStyle w:val="I"/>
          <w:rFonts w:ascii="Times New Roman" w:hAnsi="Times New Roman" w:eastAsia="Times New Roman" w:cs="Times New Roman"/>
          <w:color w:val="000000"/>
          <w:sz w:val="22"/>
        </w:rPr>
        <w:t xml:space="preserve">Holy Place </w:t>
      </w:r>
      <w:r>
        <w:rPr>
          <w:rFonts w:ascii="Times New Roman" w:hAnsi="Times New Roman" w:eastAsia="Times New Roman" w:cs="Times New Roman"/>
          <w:color w:val="000000"/>
          <w:sz w:val="22"/>
        </w:rPr>
        <w:t xml:space="preserve">the priests daily entered to minister according to their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the </w:t>
      </w:r>
      <w:r>
        <w:rPr>
          <w:rStyle w:val="I"/>
          <w:rFonts w:ascii="Times New Roman" w:hAnsi="Times New Roman" w:eastAsia="Times New Roman" w:cs="Times New Roman"/>
          <w:color w:val="000000"/>
          <w:sz w:val="22"/>
        </w:rPr>
        <w:t xml:space="preserve">Most Holy Place </w:t>
      </w:r>
      <w:r>
        <w:rPr>
          <w:rFonts w:ascii="Times New Roman" w:hAnsi="Times New Roman" w:eastAsia="Times New Roman" w:cs="Times New Roman"/>
          <w:color w:val="000000"/>
          <w:sz w:val="22"/>
        </w:rPr>
        <w:t xml:space="preserve">no man ever ventured except the high priest, and he only once a year, with blood of atonement and smoke of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outer Court</w:t>
      </w:r>
      <w:r>
        <w:rPr>
          <w:rFonts w:ascii="Times New Roman" w:hAnsi="Times New Roman" w:eastAsia="Times New Roman" w:cs="Times New Roman"/>
          <w:color w:val="000000"/>
          <w:sz w:val="22"/>
        </w:rPr>
        <w:t xml:space="preserve">, in the sight of the people, stood the brazen altar and the brazen laver—symbols of what is needed in order to draw near to God. There can be no approach to Him without passing the place of bloody sacrifice, and in that blood, being cleansed as in a laver.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Holy Place</w:t>
      </w:r>
      <w:r>
        <w:rPr>
          <w:rFonts w:ascii="Times New Roman" w:hAnsi="Times New Roman" w:eastAsia="Times New Roman" w:cs="Times New Roman"/>
          <w:color w:val="000000"/>
          <w:sz w:val="22"/>
        </w:rPr>
        <w:t xml:space="preserve">, in the sight of the priests who had just come from the bloody altar and the cleansing laver, were the table of showbread, the golden candlestick, and the golden altar of incense—symbols of union and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Most Holy Place</w:t>
      </w:r>
      <w:r>
        <w:rPr>
          <w:rFonts w:ascii="Times New Roman" w:hAnsi="Times New Roman" w:eastAsia="Times New Roman" w:cs="Times New Roman"/>
          <w:color w:val="000000"/>
          <w:sz w:val="22"/>
        </w:rPr>
        <w:t xml:space="preserve">, for the eye of the high priest alone, were the Ark of the Covenant, its golden cover—the mercy seat, the cherubim, and the Shekinah—the cloud of glory, symbols of the throne of God's presence, and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structure of the Tabernacle we have God's own symbolism of such truths as are involved in a sinner's acceptable worship of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MEANING OF THE VEILS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it was symbolized that there were obstructions to such worship. As long as the Tabernacle dispensation had a standing, the approach to God was very imperfect; for there were veils in the Tabernacle. The people in the outer Court were shut off from the Holy Place by means of the first veil. The priests in the Holy Place were shut off from the Most Holy Place by means of the second veil. The office of each veil was the same—that of concealing whatever lay behind it, and of barring a further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virtue of the brazen altar and the laver, the people in the Court might advance so far; but only those who were priests might pass that veil and go nearer, even to the symbols of fellowship with God; while only the one high priest might pass the second veil and go the nearest, even to what were still more significant symbols of the fellowship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obstructive symbolism in the worship of God, it is the second veil which was the more expressive; for as the Most Holy Place was the acme of the reality and blessedness of communion with God, so it was with ultimate reference to it that all the ritual of the Tabernacle was conducted, from the coming in at the gates of the Court, up to the high priest's appearance within the oracle.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second veil—the more expressive symbol of obstructionism, the concealment covering of the glory of God's presence—is the one spoken of in our text.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SECOND VEIL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curiously wrought fabric. Upon the ground-work of "fine-twined linen" were displayed the colors of blue, purple, and scarlet. And those three colors, in that harmony which would result from the intervening of the purple between the other two, were interwoven in one mass of cherubim. It was a screen instinct with the ideas of life and power, and at the same time exhibiting beauty and glory. It hung by hooks of gold from four pillars overlaid with gold. The Scripture calls it a "skillful work"; the skill of God, for it was copied from "the pattern showed to Moses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impressive it must have been, in the sevenfold light of the golden candlestick! With what awe it would fill the mind, since it hung there to hide from view the greater glory which was behind it. And by the pictured expression of guardian watchfulness and power in the inwrought cherubim, it was ever saying quietly but solemnly, </w:t>
      </w:r>
      <w:r>
        <w:rPr>
          <w:rStyle w:val="I"/>
          <w:rFonts w:ascii="Times New Roman" w:hAnsi="Times New Roman" w:eastAsia="Times New Roman" w:cs="Times New Roman"/>
          <w:color w:val="000000"/>
          <w:sz w:val="22"/>
        </w:rPr>
        <w:t xml:space="preserve">"Thus far, but no farther!"</w:t>
      </w:r>
      <w:r>
        <w:rPr>
          <w:rFonts w:ascii="Times New Roman" w:hAnsi="Times New Roman" w:eastAsia="Times New Roman" w:cs="Times New Roman"/>
          <w:color w:val="000000"/>
          <w:sz w:val="22"/>
        </w:rPr>
        <w:t xml:space="preserve"> We may imagine the whispered reverence among the priests of the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veil had ceased to exist. It was rent. Suddenly its office was at an end. There it still hung, but the eye might now see through it and beyond it. As a veil it was gone. All at once, and strangely, too, the concealment had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as if the house, in which it was doing its office, had been destroyed, nor as if some hand of unauthorized violence had interfered with it, but as if itself had become internally exhausted.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RESIGNING ITS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fell in pieces in its own place before the Holy of Holies, as if resigning its office. No hand of man interfered, and not another thing, from porch to oracle, was either displaced or marred, through all the magnificent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because of a natural process of decay that the threads of the veil parted asunder; for though it fell in pieces, it did not fall in tatters. It did not have a rent here and a rent there. It was torn "in twain"—in just two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another evangelist says, "in the middle"—in two equal pieces; thus opening into the very center of what it had served to conceal.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torn "from the top to the bottom"—in a straight line downwards, and completely through. It was not jerked apart by some intruder from below, but cleanly cut by an invisible hand from above. The statement implies the supernatural and indicates that thus the matter would have been regarded by anyone who might have witnessed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more remarkable, the rending of the veil was a grand coincidence. When did it happen? Precisely when Jesus Christ expired on the cross! At the same instant! That was the august moment for which the veil of concealment had been waiting; the moment for which through all the ages it had continued to exist in defiance alike of time and of violence. The very instant! As though an inherent intelligence had kept watch within it and now heard the stroke of its heaven-struck doom.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CRY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as we have seen, it was torn in immediate succession to the loud expiring cry of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two loud cries from the cross. The first just before the darkness had ended; the second after the darkness had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was an agonizing wail of abandonment; the second a voice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was crushed out of Him by that insufferable agony, of which the dread darkness was the sign; the second was the bounding forth of His feelings of achievement and deliverance in the restored light of the Father's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pronounced the words "My God, my God, why have you forsaken me!" The second was a shout, pronouncing nothing, but following the words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work was done. He had borne our sins. The burden was gone. So then, </w:t>
      </w:r>
      <w:r>
        <w:rPr>
          <w:rStyle w:val="I"/>
          <w:rFonts w:ascii="Times New Roman" w:hAnsi="Times New Roman" w:eastAsia="Times New Roman" w:cs="Times New Roman"/>
          <w:color w:val="000000"/>
          <w:sz w:val="22"/>
        </w:rPr>
        <w:t xml:space="preserve">this second loud voice from the cross was the Conqueror's outcry of victory</w:t>
      </w:r>
      <w:r>
        <w:rPr>
          <w:rFonts w:ascii="Times New Roman" w:hAnsi="Times New Roman" w:eastAsia="Times New Roman" w:cs="Times New Roman"/>
          <w:color w:val="000000"/>
          <w:sz w:val="22"/>
        </w:rPr>
        <w:t xml:space="preserve">. As when a weary man, the day's task over, is pleased at thinking of the success his affairs have had and sinks to repose in sweet visions of tomorrow, so it was with an intensely human joy, that before falling asleep, in the triumph of His purpose accomplished, the suffering Savior sent forth that final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real the victory was made evident in the supernatural loudness of a dying man's voice. The Roman centurion was overcome with amazement at it, and the solid earth shook.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that shout of victory coincided the rending of the veil. As the Savior finished His work, as the note of triumph rose high and clear from His dying lips, then, just then, as if an artisan's blade had passed swiftly down the veil,</w:t>
      </w:r>
      <w:r>
        <w:rPr>
          <w:rStyle w:val="I"/>
          <w:rFonts w:ascii="Times New Roman" w:hAnsi="Times New Roman" w:eastAsia="Times New Roman" w:cs="Times New Roman"/>
          <w:color w:val="000000"/>
          <w:sz w:val="22"/>
        </w:rPr>
        <w:t xml:space="preserve"> all concealment of the Holy of Holies was ended forever. </w:t>
      </w:r>
      <w:r>
        <w:rPr>
          <w:rFonts w:ascii="Times New Roman" w:hAnsi="Times New Roman" w:eastAsia="Times New Roman" w:cs="Times New Roman"/>
          <w:color w:val="000000"/>
          <w:sz w:val="22"/>
        </w:rPr>
        <w:t xml:space="preserve">It was a sign of what the victory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something manifestly divine for us to ponder. It was meant that we should think of it and be taught by it. Not only does the Word of God record it, but the terms in which it is written required that the eye of the observer should be there. It is suggestive of the presence of witnesses, and as a matter of fact, there were witnesses. The </w:t>
      </w:r>
      <w:r>
        <w:rPr>
          <w:rStyle w:val="I"/>
          <w:rFonts w:ascii="Times New Roman" w:hAnsi="Times New Roman" w:eastAsia="Times New Roman" w:cs="Times New Roman"/>
          <w:color w:val="000000"/>
          <w:sz w:val="22"/>
        </w:rPr>
        <w:t xml:space="preserve">timeliness </w:t>
      </w:r>
      <w:r>
        <w:rPr>
          <w:rFonts w:ascii="Times New Roman" w:hAnsi="Times New Roman" w:eastAsia="Times New Roman" w:cs="Times New Roman"/>
          <w:color w:val="000000"/>
          <w:sz w:val="22"/>
        </w:rPr>
        <w:t xml:space="preserve">of it was one of its most wonderful features. </w:t>
      </w:r>
      <w:r>
        <w:rPr>
          <w:rStyle w:val="I"/>
          <w:rFonts w:ascii="Times New Roman" w:hAnsi="Times New Roman" w:eastAsia="Times New Roman" w:cs="Times New Roman"/>
          <w:color w:val="000000"/>
          <w:sz w:val="22"/>
        </w:rPr>
        <w:t xml:space="preserve">Jesus Christ expired at three o'clock in the afternoon. This was the time of beginning the evening sacrifice, so that the priests were in the Holy Place, in front of the veil, actually engaged in their duties.</w:t>
      </w:r>
      <w:r>
        <w:rPr>
          <w:rFonts w:ascii="Times New Roman" w:hAnsi="Times New Roman" w:eastAsia="Times New Roman" w:cs="Times New Roman"/>
          <w:color w:val="000000"/>
          <w:sz w:val="22"/>
        </w:rPr>
        <w:t xml:space="preserve"> Yes, God meant it to be seen and meant it to be thought 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ENEMIES SILENCED BY 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pause here long enough to note how strong a proof of the gospel narratives is this statement of the rending of the veil. The evangelists were bold to publish their accounts in the midst of the Jews and under the very eyes of the priests. Were they ever contradicted? How would it have been caught at and used by those acute and watchful infidels Celsus, Porphyry, and Julian! But no; the enemies of Jesus were silenced. The simple statement of the evangelists proves itself. It is the true story of the veil's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God meant it for instruction. With what power it might make itself felt may be inferred from the sacredness of the veil, which so controlled the conduct of the priests. Great as had been the sins of the chosen people for fifteen hundred years, violation of the secrecy of that veil had never been one of them. As, therefore, it fell asunder, strange and solemn must have been the effect upon the witnesses. And as the sight of it affected the priests, so must their report of it have struck with wonder the excited community. In the great coincidences of the hour, how could it have failed to turn every honest thinker both Christ-ward and cross-ward? What a practical consummation it was of the truth and meaning of the occurrence, when, as soon as the gospel began to be proclaimed, "a great company of the priests became obedient to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to us the gospel record is evermore saying, "Behold"—look at this great sight—this message of God to the eye—the gospel in symbolism!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way in which the dying Savior's victory was set forth and illustrated in the rending of the veil, we may learn from its consequences to the house of worship where the veil had hung. Whatever the changes it wrought there, such, by analogy, must be the victory of the Crucified.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THE EVIDENCE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veil being rent, it became impossible for the high priest to continue to carry within the veil the blood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unbroken secrecy of the Holy of Holies was now at an end, and all its mysteries opened to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priests who ministered in front of the veil might now safely enter into that typical presence of God most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the people in the outer Court might now advance into the Holy Place of the priests, and thence into the Holiest of all. When the very presence-chamber of God had ceased to be screened off, the spirit and meaning of the first veil also were exhausted.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rending of the veil, therefore, was the destruction of the Tabernacle dispensation</w:t>
      </w:r>
      <w:r>
        <w:rPr>
          <w:rFonts w:ascii="Times New Roman" w:hAnsi="Times New Roman" w:eastAsia="Times New Roman" w:cs="Times New Roman"/>
          <w:color w:val="000000"/>
          <w:sz w:val="22"/>
        </w:rPr>
        <w:t xml:space="preserve">. It took the meaning out of the entire structure. It disjointed the ritual and ended the whole Mosaic economy. And since it thus carried with it the demolition of the dispensation, so also it pulled down the middle wall of partition between Jew and Gentile and threw open the presence-chamber of God to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w:t>
      </w:r>
      <w:r>
        <w:rPr>
          <w:rStyle w:val="I"/>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results; and now for the </w:t>
      </w:r>
      <w:r>
        <w:rPr>
          <w:rStyle w:val="I"/>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results. How did it come to pass that so obstructive an economy of worship was ever instituted by God? Why did He screen off the chamber of His presence from men and ordain that none should approach Him save under the shelter of sacrificial blood? Sin, sin—that was the obstruction! All the Tabernacle arrangement was God's solemn asseveration that </w:t>
      </w:r>
      <w:r>
        <w:rPr>
          <w:rStyle w:val="I"/>
          <w:rFonts w:ascii="Times New Roman" w:hAnsi="Times New Roman" w:eastAsia="Times New Roman" w:cs="Times New Roman"/>
          <w:color w:val="000000"/>
          <w:sz w:val="22"/>
        </w:rPr>
        <w:t xml:space="preserve">He will not commune with a man whose sin is upon him in its deep and damning curse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those typical obstructions were swept away, it was signified that</w:t>
      </w:r>
      <w:r>
        <w:rPr>
          <w:rStyle w:val="I"/>
          <w:rFonts w:ascii="Times New Roman" w:hAnsi="Times New Roman" w:eastAsia="Times New Roman" w:cs="Times New Roman"/>
          <w:color w:val="000000"/>
          <w:sz w:val="22"/>
        </w:rPr>
        <w:t xml:space="preserve"> sin, the real obstruction, was taken out of the way. </w:t>
      </w:r>
      <w:r>
        <w:rPr>
          <w:rFonts w:ascii="Times New Roman" w:hAnsi="Times New Roman" w:eastAsia="Times New Roman" w:cs="Times New Roman"/>
          <w:color w:val="000000"/>
          <w:sz w:val="22"/>
        </w:rPr>
        <w:t xml:space="preserve">What was typically done in the veil was really done in Jesus Christ. This was the victory of His death.</w:t>
      </w:r>
      <w:r>
        <w:rPr>
          <w:rStyle w:val="I"/>
          <w:rFonts w:ascii="Times New Roman" w:hAnsi="Times New Roman" w:eastAsia="Times New Roman" w:cs="Times New Roman"/>
          <w:color w:val="000000"/>
          <w:sz w:val="22"/>
        </w:rPr>
        <w:t xml:space="preserve"> He, the sinless One, battled for us with our sin, and He overcame it. He, the Sufferer, exhausted in His own person the required suffering for sin.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QUESTION OF SIN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was that the high priest of the veil was stopped from his office by that shout of triumph from the cross rending the veil. For now the Crucified Himself, the real High Priest, was to carry His own blood, once for all, not into the typical presence, but into the real presence, into the Heaven of heavens! There He was to appear, in the power of an endless life, as Himself God's righteousness for sinners through faith in His sin-atoning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has He settled forever, for every one who will draw near to God through faith in Him, the entire question of sin and removed every possible obstruction to the intimate fellowship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MAN MAY NOW APPROACH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the way is opened for man's approach. By faith and in spiritual worship, we have "boldness to enter into the holiest by the blood of Jesus, by a new and living way which he has consecrated for us through the veil, that is to say, his flesh" (Hebrews 10:19-20).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w:t>
      </w:r>
      <w:r>
        <w:rPr>
          <w:rStyle w:val="I"/>
          <w:rFonts w:ascii="Times New Roman" w:hAnsi="Times New Roman" w:eastAsia="Times New Roman" w:cs="Times New Roman"/>
          <w:color w:val="000000"/>
          <w:sz w:val="22"/>
        </w:rPr>
        <w:t xml:space="preserve">the torn veil was the torn humanity of the Son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fine linen, we see the righteousness of His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suspension by hooks of gold—gold in the Tabernacle being a type of the divine nature—we see the dependence of His humanity upon His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heavenly blue and its earthly scarlet, and in the gradual shading off of the former into the latter by the intervening purple, we see Heaven and earth blending together in His human life in rich and beauteous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mass of cherubim into which it was entirely woven, we see the supernatural functions of His human history.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 THE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indeed, it was the "skillful work" of God—the humanity of Jesus! Its very excellencies were what made it to be a veil. That display of the Perfect Man on earth was the demonstration of the only kind of man whom God could permit to approach Him. His very excellencies, if that had been all, had been the destruction of our hopes. </w:t>
      </w:r>
      <w:r>
        <w:rPr>
          <w:rStyle w:val="I"/>
          <w:rFonts w:ascii="Times New Roman" w:hAnsi="Times New Roman" w:eastAsia="Times New Roman" w:cs="Times New Roman"/>
          <w:color w:val="000000"/>
          <w:sz w:val="22"/>
        </w:rPr>
        <w:t xml:space="preserve">Incarnation, in other words, had been of no use without the sacrificial death</w:t>
      </w:r>
      <w:r>
        <w:rPr>
          <w:rFonts w:ascii="Times New Roman" w:hAnsi="Times New Roman" w:eastAsia="Times New Roman" w:cs="Times New Roman"/>
          <w:color w:val="000000"/>
          <w:sz w:val="22"/>
        </w:rPr>
        <w:t xml:space="preserve">. The veil must be 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thoroughly His glorious humanity was rent. Rent "from the top," it was God who smote Him; torn "to the bottom," He was exceeding sorrowful even unto death; so torn that now through those excellencies we sinners pass at once to the presence of God! We look by faith into the Heaven of heavens. We look with faces unveiled, for, though strong and clear, yet mild and lovely is the glory which thence comes down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neither obscurity, nor reserve, nor the blistering blaze of deserved wrath. </w:t>
      </w:r>
      <w:r>
        <w:rPr>
          <w:rStyle w:val="I"/>
          <w:rFonts w:ascii="Times New Roman" w:hAnsi="Times New Roman" w:eastAsia="Times New Roman" w:cs="Times New Roman"/>
          <w:color w:val="000000"/>
          <w:sz w:val="22"/>
        </w:rPr>
        <w:t xml:space="preserve">"Abba, Father!" </w:t>
      </w:r>
      <w:r>
        <w:rPr>
          <w:rFonts w:ascii="Times New Roman" w:hAnsi="Times New Roman" w:eastAsia="Times New Roman" w:cs="Times New Roman"/>
          <w:color w:val="000000"/>
          <w:sz w:val="22"/>
        </w:rPr>
        <w:t xml:space="preserve">was never heard from the lips of man until Jesus taught it to us. But now the child finds his way at once to the Father's bosom and puts his arms about the Father's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MIRACULOUS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27:51, "The earth quaked, and the rocks were split!"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third of the Calvary miracles has a significance of its own as a link in a chain of wonders. Not only was it the cause of what followed—the opening of the graves—but also was itself a sign of great range and power. Equally with the darkness, the rending of the veil, and the opening of the graves, it was a supernatural notation by which God made known the importance of the death of Jesus Christ and forever fixed the true interpretation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GET THE FACTS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let us get before us the statement of fact: "Matthew 27:50-51, And Jesus cried out again with a loud voice, and yielded up His spirit. Then, behold, the veil of the temple was torn in two from top to bottom; and the earth quaked, and the rocks were split!" The shaking of the earth was at the instant of Christ's death and followed the loud voice of victory. His death was His victory, and to the power of that truth the trembling earth gave forth its testimony.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STRENGTH OF THE 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its testimony of slight force. The strength of the quake is seen in that the rocks were split. Even if that rending was only a trivial one still it would be evidence of no small violence in the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contrary, however, the rocks were split, not in the sense of being merely lined across with just perceptible cracks but in being wrenched asunder into such fissures as to lay open and leave unobstructed the interior of the rocky graves which abounded on Golgotha. It was a trembling of the earth of no trifling magnitude. Accordingly we are told that when the Roman witnesses of the crucifixion saw the earthquake, "they feared greatly!"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thus a result of the Savior's shout of victory proportioned to the grandeur of its cause, an expressive accompaniment of the death to whose power it witnessed.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EXTENT OF THE 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how far the earthquake extended, nothing is definitely said. The word "earth" may mean no more than "land," and it may have been limited to the land of Judea. And even of all that land, it was the immediate neighborhood of Calvary which we may suppose would be subjected to the quake since there was the seat of the disturbing cause. There, beneath the cross, to whose victory it was testifying, the staggering earth would vibrate the most.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PROOF OF THE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alleged notices of this earthquake found in certain heathen writers be rightly so applied, we care nothing at all, for within the charmed locality of Calvary, what ancient writer was likely to have been present? Or, whether present or knowing of it only by report, would he be likely to have recognized the Christliness of the charm and thus moved to commemorate it as worthy of preferred mention in the long succession of the earth's convulsions?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enough that Matthew has spoken and that he spoke with a challenge to those who were witnesses of the crucifixion. The internal harmony, too, in which this mention of the earthquake holds its place in the history demonstrates it an integral part of the history and pledges to its support, whatever evidence there is for the other events in the series of wonders. Neither, to quote another, would it "be right, altogether to reject the testimonies of travelers to the extraordinary rents and fissures in the rocks near the spot." "Of course," he continues, "those who know no other proof of the historical truth of the event will not be likely to take this as one; but to us who are convinced of it, every such trace soberly and honestly ascertained, is full of interest."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NATURE OF THE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 statement of the facts. Now we may ask, What sort of an event are we to regard the earthquake as having been? We have called it supernatural and referred to it as miraculous. But are not earthquakes of frequent occurrence in nature? Why, then, should we so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supernatural event is one brought about by the interference of God. But God's interferences are often put forth in accordance with the established order of nature, as when, in answer to prayer, He causes it to rain. Such an event is supernatural, though not miraculous. There is a specific interference of God in such an occurrence, but at the same time He avails Himself of the forces already at work in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miraculous </w:t>
      </w:r>
      <w:r>
        <w:rPr>
          <w:rFonts w:ascii="Times New Roman" w:hAnsi="Times New Roman" w:eastAsia="Times New Roman" w:cs="Times New Roman"/>
          <w:color w:val="000000"/>
          <w:sz w:val="22"/>
        </w:rPr>
        <w:t xml:space="preserve">event, however, is one which, while being the result of an interference of God, is yet not brought about by His use of nature's established order. It is caused solely and immediately by an act of His will, as when He turned water into wine.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SUPERNATURAL AND MIRACULOUS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say that this earthquake was not only supernatural, but non-natural as well—that is, miraculous. It was supernatural in that it was the result of an interference of God, and non-natural in that it was not the result of any of the natural causes of earthquakes or any combination of them. God's interference was independent of the established order, and solely by an act of His will did the earth reel to and fro.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FOUR COINCIDENCES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proof of the foregoing consider the great coincidences of the occurrence of the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it coincided with the death of Jesus Christ. It is so spoken of by the evangelist as to give the idea that it would not have taken place except as accompanying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it coincided with the attestations of the miraculous darkness and the miraculous rending of the veil. It was one of a cluster of wonders and is to be considered in the light of the company it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it coincided with the shout of victory from the cross as its own immediate antecedent. It was not the internal fires of the earth but a voice on the earth which caused the earth to tremble; the voice of redemption accomplished—the shout of the Laborer going to His rest.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CROSS WAS NOT 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U"/>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it coincided with the rending of the rocks and the opening of the graves. And strangely, as violent as it was, it disturbed no 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did not displace the Savior's cross, though Calvary itself was shaking. It opened graves and yet not all the graves that were there, but only selected graves—the graves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seemed as if the earthquake were a living thing, whose divine intelligence discriminated the various dead at Golgotha. It seemed as if it sensed the meaning of that shout of victory and so applied its every reeling movement. It seemed to indicate the program that was to follow and to suggest the Savior's victory for His saints by His resurrection on the third day. Thus it was a sort of compendium of all the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of all these coincidences, how plain it is that the earthquake at Calvary was not such as nature ever causes. Rather it was nature lifted out of the course of nature; lifted solely and independently by an act of God; and so lifted in the specially imposed service of Christ on the cross.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TESTIMONY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remains to inquire what was the earthquake's particular testimony to the death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had an attesting function of its own is evident. True, it had a part to perform in the carrying on of the series of miracles; it must open the graves. But that could not have been the sole reason for the earthquake, because the victorious shout from the cross, which was its antecedent, was also the essential antecedent of the opening of the graves. If the earthquake had not a witnessing function of its own, its occurrence was an expenditure of miracles, a waste of work, not at all in the manner of God. The evangelist's narrative produces no such impression. On the contrary, the reader is compelled to think of each of the miracles with reference to its own express coincidence with the death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CALVARY ANSWERING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was it with those who saw the earthquake? Did they lose sight of it in the opening of the graves? No, as a matter fact, they knew nothing, at the time, of why the graves were opened and could only have regarded it as a proof of the violence of the quake. On them, therefore, the earthquake exerted a moral effect of its own. It was a sign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was its appropriate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was Calvary answering back to Sinai. There had been an earthquake on Sinai; there was now an earthquake on Calvary, and </w:t>
      </w:r>
      <w:r>
        <w:rPr>
          <w:rStyle w:val="I"/>
          <w:rFonts w:ascii="Times New Roman" w:hAnsi="Times New Roman" w:eastAsia="Times New Roman" w:cs="Times New Roman"/>
          <w:color w:val="000000"/>
          <w:sz w:val="22"/>
        </w:rPr>
        <w:t xml:space="preserve">the wrath of the former was now hushed in the mercy of the latter.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WHY THE LAWS AT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Sinai God instituted the dispensation of the law. Of course obligation and duty had existed before, but God on Sinai gave His verbal law in recognition of the responsibility and duty thus existing in the nature of things. He did this that He might recall them to the people and build up a defense of sacredness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law as given at Sinai brought out the exceeding sinfulness of sin. </w:t>
      </w:r>
      <w:r>
        <w:rPr>
          <w:rFonts w:ascii="Times New Roman" w:hAnsi="Times New Roman" w:eastAsia="Times New Roman" w:cs="Times New Roman"/>
          <w:color w:val="000000"/>
          <w:sz w:val="22"/>
        </w:rPr>
        <w:t xml:space="preserve">Human sin had existed before, but the utterances from Sinai brought it forth into prominence before men and, stripping it of all disguises, made it appear as it really is—sin exceeding sinful, the blackness of darkness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MEANING OF THE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with what visible terrors did He, the awful Guardian of truth and righteousness, invest Himself when He came down on Sinai! "There was thunder and lightning, with a thick cloud over the mountain, and a very loud trumpet blast. Everyone in the camp trembled. Mount Sinai was covered with smoke, because the LORD descended on it in fire. The smoke billowed up from it like smoke from a furnace, the whole mountain trembled violently!"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affecting the sensibilities of men, He would make vivid their understanding; and by terrors of the eye and the ear, He would project upon men's thoughts the shadow of those more hideous and repellent terrors of the soul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Thus was it indicated that so great a burden is sin, so entirely the object of God's overwhelming destruction, that it is impossible for man to rid himself of it. He is helpless and ruined.</w:t>
      </w:r>
      <w:r>
        <w:rPr>
          <w:rFonts w:ascii="Times New Roman" w:hAnsi="Times New Roman" w:eastAsia="Times New Roman" w:cs="Times New Roman"/>
          <w:color w:val="000000"/>
          <w:sz w:val="22"/>
        </w:rPr>
        <w:t xml:space="preserve"> For, "who can stand before his indignation and who can abide in the fierceness of his anger? His fury is poured out like fire, and the rocks are thrown down by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PROPHESY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that men might understand this teaching about sin that such a terrible scene was enacted. Moreover, those Sinaitic terrors were only to be rehearsal; they were not the final infliction of punishment and therefore were meant for the sinner's instruction, and warning, and for kindling within him a longing to be saved. The terrors of Sinai were a prophecy that the great Guardian of truth and righteousness would Himself interpose to do for us what we are helpless to do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sense, Sinai was the harbinger of Calvary. And so, "when the fullness of the time was come, God sent forth his Son, made of a woman, made under the law, to redeem them that were under the law." Christ died for us. He bore for us the overwhelming weight of our sins and endured those horrors of which the terrors at the giving of the law were the figure.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CALVARY ABSORBED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Calvary absorbed into itself the fiery Sinai! By that darkness which drank up the light of day and caused men's hearts to fail them for fear, and by that wail of suffering ringing through the darkened heavens, whose depth of anguish none but He had ever uttered—it became manifest even to the senses of men that this later scene was the more awful and powerful of the two.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length, the darkness passed, and the sufferings were ended. Finished was the work of making it possible for God to be just and yet the Justifier of him who believes in Jesus. The greater terrors of Calvary, in which had been sunk the lesser ones of Sinai, were now themselves lost in the sweet mercies of Calvary.</w:t>
      </w:r>
      <w:r>
        <w:rPr>
          <w:rStyle w:val="B"/>
          <w:rFonts w:ascii="Times New Roman" w:hAnsi="Times New Roman" w:eastAsia="Times New Roman" w:cs="Times New Roman"/>
          <w:color w:val="000000"/>
          <w:sz w:val="22"/>
        </w:rPr>
        <w:t xml:space="preserve"> The shout of Calvary's victory was heard, instead of the trumpet sound of Sinai's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Sinai was the prophecy of Calvary;</w:t>
        <w:br w:type="textWrapping"/>
      </w:r>
      <w:r>
        <w:rPr>
          <w:rFonts w:ascii="Times New Roman" w:hAnsi="Times New Roman" w:eastAsia="Times New Roman" w:cs="Times New Roman"/>
          <w:color w:val="000000"/>
          <w:sz w:val="22"/>
        </w:rPr>
        <w:t xml:space="preserve">Calvary was the fulfillment of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Sinai was the sinner's wretchedness and ruin;</w:t>
        <w:br w:type="textWrapping"/>
      </w:r>
      <w:r>
        <w:rPr>
          <w:rFonts w:ascii="Times New Roman" w:hAnsi="Times New Roman" w:eastAsia="Times New Roman" w:cs="Times New Roman"/>
          <w:color w:val="000000"/>
          <w:sz w:val="22"/>
        </w:rPr>
        <w:t xml:space="preserve">Calvary was the sinner's recovery and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Sinai was God's inexorable voice of condemnation;</w:t>
        <w:br w:type="textWrapping"/>
      </w:r>
      <w:r>
        <w:rPr>
          <w:rFonts w:ascii="Times New Roman" w:hAnsi="Times New Roman" w:eastAsia="Times New Roman" w:cs="Times New Roman"/>
          <w:color w:val="000000"/>
          <w:sz w:val="22"/>
        </w:rPr>
        <w:t xml:space="preserve">Calvary was God's fatherly voice of pardon and peace.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JOY INSTEAD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because the quaking of the earth was made to bear testimony to the teaching of Sinai, so also was it made to manifest an equal reality in the teachings of Calvary. As, in the former instance, the earth shook as if convulsed with pain, so, in the latter instance, the earth shook as if convulsed with joy. It thus set forth that </w:t>
      </w:r>
      <w:r>
        <w:rPr>
          <w:rStyle w:val="I"/>
          <w:rFonts w:ascii="Times New Roman" w:hAnsi="Times New Roman" w:eastAsia="Times New Roman" w:cs="Times New Roman"/>
          <w:color w:val="000000"/>
          <w:sz w:val="22"/>
        </w:rPr>
        <w:t xml:space="preserve">Calvary's mercy is as powerful as Sinai's vengeance. </w:t>
      </w:r>
      <w:r>
        <w:rPr>
          <w:rFonts w:ascii="Times New Roman" w:hAnsi="Times New Roman" w:eastAsia="Times New Roman" w:cs="Times New Roman"/>
          <w:color w:val="000000"/>
          <w:sz w:val="22"/>
        </w:rPr>
        <w:t xml:space="preserve">One earthquake was the answer to the other. And meanwhile, from them both together we are taught to say, "Mercy and truth have met together, righteousness and peace have kissed each other!"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CREATION'S SHARE IN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 second attestation was given by the earthquake to Christ's death. It was the impression made by the work of redemption upon the physical creation. Jesus Christ uttered His shout at the achievement of His work, and, lo, the earth quaked. That connection was not for nothing. It was creation's expression of its share in the victory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not the earth have been affected by what Christ accomplished on the cross? Did not man's sin bring a curse on the earth? Thorns and briers, inclement seasons, man's sweaty toil, the savagery of brute beasts, and all the countless antagonisms of nature—are the footprints of man's sin. If, then, man's redemption is as real as man's sin, should not the earth feel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it would seem as if both man and earth were almost but one vital organism, the whole science of physical geography being but a systematic expression of the sympathy between the two—of their action and reaction upon one another. Is it credible that so great a change in man's estate as that of his redemption could be effected, and creation not have a share in it? And if a share, that it should not give expression to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MILLENNIAL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we remember what the Scriptures say of the coming regeneration of the earth—a physical regeneration which shall be the counterpart of the world's moral glory under the reign of Christ—we cannot but see that we have in the earthquake of Calvary a pledge of the fulfillment of those prophesies.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referred to the earthquake as the earth tremulous with joy. That, of course, is figurative; and yet it is not a mere rhetorical conceit. There is substantial foundation for the figure, and it means something. In Romans, Paul speaks of "the whole creation groaning and travailing in pain together until now," and says, "The earnest expectation of the creation waits for the manifestation of the sons of God; because the creation itself also shall be delivered from the bondage of corruption into the glorious liberty of the children of God." He even attributes to creation the feeling of "hope." So, then, we have the authority of Paul for representing the trembling of the earth as a foretaste of its destined millennial blessedness, when "the trees of the field shall clap their hands"—when "the light of the moon shall be as the light of the sun, and the light of the sun shall be sevenfold, as the light of the seven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sunshine, such as earth has never known,</w:t>
        <w:br w:type="textWrapping"/>
      </w:r>
      <w:r>
        <w:rPr>
          <w:rFonts w:ascii="Times New Roman" w:hAnsi="Times New Roman" w:eastAsia="Times New Roman" w:cs="Times New Roman"/>
          <w:color w:val="000000"/>
          <w:sz w:val="22"/>
        </w:rPr>
        <w:t xml:space="preserve">Shall fill these skies with mirth,</w:t>
        <w:br w:type="textWrapping"/>
      </w:r>
      <w:r>
        <w:rPr>
          <w:rFonts w:ascii="Times New Roman" w:hAnsi="Times New Roman" w:eastAsia="Times New Roman" w:cs="Times New Roman"/>
          <w:color w:val="000000"/>
          <w:sz w:val="22"/>
        </w:rPr>
        <w:t xml:space="preserve">and smiles, and beauty,</w:t>
        <w:br w:type="textWrapping"/>
      </w:r>
      <w:r>
        <w:rPr>
          <w:rFonts w:ascii="Times New Roman" w:hAnsi="Times New Roman" w:eastAsia="Times New Roman" w:cs="Times New Roman"/>
          <w:color w:val="000000"/>
          <w:sz w:val="22"/>
        </w:rPr>
        <w:t xml:space="preserve">Erasing each sad wrinkle from their brow,</w:t>
        <w:br w:type="textWrapping"/>
      </w:r>
      <w:r>
        <w:rPr>
          <w:rFonts w:ascii="Times New Roman" w:hAnsi="Times New Roman" w:eastAsia="Times New Roman" w:cs="Times New Roman"/>
          <w:color w:val="000000"/>
          <w:sz w:val="22"/>
        </w:rPr>
        <w:t xml:space="preserve">Which the long curse had deeply graven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an earthquake of joy, creation anticipated its own regeneration; though still,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creation groans,</w:t>
        <w:br w:type="textWrapping"/>
      </w:r>
      <w:r>
        <w:rPr>
          <w:rFonts w:ascii="Times New Roman" w:hAnsi="Times New Roman" w:eastAsia="Times New Roman" w:cs="Times New Roman"/>
          <w:color w:val="000000"/>
          <w:sz w:val="22"/>
        </w:rPr>
        <w:t xml:space="preserve">And waits to hear that voice,</w:t>
        <w:br w:type="textWrapping"/>
      </w:r>
      <w:r>
        <w:rPr>
          <w:rFonts w:ascii="Times New Roman" w:hAnsi="Times New Roman" w:eastAsia="Times New Roman" w:cs="Times New Roman"/>
          <w:color w:val="000000"/>
          <w:sz w:val="22"/>
        </w:rPr>
        <w:t xml:space="preserve">That shall restore her loveliness,</w:t>
        <w:br w:type="textWrapping"/>
      </w:r>
      <w:r>
        <w:rPr>
          <w:rFonts w:ascii="Times New Roman" w:hAnsi="Times New Roman" w:eastAsia="Times New Roman" w:cs="Times New Roman"/>
          <w:color w:val="000000"/>
          <w:sz w:val="22"/>
        </w:rPr>
        <w:t xml:space="preserve">That shall make her wastes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Lord, and wipe away</w:t>
        <w:br w:type="textWrapping"/>
      </w:r>
      <w:r>
        <w:rPr>
          <w:rFonts w:ascii="Times New Roman" w:hAnsi="Times New Roman" w:eastAsia="Times New Roman" w:cs="Times New Roman"/>
          <w:color w:val="000000"/>
          <w:sz w:val="22"/>
        </w:rPr>
        <w:t xml:space="preserve">The curse, the sin, the stain,</w:t>
        <w:br w:type="textWrapping"/>
      </w:r>
      <w:r>
        <w:rPr>
          <w:rFonts w:ascii="Times New Roman" w:hAnsi="Times New Roman" w:eastAsia="Times New Roman" w:cs="Times New Roman"/>
          <w:color w:val="000000"/>
          <w:sz w:val="22"/>
        </w:rPr>
        <w:t xml:space="preserve">And make this blighted world of ours</w:t>
        <w:br w:type="textWrapping"/>
      </w:r>
      <w:r>
        <w:rPr>
          <w:rFonts w:ascii="Times New Roman" w:hAnsi="Times New Roman" w:eastAsia="Times New Roman" w:cs="Times New Roman"/>
          <w:color w:val="000000"/>
          <w:sz w:val="22"/>
        </w:rPr>
        <w:t xml:space="preserve">Your own fair world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Lord Jesus,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MIRACLE OF THE OPENED TOMBS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27:52, "The tombs broke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of the Calvary miracles was the opening of the tombs.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disturbance of a graveyard has a distinct place and importance of its own in the Calvary miracles. Indeed, in certain regards, it is the most remarkable of all we have yet considered, the climax of what has gone before, even as the climax of itself is that which comes after.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 the first place, let us consider the fact as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27:50-53, "And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by means of the earthquake that the tombs were opened. And we may infer that most, if not all of them, were situated at and around Calvary. As remarked formerly, the earthquake would be likely to be most violent at the point of its origin—the seat of the disturbing influence. And that there was a graveyard at Calvary is certain because Joseph's tomb was near in which Jesus Himself was laid.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FIXING THE LOCALITY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if that event were meant as a testimony to the power of Christ's death, then it is most likely that the tombs would be in close local association with the cross. Furthermore, that they were tombs close by Jerusalem seems evident from the fact that when the saints arose, they went into the Holy City. It is interesting thus to fix upon the locality.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inferentially clear that the tombs were rocky sepulchers—excavations in the rocks, and that their entrances were made secure by doors of stone, for the two statements "the rocks split" and "the tombs broke opened" are connected.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DISTINCTION BETWEEN FORCE AND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however, that the opening of the tombs was thus the same as the rending of the rocks, why set it off as an event by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is that there was a significant distinction in the meaning of the two facts. The rending of rocks was an evidence of force; the opening of the tombs an evidence of design. The rending of rocks gave no prophesy of the future. The opening of the tombs was as the budding of the coming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earthquake as an event by itself was not lost in the opening of the graves, as we say in a previous discourse, but had a distinct meaning of its own, so neither was the opening of the tombs lost in the earthquake, but had its own identity and value. It is the fourth in this marked series of the Calvary wonders. It was the instant result of the earthquake, as the earthquake was the result of the shout of victory from the cross and thus like the earthquake an answer to that shout. The moment Christ died, the tombs broke opened.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WHOSE TOMBS WERE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were the tombs of saints alone—God's children, Christ's people. The mortal remains of no one were uncovered whose soul, then disembodied, had not a saving interest in the death to which the opening of the tombs was the wondrous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grand conception. Those many graves of God's children, each thus lovingly and individually discriminated, were to His eyes the monumental places of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note that while the tombs were opened at the instant of Christ's death, yet the bodies in them did not arise until after His own resurrection—on the third morning afterwards. "They came out of the tombs after his resurrection," says the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not the risings out of them which is the fact now before us, but simply the opening of them. That opening had a force of its own as distinct from the purpose of it. It is something which was not lost in the contemplated resurrections, any more than it was lost in the earthquake.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one grand fact of preparation as must needs be made only at the instant of Christ's death, at precisely the Savior's own entrance among the dead. It could not be delayed until His return from the dead, although the accomplishment of the purpose of the opening was so delayed.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circumstances, how self-asserting is the miraculous! With an overwhelming conviction, we feel it to have been one of the clearest and mightiest of God's interpositions, one of His most precious testimonies to the victory of the death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 the second place, this feeling of the precious instructiveness seems warranted by the plain requirements of the subject. </w:t>
      </w:r>
      <w:r>
        <w:rPr>
          <w:rFonts w:ascii="Times New Roman" w:hAnsi="Times New Roman" w:eastAsia="Times New Roman" w:cs="Times New Roman"/>
          <w:color w:val="000000"/>
          <w:sz w:val="22"/>
        </w:rPr>
        <w:t xml:space="preserve">The fact that the tombs were opened at the instant of Christ's death but the resurrections did not take place until the third morning afterwards, shows that the opened tombs were meant for an exhibition.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MEANT FOR AN EXHIBITION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rocky doors were opened by the earthquake merely to permit the bodies to come forth, then the earthquake would not have taken place until the moment for their coming forth. But those tombs were exposed from Friday afternoon until Sunday morning, exposed before thousands of spectators. No attempt at closing them during the intervening Sabbath would have been permitted to be made. Does it not seem clear, therefore, that the opening of the tombs was meant for an exhibition, that it had a testimony to give?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KIND OF RESURRECTIONS?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why were the tombs opened at all? What sort of resurrections were those? Were they instances of what the apostle calls the "better resurrection," the true resurrection body, the body spiritual and incorruptible? Or were they, as in the case of Lazarus, the body merely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can be proved by Scripture that they were the latter, as I shall endeavor to show in a later discourse. The point to be made here, however, is that the opening of the tombs implies it, for the idea that grave-doors must be removed for the exit of spiritual bodies is self-contradictory. A spiritual body has spiritual properties. Jesus in His risen body entered, independently of any opened entrance, the room where the apostles were assembled, and His risen body, as we are told, is the model of the true resurrection bodies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such a resurrection then dependent on an opened grave? No more than the departure of the human spirit from the earth is dependent on the breaking down of the walls and ceiling of the room whence it takes its departure.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CHRIST'S RESURRECTION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demonstration of this in the coming forth of the body of Jesus Christ from the grave. A great stone was rolled to the door of His sepulcher; but when He left the sepulcher, that stone had not yet been rolled away. It was removed soon after, to show the disciples that the sepulcher was empty, thus convincing them of His resurrection. An angel came down from Heaven to do it. But at the moment of its being done, Christ was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when Lazarus was raised, he was called back into his former natural body, and hence the command was first given, "Take away the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reasons the opening of those Calvary tombs can be harmonized with this conclusion alone, that the resurrections out of them were only the natural bodies revived and not their final resurrection.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REVIVED NOT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saints were not, in their own persons, an adequate expression of the victory of Christ, since in the sense of the fifteenth chapter of 1 Corinthians, they were not yet </w:t>
      </w:r>
      <w:r>
        <w:rPr>
          <w:rStyle w:val="I"/>
          <w:rFonts w:ascii="Times New Roman" w:hAnsi="Times New Roman" w:eastAsia="Times New Roman" w:cs="Times New Roman"/>
          <w:color w:val="000000"/>
          <w:sz w:val="22"/>
        </w:rPr>
        <w:t xml:space="preserve">risen </w:t>
      </w:r>
      <w:r>
        <w:rPr>
          <w:rFonts w:ascii="Times New Roman" w:hAnsi="Times New Roman" w:eastAsia="Times New Roman" w:cs="Times New Roman"/>
          <w:color w:val="000000"/>
          <w:sz w:val="22"/>
        </w:rPr>
        <w:t xml:space="preserve">from the dead but only </w:t>
      </w:r>
      <w:r>
        <w:rPr>
          <w:rStyle w:val="I"/>
          <w:rFonts w:ascii="Times New Roman" w:hAnsi="Times New Roman" w:eastAsia="Times New Roman" w:cs="Times New Roman"/>
          <w:color w:val="000000"/>
          <w:sz w:val="22"/>
        </w:rPr>
        <w:t xml:space="preserve">revived </w:t>
      </w:r>
      <w:r>
        <w:rPr>
          <w:rFonts w:ascii="Times New Roman" w:hAnsi="Times New Roman" w:eastAsia="Times New Roman" w:cs="Times New Roman"/>
          <w:color w:val="000000"/>
          <w:sz w:val="22"/>
        </w:rPr>
        <w:t xml:space="preserve">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revival, in itself so stupendous an event, was nevertheless the illustration and certification of the better resurrection. When Jesus said, "I am the resurrection and the life," He revived the body of Lazarus in figurative illustration of the truth of what He said, while yet it was not the true realization of His saying.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WHY A LIMITED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have it explained why only a limited number of tombs were opened. It was not their final resurrection; it was not an essential discrimination between saints themselves. God's saints are all dear to Him, but the reviving of a few of their number was enough for the purpose of the present instruction and at the same time sufficient to do worthy tribute to the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Graves enough were opened to furnish a specimen of the power of the cross, and whatever of that power was taught by those opened tombs was taught to all of God's people for all time.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And now, in the third place, what was that which is here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symbol is a sign included in the idea it represents. A </w:t>
      </w:r>
      <w:r>
        <w:rPr>
          <w:rStyle w:val="I"/>
          <w:rFonts w:ascii="Times New Roman" w:hAnsi="Times New Roman" w:eastAsia="Times New Roman" w:cs="Times New Roman"/>
          <w:color w:val="000000"/>
          <w:sz w:val="22"/>
        </w:rPr>
        <w:t xml:space="preserve">lamb </w:t>
      </w:r>
      <w:r>
        <w:rPr>
          <w:rFonts w:ascii="Times New Roman" w:hAnsi="Times New Roman" w:eastAsia="Times New Roman" w:cs="Times New Roman"/>
          <w:color w:val="000000"/>
          <w:sz w:val="22"/>
        </w:rPr>
        <w:t xml:space="preserve">is the symbol of meekness, because the lamb is unresisting, although the human meekness it symbolizes is of a superior quality. Under the Old Testament a </w:t>
      </w:r>
      <w:r>
        <w:rPr>
          <w:rStyle w:val="I"/>
          <w:rFonts w:ascii="Times New Roman" w:hAnsi="Times New Roman" w:eastAsia="Times New Roman" w:cs="Times New Roman"/>
          <w:color w:val="000000"/>
          <w:sz w:val="22"/>
        </w:rPr>
        <w:t xml:space="preserve">slain lamb </w:t>
      </w:r>
      <w:r>
        <w:rPr>
          <w:rFonts w:ascii="Times New Roman" w:hAnsi="Times New Roman" w:eastAsia="Times New Roman" w:cs="Times New Roman"/>
          <w:color w:val="000000"/>
          <w:sz w:val="22"/>
        </w:rPr>
        <w:t xml:space="preserve">was the symbol of Christ crucified, because its shed blood actually expiated certain ceremonial offences; although a ceremonial expiation was as nothing compared with the real expiation of sins by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SYMBOL OF THE GLORIOUS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opening of the tombs was the symbol of the rending asunder of all obstructions to the glorious resurrection in the body spiritual and incorruptible, because it was the actual rending asunder of such obstructions as were in the way of the coming forth of simply revived bodies. Mere grave-doors, albeit of rock, are but flimsy barriers as compared with the difficulties of the true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it was thus signified that the better resurrection was now opened. Whatever had made it impossible for the bodies of the saints sown in corruption to be raised in incorruption, whatever had made such resurrection impossible, was now, by the token of those opened graves, taken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the resurrection body implies the presence of the spirit to which it belongs, therefore whatever had made it impossible for the disembodied spirits of the saints to leave Hades and become clothed upon with such magnificence of bodily life, that, too, by the token of those opened graves, was now taken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opened Hades was the counterpart of opened graves. That is to say, the whole of death, the spirit's separation from the body, as well as the body's corruptibility and dissolution, was now virtually abolished for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sainted spirit in Hades could then have been removed from thence and have been reunited to its body in incorruptibility and glory. There was no obstacle against it, and it had now become only a question of God's appointed time.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SAINTS NOT NOW IN HADES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pursuance of the victory so wrought out, into Hades—that is, into the interior of the earth itself, where God's dead were comforted, though not in free blessedness—God's dead go no more. </w:t>
      </w:r>
      <w:r>
        <w:rPr>
          <w:rStyle w:val="I"/>
          <w:rFonts w:ascii="Times New Roman" w:hAnsi="Times New Roman" w:eastAsia="Times New Roman" w:cs="Times New Roman"/>
          <w:color w:val="000000"/>
          <w:sz w:val="22"/>
        </w:rPr>
        <w:t xml:space="preserve">Ever since the resurrection and ascension of Christ they have ascended to Him far above all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so, but God's dead, who had gone there (into Hades), Jesus brought away with Him when He Himself returned from there, and carried with Him above the heavens. The gates of Hades did not prevail against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symbolically beautiful, then, that it was by the earthquake the tombs were opened! In other words, the victory of the Savior's death had passed through to the sainted souls in "the heart of the earth" and had overthrown the gates of their enclosure!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victory at the center was felt at the surface, and the trembling earth and rending rocks gave token of the joyous revolution effected for the saints in Hades.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WHAT SAINTS ARE WAITING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thus see that a part of what was done for the spirit, as symbolized by the opening of the graves, has already become actual in the experience of departed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that which was done for the body, as in like manner symbolized, all saints are yet waiting for. It was virtually done and is as real as though it had now become actual.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obstruction to the full resurrection blessedness of the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 and to the full resurrection glory of the </w:t>
      </w:r>
      <w:r>
        <w:rPr>
          <w:rStyle w:val="I"/>
          <w:rFonts w:ascii="Times New Roman" w:hAnsi="Times New Roman" w:eastAsia="Times New Roman" w:cs="Times New Roman"/>
          <w:color w:val="000000"/>
          <w:sz w:val="22"/>
        </w:rPr>
        <w:t xml:space="preserve">body</w:t>
      </w:r>
      <w:r>
        <w:rPr>
          <w:rFonts w:ascii="Times New Roman" w:hAnsi="Times New Roman" w:eastAsia="Times New Roman" w:cs="Times New Roman"/>
          <w:color w:val="000000"/>
          <w:sz w:val="22"/>
        </w:rPr>
        <w:t xml:space="preserve">—was torn asunder, and we saints only wait for the appointed time of our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t>
      </w:r>
      <w:r>
        <w:rPr>
          <w:rStyle w:val="B"/>
          <w:rFonts w:ascii="Times New Roman" w:hAnsi="Times New Roman" w:eastAsia="Times New Roman" w:cs="Times New Roman"/>
          <w:color w:val="000000"/>
          <w:sz w:val="22"/>
        </w:rPr>
        <w:t xml:space="preserve">it was the death of Jesus Christ which effected so sublime a victory for us. </w:t>
      </w:r>
      <w:r>
        <w:rPr>
          <w:rFonts w:ascii="Times New Roman" w:hAnsi="Times New Roman" w:eastAsia="Times New Roman" w:cs="Times New Roman"/>
          <w:color w:val="000000"/>
          <w:sz w:val="22"/>
        </w:rPr>
        <w:t xml:space="preserve">This is the further lesson of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were the tombs opened? Precisely at the instant of His death. That instant is made all the more emphatic because the dead bodies were not revived to life until the third morning afterward when Christ Himself arose. The tombs were opened, notwithstanding that the actual coming to life was not then to take place. It signified a specific connection between the death of Christ and the opening of the graves.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 DESTROYED THE POWER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death opened the graves. That is to say, His death destroyed the power of death. The power of death is sin. Death entered into the world by sin, and is the penalty of sin. Therefore, </w:t>
      </w:r>
      <w:r>
        <w:rPr>
          <w:rStyle w:val="I"/>
          <w:rFonts w:ascii="Times New Roman" w:hAnsi="Times New Roman" w:eastAsia="Times New Roman" w:cs="Times New Roman"/>
          <w:color w:val="000000"/>
          <w:sz w:val="22"/>
        </w:rPr>
        <w:t xml:space="preserve">the dying of Jesus Christ, who had no sin of His own, was His bearing for His people the penalty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death is mainly the separation of the soul from the life of God, the dissolution of the body being scarcely more than a mere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in dying and bearing for His people the penalty of sin, Jesus Christ died not alone as to His body, but also, and more fearfully, in the awful inflictions upon His soul. </w:t>
      </w:r>
      <w:r>
        <w:rPr>
          <w:rStyle w:val="I"/>
          <w:rFonts w:ascii="Times New Roman" w:hAnsi="Times New Roman" w:eastAsia="Times New Roman" w:cs="Times New Roman"/>
          <w:color w:val="000000"/>
          <w:sz w:val="22"/>
        </w:rPr>
        <w:t xml:space="preserve">He was made a curse for us, that we might be redeemed from the curse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exhausted the penalty of sin in our behalf and made it possible to take away from us all the condemnation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symbolic fact of the opening of the graves at the instant of His death. The death-power of sin was broken by His death, and all obstructions to our attaining to the true life both of soul and of body were entirely removed.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TRUTH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truth of atonement which is here taught to us, the fact of satisfaction to the justice of God by means of the sufferings and death of our gracious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what was signified by the opening of the graves had really been effected, Christ Himself could not have risen. He came to take away the obstacles to our attaining the true life, and in order thereto He took upon Himself God's curse upon us. Therefore if He did not exhaust the curse, and so make it possible to take away from us the condemnation for sin, the curse would still have been upon Him, and He must still be held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then been no evidencing of accomplishment, no removal of obstacles, no victory at all, if He had not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Impossible, therefore, that the symbolism should have been other than what it was. Those dead bodies could not have started into life until the victory in our behalf had been pronounced. But the victory, pronounced in the resurrection of Christ, was the trophy of His death.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PRISON DOORS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had set wide open the prison doors, called off the guard, and left the way free. His resurrection was the use of that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secured for His people their resurrection blessedness, in that it abolished the hindrances to life. His resurrection was the bestowal of that blessedness upon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is our judicial deliverance; His resurrection our actual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is our sin pardoned; His resurrection the receipted certificate of the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was Hades opened; His resurrection, Hades made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death is the grave torn asunder; His resurrection is the dead bodies of His saints walking forth from their tombs in the life incorruptible and eternal!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SALVATION OFFERED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such redeeming power is the death of Jesus Christ. "The tombs were opened!" Accordingly there are no longer any obstacles to everyone being personally delivered even now from essential death. "He who believes on him who sent me," said Jesus, "has passed from death unto life"; and, "he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trusts in Christ is now made free in his conscience from the condemnation of sin, and lives as a child of God, having already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his corruptible body awaits its appointed time, for now all unobstructed is the path of life from the portals of the grave up into the presence of God, where there is fullness of joy and pleasures forevermore!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WORK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instant of Christ's death, the tombs were opened. Remember that. At the instant of His death, all our sins were completely answered for. The tombs were not merely partly opened; the obstacles were not merely partly done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left for us to achieve in the matter of our pardon and acceptance with God. We can add nothing to the work of Christ. Our salvation from sin is in Him at this moment, and it is perfect. What you and I must do is to receive Him, and enjoy Him. Remember, "he who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without one plea,</w:t>
        <w:br w:type="textWrapping"/>
      </w:r>
      <w:r>
        <w:rPr>
          <w:rFonts w:ascii="Times New Roman" w:hAnsi="Times New Roman" w:eastAsia="Times New Roman" w:cs="Times New Roman"/>
          <w:color w:val="000000"/>
          <w:sz w:val="22"/>
        </w:rPr>
        <w:t xml:space="preserve">But that Your blood was shed for me,</w:t>
        <w:br w:type="textWrapping"/>
      </w:r>
      <w:r>
        <w:rPr>
          <w:rFonts w:ascii="Times New Roman" w:hAnsi="Times New Roman" w:eastAsia="Times New Roman" w:cs="Times New Roman"/>
          <w:color w:val="000000"/>
          <w:sz w:val="22"/>
        </w:rPr>
        <w:t xml:space="preserve">And that You bid me come to Thee,</w:t>
        <w:br w:type="textWrapping"/>
      </w: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Undisturbed grave-clothes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20:6-8, "Then Simon Peter, who was behind him, arrived and went into the tomb. He saw the strips of linen lying there, as well as the burial cloth that had been around Jesus' head. The cloth was folded up by itself, separate from the linen. Finally the other disciple, who had reached the tomb first, also went inside. He saw and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fifth of the Calvary miracles was the marvelous arrangement of things in the grave of the just risen Jesus.</w:t>
      </w:r>
      <w:r>
        <w:rPr>
          <w:rFonts w:ascii="Times New Roman" w:hAnsi="Times New Roman" w:eastAsia="Times New Roman" w:cs="Times New Roman"/>
          <w:color w:val="000000"/>
          <w:sz w:val="22"/>
        </w:rPr>
        <w:t xml:space="preserve"> The purpose of the text is not alone to assert the fact of the resurrection but to exhibit it to the eye in process. And from this point of view it takes rank with those other Calvary wonders, which outwardly attested the value and efficacy of His redeeming death.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WHY MATTHEW'S OMISSION?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noticeable that Matthew, whose account of the Calvary signs is otherwise complete, makes no allusion to the circumstances now before us. And the explanation of that omission is interesting. The striking feature of Matthew's account is its consecutiveness. After mentioning the darkness—the sign of the sufferings of the cross, he speaks of the signs of the victory of the cross, taking as his starting point the second of the two loud cries from the cross and limiting his remarks to the effects of that cry of victory. It tore the veil of the Temple, and shook the earth, and opened the graves. And, as explanatory of the opened graves, Matthew states that many bodies of saints which slept, arose and came out of the tombs after the Lord Himself had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Evidently, in a statement so perfectly consecutive, there is no room between the opening of the tombs and the rising out from them of the saints, for a description of the state of things in the deserted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mentions, indeed, the Lord's resurrection as the forerunner and cause of that of the saints. But it was out of harmony with his arrangement to have inserted an account of the condition of the tomb, because its condition was not brought about by that cry of victory uttered long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mentioning the first four of the Calvary miracles, Matthew then describes the rising of the saints, the sixth and last wonder, but omits this, the fifth.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AN APPROACH TO A DESCRIPTION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what Matthew omits, John supplies. John, while making no other allusion to the Calvary miracles, puts us in possession of this nearest approach to a description of the Lord's resurrection and enables us to consider it in certain aspects of its occurring.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early on Sunday morning, then, Peter and John heard from Mary Magdalene that the body of Jesus, placed in the sepulcher on Friday afternoon, was no longer there. She also announced her conclusion that enemies had taken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Instantly the two apostles hastened and came to the sepulcher—John outrunning Peter and arriving first. "Then Simon Peter, who was behind him, arrived and went into the tomb. He saw the strips of linen lying there, as well as the burial cloth that had been around Jesus' head. The cloth was folded up by itself, separate from the linen. Finally the other disciple, who had reached the tomb first, also went inside. He saw and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Peter and John entered the sepulcher, they did not see the body of Jesus; but they did see the grave-clothes. And they saw the clothes in a certain order—"strips of linen lying there, as well as the burial cloth that had been around Jesus' head. The cloth was folded up by itself, separate from the linen."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this is intended to be the description of a wonderful state of things is evident from the fact that it is the pith and force of one whole Scripture narrative. Just to acquaint us with the exact arrangement of the clothes is the sole purpose of nine verses of the gospel history. Certainly, so great an expenditure of narrative upon it must show how important it was.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IMPRESSION ON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see further what an impression it produced on the mind of John. He "saw and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Believed what? The Magdalene's story of the body's not being there? Surely, after he saw it was not there, it was hardly needful to add that he believed it was not there! Besides, what had the arrangement of the clothes to do with his seeing that the body was not there? Yet it was that arrangement which caused him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is it meant that he believed in Mary's conclusion that, since the body was not there, therefore the enemies of Jesus had stolen it? No, for that is what the order and arrangement of the clothes forbade. </w:t>
      </w:r>
      <w:r>
        <w:rPr>
          <w:rStyle w:val="I"/>
          <w:rFonts w:ascii="Times New Roman" w:hAnsi="Times New Roman" w:eastAsia="Times New Roman" w:cs="Times New Roman"/>
          <w:color w:val="000000"/>
          <w:sz w:val="22"/>
        </w:rPr>
        <w:t xml:space="preserve">It is inconceivable that if the body had been stolen, an enemy would have spent the time to abstract it from the clothes and so to arrange them</w:t>
      </w:r>
      <w:r>
        <w:rPr>
          <w:rFonts w:ascii="Times New Roman" w:hAnsi="Times New Roman" w:eastAsia="Times New Roman" w:cs="Times New Roman"/>
          <w:color w:val="000000"/>
          <w:sz w:val="22"/>
        </w:rPr>
        <w:t xml:space="preserve">. And why the distinction of John from Peter in regard to believing? Not only is nothing said of Peter's believing, but, as we learn from Luke, upon beholding "the linen clothes lying by themselves," Peter merely "wondered in himself at that which was come to pass," whereas John did at once "believe."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JOHN COMPARED WITH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meant that Peter hesitated at receiving the story of the theft, while John was an easy victim of such credulity? Was Peter so much more unlikely to be misled than John? No, there can be but one meaning. </w:t>
      </w:r>
      <w:r>
        <w:rPr>
          <w:rStyle w:val="I"/>
          <w:rFonts w:ascii="Times New Roman" w:hAnsi="Times New Roman" w:eastAsia="Times New Roman" w:cs="Times New Roman"/>
          <w:color w:val="000000"/>
          <w:sz w:val="22"/>
        </w:rPr>
        <w:t xml:space="preserve">John saw that arrangement of the clothes, and he believed that Jesus was risen</w:t>
      </w:r>
      <w:r>
        <w:rPr>
          <w:rFonts w:ascii="Times New Roman" w:hAnsi="Times New Roman" w:eastAsia="Times New Roman" w:cs="Times New Roman"/>
          <w:color w:val="000000"/>
          <w:sz w:val="22"/>
        </w:rPr>
        <w:t xml:space="preserve">. So expressive of a divine interposition was that arrangement that he became an instant convert to the truth of the Lord's resurrection; although until then, as is added in the next verse, he did not understand the Scripture that Jesus must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an arrangement of those grave-clothes as was fitted to produce an effect like this must have been a kind of picture of resurrection, and in that light let us proceed to interpret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"the linen clothes lying," that is, not merely remaining on the floor of the sepulcher, but lying there precisely as the body had lain there. There they were in exactly the position the body had occupied. "And the burial cloth that had been around Jesus' head. The cloth was folded up by itself, separate from the linen"—not mixed with the body-clothes, but on the very spot where the head had rested. That is, the head being removed as it had collapsed and was shrunken. It had not been unfolded, and none of the fastenings were loosed, indicating that it had not been taken off the head but that the head had been taken from out of it. There, then, they lay—linen clothes and the burial cloth that had been around Jesus' head too—no bandage undone, none of the folds disturbed, no change in position, but only folded.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LUKE'S CORROBORATIVE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description is what the words fairly give expression to; and it is that which is imperatively required in view of the effect on John. Indeed it is what Luke expresses in his one phrase; for, while he makes no allusion to the burial cloth that had been around Jesus' head, he says that the linen clothes were "lying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reference to what were they "by themselves"? Evidently the body. They were without the body, and yet they were so lying as to suggest the body. The idea is that without a change of position they could have contained the body, and so were lying by themselves.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NATURAL BODY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body had dissolved within its wrappings and became merged in the spiritual body, a transmutation that no fastenings could tie down and of such buoyancy of life that it could not linger amid the associations of death. It vanished from within the grave-clothes and moved on its way through the great stone at the door of the sepulcher (which as yet had not been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Springing from the dead seed beneath the ground, disappearing from within the knots and foldings undisturbed, it shot up into the glorious flower of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picture of resurrection left behind in the grave-clothes of the risen Jesus, though it is not a description of the act of rising itself. It is remarkable that, while the fact of the Lord's resurrection is everywhere proclaimed in Scripture, yet the act itself is never described. We do not read so much as, "Then he arose and left the tomb," but only, "He has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instance of the forbearance of the imagination of the writers, almost as wonderful as the event itself—an internal proof of the truth of the history, demanding for its explanation the divine inspiration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surprised, then, that having before him such a rehearsal of the sublime transaction, the keen perceptions of John would have made him a believer. It was an argumentative wonder, a miraculous demonstration.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If the friends of Jesus had taken Him away they would not have removed the clothes from His body; if enemies, they would not have arranged them</w:t>
      </w:r>
      <w:r>
        <w:rPr>
          <w:rFonts w:ascii="Times New Roman" w:hAnsi="Times New Roman" w:eastAsia="Times New Roman" w:cs="Times New Roman"/>
          <w:color w:val="000000"/>
          <w:sz w:val="22"/>
        </w:rPr>
        <w:t xml:space="preserve">. Indeed, </w:t>
      </w:r>
      <w:r>
        <w:rPr>
          <w:rStyle w:val="I"/>
          <w:rFonts w:ascii="Times New Roman" w:hAnsi="Times New Roman" w:eastAsia="Times New Roman" w:cs="Times New Roman"/>
          <w:color w:val="000000"/>
          <w:sz w:val="22"/>
        </w:rPr>
        <w:t xml:space="preserve">no human hands could have abstracted the body from its clothes without leaving behind marks of disturbance on both bandage and fold</w:t>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God who had been there! Those silent memorials, those shriveled clothes so undisturbed as though by force of their unbroken adjustments still clutching at the vanished body—such a condition of things was as much a testimony to the presence and power of God, as are the dry shores of a pond whose waters have floated upward in the invisible mist to form the clouds of Heaven. Only in this case, the power of God was miraculously present.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PERFECT DEMONSTRATION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perfect in all its parts was the demonstration.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that Jesus had really died and was buried, John personally knew. Now he is reminded of it by seeing the clothes which had lain upon the dead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that the body was missing from the tomb on the third morning he now had the proof with his own eyes, for he saw the clothes lying by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U"/>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that the body had not been removed by human agency he clearly perceived in the miraculous arrangement of the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progress and consecutiveness of demonstration was realized to the eye of John within the brief space of the tomb itself and at the moment of his riveted gaze.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HISTORICAL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notice a remarkable thing. The historical argument for the Lord's resurrection conforms perfectly to the argument made to the eye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historical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that Jesus had really died and was buried, the Jews, the Romans, and the disciples were equally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that on the third morning His body was missing from the tomb, all were agreed.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that it was not taken away by His disciples was evident to all, in the impossibility of their breaking through and overpowering the Roman guard. These are the three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arguments confirmatory, such as the personal appearances of Jesus and the moral power of the truth of His resurrection as displayed in the hearts and lives of Christians. These arguments, however, were, at the time of His resurrection, in the future and could then have had no effect on an unbeliever. But the three points above mentioned were patent even then to every thinker and have always been the fundamental historical argument. They contain in themselves alone, a demonstration such as scarcely any fact in history has ever possessed.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GOD'S MODEL OF AN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three points are identical with those which satisfied the gaze of John. They were, however, presented to him within the sepulcher, whereas they are presented to us outside the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that sepulcher scene was God's own model of an argument for the Savior's resurrection. And as we see how the points of the argument on the outside of the sepulcher conform to the divine model within the sepulcher, we are impressed with this specific proof of the overruling Providence, and in the united demonstrations we triumph in our living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glance at other teachings of that wondrous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that it was a Calvary sign is at once apparent. What other death in all the course of time had ever such a following? Did He say that He came "to give his life a ransom for sinners"? By the token of those grave-clothes as expressive of His rising from the dead, the sacrifice of His life became an effective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say that He "would shed his blood for the remission of sins"? By the token of those grave-clothes, His shedding of blood secured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come to be made a curse for us? By the token of those grave-clothes, that curse of desertion, which projected itself in the noon darkness of the heavens, rolled away the curse from all who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come to deliver us from every disability and introduce us into the perfected blessedness of resurrection glory? By the token of those grave-clothes, He became the first instance of completed deliverance from sin and death, and the specimen and forerunner of the risen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for all His own, that Calvary death was the destruction of death; for because His death was indeed efficacious, therefore He arose.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NATURAL BODY AND THE SPIRITUAL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the body which lay in the grave was the foundation of His resurrection body. The disappearance of that body is here set forth as identical with His resurrection. His body was not there, and immediately John believed He had risen. While the body disappeared, the clothes remained behind, thus identifying His buried body as that which furnished forth His risen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it is not true, as some speak, that the resurrection bodies of the saints are eliminated from their mortal bodies at the instant of death. The resurrection of Christ is, as Scripture says, the model of ours. </w:t>
      </w:r>
      <w:r>
        <w:rPr>
          <w:rStyle w:val="I"/>
          <w:rFonts w:ascii="Times New Roman" w:hAnsi="Times New Roman" w:eastAsia="Times New Roman" w:cs="Times New Roman"/>
          <w:color w:val="000000"/>
          <w:sz w:val="22"/>
        </w:rPr>
        <w:t xml:space="preserve">The spiritual and incorruptible body will be furnished forth from the natural and corruptible body</w:t>
      </w:r>
      <w:r>
        <w:rPr>
          <w:rFonts w:ascii="Times New Roman" w:hAnsi="Times New Roman" w:eastAsia="Times New Roman" w:cs="Times New Roman"/>
          <w:color w:val="000000"/>
          <w:sz w:val="22"/>
        </w:rPr>
        <w:t xml:space="preserve">, but for every saint dead or living, only at a time yet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Christ's risen body is the model of what ours are to be, then however the particles of our bodies may be scattered, by the token of those grave-clothes, the mysterious identity of our bodies is declared to be imperishable, one and indivisible.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NATURE OF THE RESURRECTION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it is not implied that the same particles, numerically considered, must reappear in the risen body, any more than the buried seed, by which Paul illustrates the subject, is reproduced in just the same numerical particles in the plant to which it has given rise. Yet the buried seed is the foundation and source of the plant—its own identity passing into the plant, and out of its own ugliness and decay, there spring forth the wondrous stalk, the leaf, the flower, and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the resurrection body, while yet a veritable body, is a body not according to the flesh, but according to the spirit. A real material body, but meanwhile according to the spirit. That is, not that it is itself turned into spirit—but so fashioned, refined, and qualified that it is perfectly fitted, in all regards, to be the companion of the human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JESUS' RESURRECTION COMPARED WITH THAT OF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is illustrated for us in that vanishing of the body of Jesus from out of those wrappings of the grave! Jesus left behind him the clothing of the sepulcher, but Lazarus came forth "bound hand and foot with grave-clothes."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the corresponding difference. Lazarus returned to the same life as before; Jesus did not. The former came back to a body according to the flesh, with the same infirmities and liabilities as before; Jesus' body did not. The former died again, and even now awaits "a better resurrection"; the latter dies no more. What symbolical relics, then, were those deserted grave-clothes in the Lord's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Lord had the infirmities of the flesh (though without sin) before He had died and risen, we know; but He never had an infirmity afterwards. He once was a weary traveler, footsore and exhausted. After He was risen, and while conversing with the two disciples at Emmaus, when their eyes were opened to recognize Him, He vanished out of their sight, precisely as He had evaded, without loosing them, the fastenings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a true resurrection is very different from mere revivification. Lazarus, though in one sense risen from the dead, was still a mortal man among fellow mortals.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resurrection body, while yet a veritable body, is a body not according to the flesh but according to the spirit. When Jesus Christ left behind Him His grave-clothes, it was symbolized that He had got rid of the flesh as flesh, that is of the infirmity and obstructive density, which characterize the flesh as it is born into this world. And when He left behind Him His grave-clothes, just emptying them of Himself and vanishing from within them, it was shown that He had attained to a spirituality of bodily condition. This is a condition independent of the laws of gross matter, and having such power of motion as when the wind blows, you cannot tell whence it comes or where it goes. This is a condition of an incorruptible body, asfleet as light, never weary, grand, glorious.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CHRIST'S GLORY THE BELIEVER'S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resurrection of Jesus Christ was the perfection, the consummation, of His incarnation. He then became man as He will forever remain man—not in "likeness of sinful flesh," in which human condition, He was but a sojourner, but in a renovated humanity and in the "power of an endless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the people of Christ are destined to the same condition of body and the same unchangeable glory; for He is the Head, and they are the members. Even now their life is hid with Christ in God, and their citizenship is in Heaven; from whence also, as says the apostle, they are looking for the Savior, who shall change their vile body, that it may be fashioned like unto His own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delightful hope, wherein rejoices the believer in Christ rejoices!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FALSE PRIDE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by this blessed hope, how false are the pride and self-sufficings of men! They speak of progress and improvement, of individual and social advancement. From a mortal point of view, it is by no means to be undervalued, yet it is all but a change of location on one and the same level. There is never any getting above the ills and weaknesses of this mortal life—and so there is never any radical, satisfying improvement. Our perfecting is only in Christ. And not until the manifestation of that great city of God, whose gorgeous vision closes the Word of God, will man's dream of perfection ever be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jasper threshold standing,</w:t>
        <w:br w:type="textWrapping"/>
      </w:r>
      <w:r>
        <w:rPr>
          <w:rFonts w:ascii="Times New Roman" w:hAnsi="Times New Roman" w:eastAsia="Times New Roman" w:cs="Times New Roman"/>
          <w:color w:val="000000"/>
          <w:sz w:val="22"/>
        </w:rPr>
        <w:t xml:space="preserve">Like a pilgrim safely landing,</w:t>
        <w:br w:type="textWrapping"/>
      </w:r>
      <w:r>
        <w:rPr>
          <w:rFonts w:ascii="Times New Roman" w:hAnsi="Times New Roman" w:eastAsia="Times New Roman" w:cs="Times New Roman"/>
          <w:color w:val="000000"/>
          <w:sz w:val="22"/>
        </w:rPr>
        <w:t xml:space="preserve">See, the strange, bright scene expanding;</w:t>
        <w:br w:type="textWrapping"/>
      </w:r>
      <w:r>
        <w:rPr>
          <w:rFonts w:ascii="Times New Roman" w:hAnsi="Times New Roman" w:eastAsia="Times New Roman" w:cs="Times New Roman"/>
          <w:color w:val="000000"/>
          <w:sz w:val="22"/>
        </w:rPr>
        <w:t xml:space="preserve">Ah, 'tis Heaven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city! What a glory!</w:t>
        <w:br w:type="textWrapping"/>
      </w:r>
      <w:r>
        <w:rPr>
          <w:rFonts w:ascii="Times New Roman" w:hAnsi="Times New Roman" w:eastAsia="Times New Roman" w:cs="Times New Roman"/>
          <w:color w:val="000000"/>
          <w:sz w:val="22"/>
        </w:rPr>
        <w:t xml:space="preserve">Far beyond the brightest story</w:t>
        <w:br w:type="textWrapping"/>
      </w:r>
      <w:r>
        <w:rPr>
          <w:rFonts w:ascii="Times New Roman" w:hAnsi="Times New Roman" w:eastAsia="Times New Roman" w:cs="Times New Roman"/>
          <w:color w:val="000000"/>
          <w:sz w:val="22"/>
        </w:rPr>
        <w:t xml:space="preserve">Of the ages old and hoary;</w:t>
        <w:br w:type="textWrapping"/>
      </w:r>
      <w:r>
        <w:rPr>
          <w:rFonts w:ascii="Times New Roman" w:hAnsi="Times New Roman" w:eastAsia="Times New Roman" w:cs="Times New Roman"/>
          <w:color w:val="000000"/>
          <w:sz w:val="22"/>
        </w:rPr>
        <w:t xml:space="preserve">Ah, 'tis Heaven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Himself the living splendor,</w:t>
        <w:br w:type="textWrapping"/>
      </w:r>
      <w:r>
        <w:rPr>
          <w:rFonts w:ascii="Times New Roman" w:hAnsi="Times New Roman" w:eastAsia="Times New Roman" w:cs="Times New Roman"/>
          <w:color w:val="000000"/>
          <w:sz w:val="22"/>
        </w:rPr>
        <w:t xml:space="preserve">Christ the sunlight, mild and tender;</w:t>
        <w:br w:type="textWrapping"/>
      </w:r>
      <w:r>
        <w:rPr>
          <w:rFonts w:ascii="Times New Roman" w:hAnsi="Times New Roman" w:eastAsia="Times New Roman" w:cs="Times New Roman"/>
          <w:color w:val="000000"/>
          <w:sz w:val="22"/>
        </w:rPr>
        <w:t xml:space="preserve">Praises to the Lamb we render;</w:t>
        <w:br w:type="textWrapping"/>
      </w:r>
      <w:r>
        <w:rPr>
          <w:rFonts w:ascii="Times New Roman" w:hAnsi="Times New Roman" w:eastAsia="Times New Roman" w:cs="Times New Roman"/>
          <w:color w:val="000000"/>
          <w:sz w:val="22"/>
        </w:rPr>
        <w:t xml:space="preserve">Ah, 'tis Heaven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Revivals to Life in the Calvary Graveyard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27:52-53, "The tombs broke open and the bodies of many holy people who had died were raised to life. They came out of the tombs, and after Jesus' resurrection they went into the holy city and appeared to many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sixth of the Calvary miracles was the revivals to life that accompanied the resurrection of Jesus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reveals to us that certain tombs were opened by the earthquake at the death of Christ, and that the dead bodies arose and came out of them after Christ Himself had risen, and that they went into Jerusalem and appeared to many. It is a statement of one of the grandest miracles, a gigantic piece of supernaturalism, supernatural in the sense of being wholly miraculous!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review the historical truth of this statement. If it be asked how much may be said for its historical character, it is answered, as much as for the historicalness of all Scripture. By the voices of universal scholarship—and in some instances reluctant voices—these words are not an interpolation, but a part of the genuine words of the Bible. And if there is in all the world a document more absolutely historical than the Bible, it is yet to be discovered.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IS IT AN INVENTION?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not the evangelist have drawn on his imagination and out of some such ordinary fact as an exposure of dead bodies in tombs, have constructed a myth of their rising from the dead? No, if the Bible is the Holy Spirit's words of truth and soberness, it precludes any writer from inventing his facts to gratify a propensity for the marvelous.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some have said, "it is difficult to account for such a transaction, and the words are extremely obscure." This is not true. The statement that the bodies arose and went into Jerusalem is not obscure. These words are self-luminous and their meaning is as visible as light. The difficultly of accounting for the occurrence we are not concerned with, but only to consider it as divinely designed to stand in close connection with the death and the resurrection of our Lord and Savior.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SELF-EVIDENCING 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belonging to this statement, however, certain historical marks of its own. Not only is it a part of Scripture, but it is so interlaced with Scripture that it could not but be there. It stands in a line with the miraculous events of the time. It harmonizes with and explains the wonder of the opened graves, just as that wonder was the product of the wondrous earthquake, and the earthquake was the counterpart of the wondrous rending of the veil, which rending of the veil answered back to the shout of victory from the cross whose dying Sufferer had just emerged in triumph out of the almighty horrors of the symbolic darkness! So if that line of Calvary's wonders is historical, then by a harmonic necessity this is the only conceivable conclusion of the great 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falls in line with the whole teaching of salvation. If we are in sympathy with Jesus and the mightiness of His salvation, we shall perceive this. Instead of its being incredible that the resurrection of Christ was signalized by such revivals to life in the Calvary graveyard, we would say, upon finding that fact to be of record, "It has the right to be there. It is sublimely credible for it is an expressive pledge of the coming resurrection, when, from all the graveyards of the world, wherever the mortal remains of a saint may lie, this corruptible shall put on incorruption, and this mortal immortality!"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MARVELOUS RETICENCE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consider the reticence of this statement. In that reticence we see a mark of truthfulness, before which babbling incredulity is forced to be silent and in whose honor the severest criticism must express admiration. The evangelist tells his story of wonder; but we also have a story of wonder to tell of him, which is scarcely second to his own. Our story is that these few words are absolutely the whole of what he says. He tells us that on the occasion of the Lord's resurrection certain of the departed saints arose, and left their graves, and went into Jerusalem, and appeared to many. But he says nothing more. Who they were, how many, whether they went into the houses of the people or only walked the streets, whether they appeared for only once or from time to time during the forty days of the Lord's appearings, is not stated. How they were affected by their return to this life; whether they spoke of the realms of the dead or of the recent entrance of Christ into those realms; how and when they finally disappeared or where they went—on all these topics not a word, not so much as the faintest recognition of the possibility of such questions being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writer even tell us whether the risen saints had recently died. At first view, it might be inferred that this is implied in their appearing to many, for why should they appear except to be recognized and identified? And yet Moses and Elijah were recognized by the disciples at the transfiguration, although they had never before seen either the one or the other. The Holy Spirit is able to make known to one another those who before were strangers. He is able to do it as easily and quietly as the light shines, or as a new thought comes into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thought in the text is not merely that they "appeared"—which does not fully express the original—but that they were manifestly made known. It is not said that they were made known as to their names. The only thing implied is that they were manifestly made known as persons risen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of such reticence, what shall we say? Did ever a myth in all the range of fiction, have so brief a setting? If ever history may be judged by the form she gives her chronicles, then this is history. And a divine history; for what uninspired historian ever practiced a like repression of imagination? Especially unmanageable is the desire to pry into the secrets of the other world. One of the oldest superstitions is that of seeking unto the dead. It was forbidden in the legislation of Moses. It was one of the world's naughty playthings in the untutored earlier centuries. And what a revival of it we witness now in this advanced age, when men think they have attained to the full manhood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say, this silence of our text is almost as wonderful as the fact itself. No merely human pen, having said so much, could have said so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And now, in the second place, what kind of a rising from the dead were they?</w:t>
      </w:r>
      <w:r>
        <w:rPr>
          <w:rFonts w:ascii="Times New Roman" w:hAnsi="Times New Roman" w:eastAsia="Times New Roman" w:cs="Times New Roman"/>
          <w:color w:val="000000"/>
          <w:sz w:val="22"/>
        </w:rPr>
        <w:t xml:space="preserve"> Two kinds are exhibited in Scripture. There are six resurrections which were only restorations to this present natural life:</w:t>
        <w:br w:type="textWrapping"/>
      </w:r>
      <w:r>
        <w:rPr>
          <w:rFonts w:ascii="Times New Roman" w:hAnsi="Times New Roman" w:eastAsia="Times New Roman" w:cs="Times New Roman"/>
          <w:color w:val="000000"/>
          <w:sz w:val="22"/>
        </w:rPr>
        <w:t xml:space="preserve">the son of the widow of Sarepta (1 Kings 17),</w:t>
        <w:br w:type="textWrapping"/>
      </w:r>
      <w:r>
        <w:rPr>
          <w:rFonts w:ascii="Times New Roman" w:hAnsi="Times New Roman" w:eastAsia="Times New Roman" w:cs="Times New Roman"/>
          <w:color w:val="000000"/>
          <w:sz w:val="22"/>
        </w:rPr>
        <w:t xml:space="preserve">the Shunammite's son (2 Kings 4),</w:t>
        <w:br w:type="textWrapping"/>
      </w:r>
      <w:r>
        <w:rPr>
          <w:rFonts w:ascii="Times New Roman" w:hAnsi="Times New Roman" w:eastAsia="Times New Roman" w:cs="Times New Roman"/>
          <w:color w:val="000000"/>
          <w:sz w:val="22"/>
        </w:rPr>
        <w:t xml:space="preserve">the resurrection caused by the bones of Elisha (2 Kings 13),</w:t>
        <w:br w:type="textWrapping"/>
      </w:r>
      <w:r>
        <w:rPr>
          <w:rFonts w:ascii="Times New Roman" w:hAnsi="Times New Roman" w:eastAsia="Times New Roman" w:cs="Times New Roman"/>
          <w:color w:val="000000"/>
          <w:sz w:val="22"/>
        </w:rPr>
        <w:t xml:space="preserve">the daughter of Jairus (Matthew 9),</w:t>
        <w:br w:type="textWrapping"/>
      </w:r>
      <w:r>
        <w:rPr>
          <w:rFonts w:ascii="Times New Roman" w:hAnsi="Times New Roman" w:eastAsia="Times New Roman" w:cs="Times New Roman"/>
          <w:color w:val="000000"/>
          <w:sz w:val="22"/>
        </w:rPr>
        <w:t xml:space="preserve">the son of the widow of Nain (Luke 7),</w:t>
        <w:br w:type="textWrapping"/>
      </w:r>
      <w:r>
        <w:rPr>
          <w:rFonts w:ascii="Times New Roman" w:hAnsi="Times New Roman" w:eastAsia="Times New Roman" w:cs="Times New Roman"/>
          <w:color w:val="000000"/>
          <w:sz w:val="22"/>
        </w:rPr>
        <w:t xml:space="preserve">Lazarus (John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those instances it was only a revival of the natural body which did unquestionably die again.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RESURRECTION PROPER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is 1 Corinthians 15, where a resurrection body of an entirely different kind is promised to our hopes in the day of the Lord's coming. 1 Corinthians 15:42-44, "So will it be with the resurrection of the dead. The body that is sown is perishable, it is raised imperishable; it is sown in dishonor, it is raised in glory; it is sown in weakness, it is raised in power; it is sown a natural body, it is raised a spiritual body. If there is a natural body, there is also a spiritual body." That is the resurrection body proper—the true rising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which of these two categories shall we place the resurrections of our text? Were those bodies instances of the resurrection body according to 1 Corinthians 15—spiritual, incorruptible, immortal? Or were they only the natural body revived to this present life, like the bodies of Lazarus and the others to whom we referred? Does the Scripture enable us to answer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that chapter of 1 Corinthians we are told that all who are Christ's shall be made alive in the resurrection body there described. Then we read, "But every one in his own order"—every one of the all who are so to be made alive in his own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that order? "Christ the first fruits; afterward those who are Christ's at his coming." Christ first, and He did rise in that kind of a body—and afterward, at His coming, every one of the all who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it well. The apostle does not say that only such as may not have risen before shall thus rise at Christ's coming. His language is absolute and all-inclusive, "those who are Christ's"—without making any exception. All belonging to Christ shall rise; all who are His out of all the ages. And then he adds, "But every one," every one of them all—"in his own order," which order he explains as being "only after Christ" and only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how particular he is to tell that in this order he includes all, out of all the ages, who were ever to have part in that kind of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plainly, </w:t>
      </w:r>
      <w:r>
        <w:rPr>
          <w:rStyle w:val="I"/>
          <w:rFonts w:ascii="Times New Roman" w:hAnsi="Times New Roman" w:eastAsia="Times New Roman" w:cs="Times New Roman"/>
          <w:color w:val="000000"/>
          <w:sz w:val="22"/>
        </w:rPr>
        <w:t xml:space="preserve">none of Christ's people have ever had as yet the spiritual immortal body, and none shall ever have it until His coming. </w:t>
      </w:r>
      <w:r>
        <w:rPr>
          <w:rFonts w:ascii="Times New Roman" w:hAnsi="Times New Roman" w:eastAsia="Times New Roman" w:cs="Times New Roman"/>
          <w:color w:val="000000"/>
          <w:sz w:val="22"/>
        </w:rPr>
        <w:t xml:space="preserve">Those </w:t>
      </w:r>
      <w:r>
        <w:rPr>
          <w:rStyle w:val="I"/>
          <w:rFonts w:ascii="Times New Roman" w:hAnsi="Times New Roman" w:eastAsia="Times New Roman" w:cs="Times New Roman"/>
          <w:color w:val="000000"/>
          <w:sz w:val="22"/>
        </w:rPr>
        <w:t xml:space="preserve">Calvary saints </w:t>
      </w:r>
      <w:r>
        <w:rPr>
          <w:rFonts w:ascii="Times New Roman" w:hAnsi="Times New Roman" w:eastAsia="Times New Roman" w:cs="Times New Roman"/>
          <w:color w:val="000000"/>
          <w:sz w:val="22"/>
        </w:rPr>
        <w:t xml:space="preserve">went forth from their graves, but only in their natural bodies revived. For the true resurrection body they yet wait until the rising together of all of Christ's from all the ages. No one shall antedate another; no one be perfected before another. God has provided some better thing for us, that those saints out of the Calvary graveyard shall not without us be made perfect.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BUT WHAT ABOUT ENOCH AND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"translated that they should not see death," and have they not incorruptible and immortal bodies? The question must be met by the statement of Paul. If Enoch and Elijah at their translation received the body spiritual, then Christ Himself was not the first fruits, nor is it true that everyone who is Christ's out of all the ages shall so be made alive only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objection to this that Elijah was seen in glory when he talked with Jesus on the Mount of Transfiguration, for cannot God irradiate even the natural body with glory? Did not a glory beam from the face of Moses when he came down from Sinai? Did not Stephen's face before his martyrdom impress every beholder with its likeness to an angel? And did not the natural body of the Son of Man become refulgent as the sun? And even when He descended from the transfiguration, His countenance still holding the memory of that radiance—were not all the people, when they beheld Him, greatly amazed?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WILL THEY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let us abide by the answer of Paul and be content. Enoch and Elijah may be now in a certain glory, although not the glory of the true resurrection condition. They still live in the natural body; for notwithstanding the corruptibility inherent in it, the age of nearly a thousand years was attained by Methuselah here on earth. Nor need they ever die, any more than the saints who shall be alive on the earth at the Lord's coming and who shall be changed and caught up together with the Lord in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possible that God shall hereafter send Enoch and Elijah back to the earth on some service, the fulfillment of which may involve their suffering and death. As regards Elijah, the intimations to that effect are neither few nor faint. But at any rate, as to the true resurrection body, Enoch and Elijah also must wait for us, and they and we shall be together made perfect at the same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the risen saints of our text were afterwards translated, like Enoch and Elijah, in their natural bodies and did not die again. They may now with Enoch and Elijah, be awaiting the future resurrection. Such a supposition may be true or false. We have no authority for affirming the one or the other; but this we say, that they had not, and they have not, the resurrection body of 1 Corinthians 15. And this being the fact, the recognition of it is essential to our instruction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 the third place, then, what is it that God would here teach us? </w:t>
      </w:r>
      <w:r>
        <w:rPr>
          <w:rStyle w:val="I"/>
          <w:rFonts w:ascii="Times New Roman" w:hAnsi="Times New Roman" w:eastAsia="Times New Roman" w:cs="Times New Roman"/>
          <w:color w:val="000000"/>
          <w:sz w:val="22"/>
        </w:rPr>
        <w:t xml:space="preserve">We answer, truth and certainty of the final resurrection. </w:t>
      </w:r>
      <w:r>
        <w:rPr>
          <w:rFonts w:ascii="Times New Roman" w:hAnsi="Times New Roman" w:eastAsia="Times New Roman" w:cs="Times New Roman"/>
          <w:color w:val="000000"/>
          <w:sz w:val="22"/>
        </w:rPr>
        <w:t xml:space="preserve">The teaching is symbolic. The Calvary revivals to life set forth the greater and coming glory. They were not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resurrection, but they were </w:t>
      </w:r>
      <w:r>
        <w:rPr>
          <w:rStyle w:val="I"/>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2"/>
        </w:rPr>
        <w:t xml:space="preserve"> resurrection; not the thing itself but the shadow of it. Yet they were a substantial shadow, requiring no less a power than omnipotence. This was the analogy of that, a rehearsal of the more glorious scene yet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verbal assurances God has given us of that coming glory; but also He would exemplify it beforehand. At the finishing of the work of Jesus and His departure from the world, the great resurrection of the future was fore-enacted in miniature, with an expenditure of power only to what must be put forth for the grand realization of the future—a farewell display of purpose and power which was both a pledge and earnest of the Savior's return to be glorified in His risen saints.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GOD'S PURPOSE IN THE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other purposes God may have designed to accomplish by them we do not know; but this purpose surely. When Jesus said, "I am the resurrection and the life," and to prove the truth of it raised Lazarus from the dead, the proof did not lie in the kind of body with which Lazarus came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chapter of Corinthians to which we have referred exemplifies the meaning of Jesus being the resurrection and the life. But the proof lay in the fact that the restoration of Lazarus to natural life, the type of the true resurrection, required and actually displayed in like relations the omnipotence requisite for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this combination of the historic and symbolic is the feature of the whole series of Calvary attestations.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U"/>
          <w:rFonts w:ascii="Times New Roman" w:hAnsi="Times New Roman" w:eastAsia="Times New Roman" w:cs="Times New Roman"/>
          <w:color w:val="000000"/>
          <w:sz w:val="22"/>
        </w:rPr>
        <w:t xml:space="preserve">three hours' darkness</w:t>
      </w:r>
      <w:r>
        <w:rPr>
          <w:rFonts w:ascii="Times New Roman" w:hAnsi="Times New Roman" w:eastAsia="Times New Roman" w:cs="Times New Roman"/>
          <w:color w:val="000000"/>
          <w:sz w:val="22"/>
        </w:rPr>
        <w:t xml:space="preserve">, though real, was only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U"/>
          <w:rFonts w:ascii="Times New Roman" w:hAnsi="Times New Roman" w:eastAsia="Times New Roman" w:cs="Times New Roman"/>
          <w:color w:val="000000"/>
          <w:sz w:val="22"/>
        </w:rPr>
        <w:t xml:space="preserve">rending of the veil</w:t>
      </w:r>
      <w:r>
        <w:rPr>
          <w:rFonts w:ascii="Times New Roman" w:hAnsi="Times New Roman" w:eastAsia="Times New Roman" w:cs="Times New Roman"/>
          <w:color w:val="000000"/>
          <w:sz w:val="22"/>
        </w:rPr>
        <w:t xml:space="preserve">, as though an artisan's blade had cut it from top to bottom, was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U"/>
          <w:rFonts w:ascii="Times New Roman" w:hAnsi="Times New Roman" w:eastAsia="Times New Roman" w:cs="Times New Roman"/>
          <w:color w:val="000000"/>
          <w:sz w:val="22"/>
        </w:rPr>
        <w:t xml:space="preserve">earthquake</w:t>
      </w:r>
      <w:r>
        <w:rPr>
          <w:rFonts w:ascii="Times New Roman" w:hAnsi="Times New Roman" w:eastAsia="Times New Roman" w:cs="Times New Roman"/>
          <w:color w:val="000000"/>
          <w:sz w:val="22"/>
        </w:rPr>
        <w:t xml:space="preserve">, which broke the rocks, was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U"/>
          <w:rFonts w:ascii="Times New Roman" w:hAnsi="Times New Roman" w:eastAsia="Times New Roman" w:cs="Times New Roman"/>
          <w:color w:val="000000"/>
          <w:sz w:val="22"/>
        </w:rPr>
        <w:t xml:space="preserve">opened tombs</w:t>
      </w:r>
      <w:r>
        <w:rPr>
          <w:rFonts w:ascii="Times New Roman" w:hAnsi="Times New Roman" w:eastAsia="Times New Roman" w:cs="Times New Roman"/>
          <w:color w:val="000000"/>
          <w:sz w:val="22"/>
        </w:rPr>
        <w:t xml:space="preserve">, were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U"/>
          <w:rFonts w:ascii="Times New Roman" w:hAnsi="Times New Roman" w:eastAsia="Times New Roman" w:cs="Times New Roman"/>
          <w:color w:val="000000"/>
          <w:sz w:val="22"/>
        </w:rPr>
        <w:t xml:space="preserve">grave-clothes</w:t>
      </w:r>
      <w:r>
        <w:rPr>
          <w:rFonts w:ascii="Times New Roman" w:hAnsi="Times New Roman" w:eastAsia="Times New Roman" w:cs="Times New Roman"/>
          <w:color w:val="000000"/>
          <w:sz w:val="22"/>
        </w:rPr>
        <w:t xml:space="preserve"> of Jesus, whose marvelous arrangement was a demonstration to John of his Lord's resurrection, were a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those risings from the dead, living realities, yet only symbolic, were the harmonious completion of the wondrous group.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GROUND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by means of that scene before us, how strong and vivid becomes our assurance of the final resurrection! When a thing actually existent has been invested with a representative function, its symbolism is not only a verbal expression of ideas, but an acting of them out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one of the most beautiful utterances of Jesus when He said, "I am the vine, and you are the branches." Now let a painter put a vine and branches on his canvas, and you have a picture of the vital union of Christ and believers; but only a picture. If, on the other hand, you understand, as you may, that yonder grapevine was planted by God's hand on purpose to stand as a symbol of such a union—you will have before you an analogous work of the omnipotent Creator; and how much more impressive your sense of the union of Christ and believers then becomes!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SYMBOLS AND ANALOGIES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Precisely so, the </w:t>
      </w:r>
      <w:r>
        <w:rPr>
          <w:rStyle w:val="I"/>
          <w:rFonts w:ascii="Times New Roman" w:hAnsi="Times New Roman" w:eastAsia="Times New Roman" w:cs="Times New Roman"/>
          <w:color w:val="000000"/>
          <w:sz w:val="22"/>
        </w:rPr>
        <w:t xml:space="preserve">white robes </w:t>
      </w:r>
      <w:r>
        <w:rPr>
          <w:rFonts w:ascii="Times New Roman" w:hAnsi="Times New Roman" w:eastAsia="Times New Roman" w:cs="Times New Roman"/>
          <w:color w:val="000000"/>
          <w:sz w:val="22"/>
        </w:rPr>
        <w:t xml:space="preserve">in the Apocalypse seen as clothing the multitude, while a symbol of the final resurrection and the glory of it, were yet only a picture, for they were not actually existent.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occurrences in the Calvary graveyard were actual instances of death destroyed for the time, and natural life rekindled in the grave—actual instances of omnipotence working in human dissolution and revival. Those revived bodies of saints walking the streets of Jerusalem were designed by God as a similitude, a foreshadowing of the life of immortality and eternal glory; but as actual occurrences, they were also a demonstration of the certainty of that of which they were the similitude.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GRANDEUR OF THE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what an impression is here made upon us of the grandeur of God's plan! In the fact that those saints had not the body which "sown in corruption is raised in incorruption" is set forth God's purpose to make the final resurrection a sublime expression of the unity of the Body of Christ,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Christ's at his coming." No one member of the Body shall have been glorified before another. Its eye, its hand, its foot, its greatest and its least, whether their remains be under the snows of Greenland, or the burning soil of Africa—they shall together be ushered into the fullness of eternal life. The whole Body, then at length compacted out of all the ages, shall stand forth at one and the same moment in the finished symmetry of beauty and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lesson is that only in the personal deliverance of Christ Himself, are His people delivered. The saints of Calvary were revived from the dead, only subsequently to and because of Christ's own rising from the dead. "Many bodies of the saints which slept rose and came out of the tombs after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their revival was not their final resurrection, their resuscitated bodies were not fashioned according to His glorious body; but yet they stood in </w:t>
      </w:r>
      <w:r>
        <w:rPr>
          <w:rStyle w:val="I"/>
          <w:rFonts w:ascii="Times New Roman" w:hAnsi="Times New Roman" w:eastAsia="Times New Roman" w:cs="Times New Roman"/>
          <w:color w:val="000000"/>
          <w:sz w:val="22"/>
        </w:rPr>
        <w:t xml:space="preserve">their revived bodies, the sublime symbol of the final resurrection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being such a symbol, they are here projected on our view in a sequence to Christ which is both rapid and emphatic. They went forth from their graves, as it were, at the very heels of Jesus. They followed Him, as meaning follows language, as vision follows light.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JESUS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only by Himself exhausting the curse and triumphing out of it in His own person, has Jesus Christ succeeded in removing it from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Sin-bearer for us, had He not become personally justified before the Father in the efficacy of His sufferings, never could we be justified by faith in Him. And so had He not attained in His own person to the true resurrection, never could we attain thereto. Thus His people are in Him and are one with Him. His death was their death, His life is their life. "Because I live," said He,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inestimable certainty of our promised inheritance! We are bound up with Christ in the same bundle of life. Even now "our life is hid with Christ in God"; and a time is coming when "our vile body shall be fashioned like unto his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take this one lesson more. None but such as are Christ's, shall ever attain to the resurrection body of 1 Corinthians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"saints" were revived from the dead in the graveyard of Calvary. None but saints, therefore, shall be of that "great multitude which no man can number, standing before the throne and before the Lamb, clothed with white robes and palms in their hands!" Those "many" of Calvary symbolized the "innumerable"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are not Christ's shall rise out of their graves; but it will not be because of the blood that saves. "They shall come forth," said Jesus, "unto the resurrection of damnation!" Instead of its being their rising from the regions of the dead—it will be their plunge into "the second death." Only the saints of God shall come forth "unto the resurrection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saints, and yet every saint; for he who believes on Jesus is a saint, and he who believes on Him has everlasting life, and shall never come into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