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Mysteries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of the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Kingdom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Paralleling That Seen in Revelation 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AAAAAA"/>
          <w:sz w:val="24"/>
        </w:rPr>
        <w:t xml:space="preserve">A Study about the Result of the Proclamation of the Word of the Kingdom in Christendom throughout the Dispensation</w:t>
        <w:br w:type="textWrapping"/>
      </w:r>
      <w:r>
        <w:rPr>
          <w:rFonts w:ascii="Times New Roman" w:hAnsi="Times New Roman" w:eastAsia="Times New Roman" w:cs="Times New Roman"/>
          <w:color w:val="AAAAAA"/>
          <w:sz w:val="24"/>
        </w:rPr>
        <w:t xml:space="preserve">Arlen L. Chitwood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places in the New Testament which set forth </w:t>
      </w:r>
      <w:r>
        <w:rPr>
          <w:rFonts w:ascii="Times New Roman" w:hAnsi="Times New Roman" w:eastAsia="Times New Roman" w:cs="Times New Roman"/>
          <w:i/>
          <w:color w:val="000000"/>
        </w:rPr>
        <w:t xml:space="preserve">a history of Christendom throughout the dispensation relative to the proclamation of the Word of the Kingdom — </w:t>
      </w:r>
      <w:r>
        <w:rPr>
          <w:rFonts w:ascii="Times New Roman" w:hAnsi="Times New Roman" w:eastAsia="Times New Roman" w:cs="Times New Roman"/>
          <w:color w:val="000000"/>
        </w:rPr>
        <w:t xml:space="preserve">the central message of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Both accounts were given by Christ, on two different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Christ made </w:t>
      </w:r>
      <w:r>
        <w:rPr>
          <w:rFonts w:ascii="Times New Roman" w:hAnsi="Times New Roman" w:eastAsia="Times New Roman" w:cs="Times New Roman"/>
          <w:i/>
          <w:color w:val="000000"/>
        </w:rPr>
        <w:t xml:space="preserve">the first</w:t>
      </w:r>
      <w:r>
        <w:rPr>
          <w:rFonts w:ascii="Times New Roman" w:hAnsi="Times New Roman" w:eastAsia="Times New Roman" w:cs="Times New Roman"/>
          <w:color w:val="000000"/>
        </w:rPr>
        <w:t xml:space="preserve"> known to His disciples during His earthly ministry; and this account was given in parabolic form and has been recorded in Matthew chapter thirteen.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Then, Christ made</w:t>
      </w:r>
      <w:r>
        <w:rPr>
          <w:rFonts w:ascii="Times New Roman" w:hAnsi="Times New Roman" w:eastAsia="Times New Roman" w:cs="Times New Roman"/>
          <w:i/>
          <w:color w:val="000000"/>
        </w:rPr>
        <w:t xml:space="preserve"> the second</w:t>
      </w:r>
      <w:r>
        <w:rPr>
          <w:rFonts w:ascii="Times New Roman" w:hAnsi="Times New Roman" w:eastAsia="Times New Roman" w:cs="Times New Roman"/>
          <w:color w:val="000000"/>
        </w:rPr>
        <w:t xml:space="preserve"> known to John at a time after His ascension, following John being removed into His presence — removed from Man’s Day into the Lord’s Day. And this second account was given via seven short epistles to seven Churches in Asia and has been recorded in Revelation chapters two and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two accounts parallel one another and present two different pictures of</w:t>
      </w:r>
      <w:r>
        <w:rPr>
          <w:rFonts w:ascii="Times New Roman" w:hAnsi="Times New Roman" w:eastAsia="Times New Roman" w:cs="Times New Roman"/>
          <w:i/>
          <w:color w:val="000000"/>
        </w:rPr>
        <w:t xml:space="preserve"> the same thing.</w:t>
      </w:r>
      <w:r>
        <w:rPr>
          <w:rFonts w:ascii="Times New Roman" w:hAnsi="Times New Roman" w:eastAsia="Times New Roman" w:cs="Times New Roman"/>
          <w:color w:val="000000"/>
        </w:rPr>
        <w:t xml:space="preserve"> And each is followed by parallel accounts of events which also present two different pictures of </w:t>
      </w:r>
      <w:r>
        <w:rPr>
          <w:rFonts w:ascii="Times New Roman" w:hAnsi="Times New Roman" w:eastAsia="Times New Roman" w:cs="Times New Roman"/>
          <w:i/>
          <w:color w:val="000000"/>
        </w:rPr>
        <w:t xml:space="preserve">the same thing</w:t>
      </w:r>
      <w:r>
        <w:rPr>
          <w:rFonts w:ascii="Times New Roman" w:hAnsi="Times New Roman" w:eastAsia="Times New Roman" w:cs="Times New Roman"/>
          <w:color w:val="000000"/>
        </w:rPr>
        <w:t xml:space="preserv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four parables in Matthew chapter thirteen and the seven epistles to seven Churches in Revelation chapters two and three present a history of the Church which extends throughout the dispensation, though from two different perspectives. And this history, in each account, centers around the proclamation of </w:t>
      </w:r>
      <w:r>
        <w:rPr>
          <w:rFonts w:ascii="Times New Roman" w:hAnsi="Times New Roman" w:eastAsia="Times New Roman" w:cs="Times New Roman"/>
          <w:i/>
          <w:color w:val="000000"/>
        </w:rPr>
        <w:t xml:space="preserve">the Word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subsequent fifth and sixth parables in Matthew chapter thirteen and the subsequent fifth through nineteenth chapters in the Book of Revelation record parallel events which deal with </w:t>
      </w:r>
      <w:r>
        <w:rPr>
          <w:rFonts w:ascii="Times New Roman" w:hAnsi="Times New Roman" w:eastAsia="Times New Roman" w:cs="Times New Roman"/>
          <w:i/>
          <w:color w:val="000000"/>
        </w:rPr>
        <w:t xml:space="preserve">the same thing,</w:t>
      </w:r>
      <w:r>
        <w:rPr>
          <w:rFonts w:ascii="Times New Roman" w:hAnsi="Times New Roman" w:eastAsia="Times New Roman" w:cs="Times New Roman"/>
          <w:color w:val="000000"/>
        </w:rPr>
        <w:t xml:space="preserve"> presenting different facets of events which follow the present dispensation. That depicted by these two parables in the Gospel of Matthew and events recorded in these chapters in the Book of Revelation have to do with two things: </w:t>
      </w:r>
      <w:r>
        <w:rPr>
          <w:rFonts w:ascii="Times New Roman" w:hAnsi="Times New Roman" w:eastAsia="Times New Roman" w:cs="Times New Roman"/>
          <w:i/>
          <w:color w:val="000000"/>
        </w:rPr>
        <w:t xml:space="preserve">1) Christ’s redemption of the forfeited inheritance, and 2) Christ’s bride becoming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seventh parable in Matthew chapter thirteen carries matters forward into the Messianic Kingdom. And the parallel counterpart in the Book of Revelation is the opening part of chapter twenty.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of that covered in these seven parables in Matthew, or in these nineteen chapters in the Book of Revelation, begins with events surrounding Christ’s first coming and moves forward through time into events surrounding Christ’s second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rPr>
      </w:pPr>
      <w:r>
        <w:rPr>
          <w:rFonts w:ascii="Times New Roman" w:hAnsi="Times New Roman" w:eastAsia="Times New Roman" w:cs="Times New Roman"/>
          <w:i/>
          <w:color w:val="000000"/>
        </w:rPr>
        <w:t xml:space="preserve">Introduction</w:t>
      </w:r>
      <w:r>
        <w:rPr>
          <w:rFonts w:ascii="Times New Roman" w:hAnsi="Times New Roman" w:eastAsia="Times New Roman" w:cs="Times New Roman"/>
          <w:color w:val="000000"/>
        </w:rPr>
        <w:t xml:space="preserve"> i</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Mysteries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of the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Kingdom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Paralleling That Seen in Revelation 2-20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ii </w:t>
      </w:r>
      <w:r>
        <w:rPr>
          <w:rFonts w:ascii="Times New Roman" w:hAnsi="Times New Roman" w:eastAsia="Times New Roman" w:cs="Times New Roman"/>
          <w:b w:val="off"/>
          <w:i/>
          <w:color w:val="000000"/>
          <w:sz w:val="24"/>
        </w:rPr>
        <w:t xml:space="preserve">MYSTERIES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day went Jesus out of the house, and sat by the seaside.</w:t>
        <w:br w:type="textWrapping"/>
      </w:r>
      <w:r>
        <w:rPr>
          <w:rFonts w:ascii="Times New Roman" w:hAnsi="Times New Roman" w:eastAsia="Times New Roman" w:cs="Times New Roman"/>
          <w:color w:val="000000"/>
        </w:rPr>
        <w:t xml:space="preserve">And great multitudes were gathered together unto him, so that he went into a ship, and sat; and the whole multitude stood on the shore.</w:t>
        <w:br w:type="textWrapping"/>
      </w:r>
      <w:r>
        <w:rPr>
          <w:rFonts w:ascii="Times New Roman" w:hAnsi="Times New Roman" w:eastAsia="Times New Roman" w:cs="Times New Roman"/>
          <w:color w:val="000000"/>
        </w:rPr>
        <w:t xml:space="preserve">And he spake many things unto them in parables…</w:t>
        <w:br w:type="textWrapping"/>
      </w:r>
      <w:r>
        <w:rPr>
          <w:rFonts w:ascii="Times New Roman" w:hAnsi="Times New Roman" w:eastAsia="Times New Roman" w:cs="Times New Roman"/>
          <w:color w:val="000000"/>
        </w:rPr>
        <w:t xml:space="preserve">When anyone heareth the word of the kingdom…</w:t>
        <w:br w:type="textWrapping"/>
      </w:r>
      <w:r>
        <w:rPr>
          <w:rFonts w:ascii="Times New Roman" w:hAnsi="Times New Roman" w:eastAsia="Times New Roman" w:cs="Times New Roman"/>
          <w:color w:val="000000"/>
        </w:rPr>
        <w:t xml:space="preserve">…every scribe which is instructed unto the kingdom of the heavens is like unto a man that is an householder, which bringeth forth out of his treasure things new and old” (Matt. 13:1-3a, 19a, 52b).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rPr>
      </w:pPr>
      <w:r>
        <w:rPr>
          <w:rFonts w:ascii="Times New Roman" w:hAnsi="Times New Roman" w:eastAsia="Times New Roman" w:cs="Times New Roman"/>
          <w:color w:val="000000"/>
        </w:rPr>
        <w:t xml:space="preserve">Cover photograph: The California Pacific Coast, Winter, 2008 </w:t>
      </w:r>
      <w:r>
        <w:rPr>
          <w:rFonts w:ascii="Times New Roman" w:hAnsi="Times New Roman" w:eastAsia="Times New Roman" w:cs="Times New Roman"/>
          <w:i/>
          <w:color w:val="000000"/>
        </w:rPr>
        <w:t xml:space="preserve">Introduction</w:t>
      </w:r>
      <w:r>
        <w:rPr>
          <w:rFonts w:ascii="Times New Roman" w:hAnsi="Times New Roman" w:eastAsia="Times New Roman" w:cs="Times New Roman"/>
          <w:color w:val="000000"/>
        </w:rPr>
        <w:t xml:space="preserve"> iii</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Mysteries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of the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Kingdom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Paralleling That Seen in Revelation 2-20</w:t>
        <w:br w:type="textWrapping"/>
      </w:r>
      <w:r>
        <w:rPr>
          <w:rFonts w:ascii="Times New Roman" w:hAnsi="Times New Roman" w:eastAsia="Times New Roman" w:cs="Times New Roman"/>
          <w:color w:val="000000"/>
          <w:sz w:val="24"/>
        </w:rPr>
        <w:t xml:space="preserve">by Arlen L. Chitwood</w:t>
        <w:br w:type="textWrapping"/>
      </w:r>
      <w:r>
        <w:rPr>
          <w:rFonts w:ascii="Times New Roman" w:hAnsi="Times New Roman" w:eastAsia="Times New Roman" w:cs="Times New Roman"/>
          <w:color w:val="000000"/>
          <w:sz w:val="24"/>
        </w:rPr>
        <w:t xml:space="preserve">The Lamp Broadcast, Inc.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2629 Wyandotte Way Norman, Okla. 73071</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www.lampbroadcast.org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b/>
          <w:color w:val="000000"/>
        </w:rPr>
        <w:t xml:space="preserve">First Printing 1998 Second Printing 2011 (Revised 2019)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Introduction</w:t>
      </w:r>
      <w:r>
        <w:rPr>
          <w:rFonts w:ascii="Times New Roman" w:hAnsi="Times New Roman" w:eastAsia="Times New Roman" w:cs="Times New Roman"/>
          <w:color w:val="000000"/>
        </w:rPr>
        <w:t xml:space="preserve"> 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FOREWORD . . . . . . . . . . . . . . . . . . . . . . . . . . . . . . . . . . . . . 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ISRAEL’S REJECTION . . . . . . . . . . . . . . . . . . . . . . . . . . . . 1</w:t>
        <w:br w:type="textWrapping"/>
      </w:r>
      <w:r>
        <w:rPr>
          <w:rFonts w:ascii="Times New Roman" w:hAnsi="Times New Roman" w:eastAsia="Times New Roman" w:cs="Times New Roman"/>
          <w:color w:val="000000"/>
        </w:rPr>
        <w:t xml:space="preserve">EVENTS IN MATT. 12, LEADING INTO MATT. 13 II. I WILL RETURN . . . . . . . . . . . . . . . . . . . . . . . . . . . . . . . . . . 15</w:t>
        <w:br w:type="textWrapping"/>
      </w:r>
      <w:r>
        <w:rPr>
          <w:rFonts w:ascii="Times New Roman" w:hAnsi="Times New Roman" w:eastAsia="Times New Roman" w:cs="Times New Roman"/>
          <w:color w:val="000000"/>
        </w:rPr>
        <w:t xml:space="preserve">ISRAEL’S PRESENT RETURN, MAJOR PROBLEMS III. PARABLE OF THE SOWER . . . . . . . . . . . . . . . . . . . . . . . . . 29</w:t>
        <w:br w:type="textWrapping"/>
      </w:r>
      <w:r>
        <w:rPr>
          <w:rFonts w:ascii="Times New Roman" w:hAnsi="Times New Roman" w:eastAsia="Times New Roman" w:cs="Times New Roman"/>
          <w:color w:val="000000"/>
        </w:rPr>
        <w:t xml:space="preserve">SOWING, FRUIT-BEARING, THE KINGDOM IN VIEW IV. PARABLE OF THE TARES . . . . . . . . . . . . . . . . . . . . . . . . . . 43</w:t>
        <w:br w:type="textWrapping"/>
      </w:r>
      <w:r>
        <w:rPr>
          <w:rFonts w:ascii="Times New Roman" w:hAnsi="Times New Roman" w:eastAsia="Times New Roman" w:cs="Times New Roman"/>
          <w:color w:val="000000"/>
        </w:rPr>
        <w:t xml:space="preserve">SATAN SOWING TARES, TO STOP FRUIT-BEARING V. PARABLE OF THE MUSTARD SEED. . . . . . . . . . . . . . . . . 57</w:t>
        <w:br w:type="textWrapping"/>
      </w:r>
      <w:r>
        <w:rPr>
          <w:rFonts w:ascii="Times New Roman" w:hAnsi="Times New Roman" w:eastAsia="Times New Roman" w:cs="Times New Roman"/>
          <w:color w:val="000000"/>
        </w:rPr>
        <w:t xml:space="preserve">CONDITIONS EVENTUALLY PRODUCED BY THE TARES VI. PARABLE OF THE LEAVEN . . . . . . . . . . . . . . . . . . . . . . . . 71</w:t>
        <w:br w:type="textWrapping"/>
      </w:r>
      <w:r>
        <w:rPr>
          <w:rFonts w:ascii="Times New Roman" w:hAnsi="Times New Roman" w:eastAsia="Times New Roman" w:cs="Times New Roman"/>
          <w:color w:val="000000"/>
        </w:rPr>
        <w:t xml:space="preserve">CONDITIONS ULTIMATELY PRODUCED BY THE TARES VII. SOME SHALL DEPART . . . . . . . . . . . . . . . . . . . . . . . . . . . . 85</w:t>
        <w:br w:type="textWrapping"/>
      </w:r>
      <w:r>
        <w:rPr>
          <w:rFonts w:ascii="Times New Roman" w:hAnsi="Times New Roman" w:eastAsia="Times New Roman" w:cs="Times New Roman"/>
          <w:color w:val="000000"/>
        </w:rPr>
        <w:t xml:space="preserve">A DEPARTURE OF CHRISTIANS FROM THE FAITH VIII. CHRIST AND THE CHURCH . . . . . . . . . . . . . . . . . . . . . . 99</w:t>
        <w:br w:type="textWrapping"/>
      </w:r>
      <w:r>
        <w:rPr>
          <w:rFonts w:ascii="Times New Roman" w:hAnsi="Times New Roman" w:eastAsia="Times New Roman" w:cs="Times New Roman"/>
          <w:color w:val="000000"/>
        </w:rPr>
        <w:t xml:space="preserve">SEEN IN THE TYPOLOGY OF BOAZ AND RUTH IX. GOD AND ISRAEL . . . . . . . . . . . . . . . . . . . . . . . . . . . . . . . . 113</w:t>
        <w:br w:type="textWrapping"/>
      </w:r>
      <w:r>
        <w:rPr>
          <w:rFonts w:ascii="Times New Roman" w:hAnsi="Times New Roman" w:eastAsia="Times New Roman" w:cs="Times New Roman"/>
          <w:color w:val="000000"/>
        </w:rPr>
        <w:t xml:space="preserve">SEEN IN THE TYPOLOGY OF AHASUERUS AND ESTHER X. PARABLE OF THE TREASURE . . . . . . . . . . . . . . . . . . . . . 127</w:t>
        <w:br w:type="textWrapping"/>
      </w:r>
      <w:r>
        <w:rPr>
          <w:rFonts w:ascii="Times New Roman" w:hAnsi="Times New Roman" w:eastAsia="Times New Roman" w:cs="Times New Roman"/>
          <w:color w:val="000000"/>
        </w:rPr>
        <w:t xml:space="preserve">REDEMPTION OF THE INHERITANCE</w:t>
        <w:br w:type="textWrapping"/>
      </w:r>
      <w:r>
        <w:rPr>
          <w:rFonts w:ascii="Times New Roman" w:hAnsi="Times New Roman" w:eastAsia="Times New Roman" w:cs="Times New Roman"/>
          <w:color w:val="000000"/>
        </w:rPr>
        <w:t xml:space="preserve">XI. PARABLE OF THE PEARL . . . . . . . . . . . . . . . . . . . . . . . . . 141</w:t>
        <w:br w:type="textWrapping"/>
      </w:r>
      <w:r>
        <w:rPr>
          <w:rFonts w:ascii="Times New Roman" w:hAnsi="Times New Roman" w:eastAsia="Times New Roman" w:cs="Times New Roman"/>
          <w:color w:val="000000"/>
        </w:rPr>
        <w:t xml:space="preserve">SAVED FOR A PURPOSE, REALIZING AN INHERITANCE XII. PARABLE OF THE NET . . . . . . . . . . . . . . . . . . . . . . . . . . . . 155</w:t>
        <w:br w:type="textWrapping"/>
      </w:r>
      <w:r>
        <w:rPr>
          <w:rFonts w:ascii="Times New Roman" w:hAnsi="Times New Roman" w:eastAsia="Times New Roman" w:cs="Times New Roman"/>
          <w:color w:val="000000"/>
        </w:rPr>
        <w:t xml:space="preserve">PURPOSE FOR SALVATION REALIZED, NOT REALIZED XIII. INSTRUCTION IN THE KINGDOM . . . . . . . . . . . . . . . . . 171</w:t>
        <w:br w:type="textWrapping"/>
      </w:r>
      <w:r>
        <w:rPr>
          <w:rFonts w:ascii="Times New Roman" w:hAnsi="Times New Roman" w:eastAsia="Times New Roman" w:cs="Times New Roman"/>
          <w:color w:val="000000"/>
        </w:rPr>
        <w:t xml:space="preserve">UNDERSTANDING THE WORD OF THE KINGDOM SCRIPTURE INDEX . . . . . . . . . . . . . . . . . . . . . . . . . . . . . . . 185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v</w:t>
      </w:r>
      <w:r>
        <w:rPr>
          <w:rFonts w:ascii="Times New Roman" w:hAnsi="Times New Roman" w:eastAsia="Times New Roman" w:cs="Times New Roman"/>
        </w:rPr>
        <w:br w:type="textWrapping"/>
      </w:r>
      <w:r>
        <w:rPr>
          <w:rFonts w:ascii="Times New Roman" w:hAnsi="Times New Roman" w:eastAsia="Times New Roman" w:cs="Times New Roman"/>
          <w:i/>
          <w:color w:val="000000"/>
        </w:rPr>
        <w:t xml:space="preserve">By the Same Author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RUTH</w:t>
        <w:br w:type="textWrapping"/>
      </w:r>
      <w:r>
        <w:rPr>
          <w:rFonts w:ascii="Times New Roman" w:hAnsi="Times New Roman" w:eastAsia="Times New Roman" w:cs="Times New Roman"/>
          <w:color w:val="000000"/>
        </w:rPr>
        <w:t xml:space="preserve">ESTHER</w:t>
        <w:br w:type="textWrapping"/>
      </w:r>
      <w:r>
        <w:rPr>
          <w:rFonts w:ascii="Times New Roman" w:hAnsi="Times New Roman" w:eastAsia="Times New Roman" w:cs="Times New Roman"/>
          <w:color w:val="000000"/>
        </w:rPr>
        <w:t xml:space="preserve">BY FAITH</w:t>
        <w:br w:type="textWrapping"/>
      </w:r>
      <w:r>
        <w:rPr>
          <w:rFonts w:ascii="Times New Roman" w:hAnsi="Times New Roman" w:eastAsia="Times New Roman" w:cs="Times New Roman"/>
          <w:color w:val="000000"/>
        </w:rPr>
        <w:t xml:space="preserve">RUN TO WIN</w:t>
        <w:br w:type="textWrapping"/>
      </w:r>
      <w:r>
        <w:rPr>
          <w:rFonts w:ascii="Times New Roman" w:hAnsi="Times New Roman" w:eastAsia="Times New Roman" w:cs="Times New Roman"/>
          <w:color w:val="000000"/>
        </w:rPr>
        <w:t xml:space="preserve">LET US GO ON</w:t>
        <w:br w:type="textWrapping"/>
      </w:r>
      <w:r>
        <w:rPr>
          <w:rFonts w:ascii="Times New Roman" w:hAnsi="Times New Roman" w:eastAsia="Times New Roman" w:cs="Times New Roman"/>
          <w:color w:val="000000"/>
        </w:rPr>
        <w:t xml:space="preserve">MOSES AND JOHN</w:t>
        <w:br w:type="textWrapping"/>
      </w:r>
      <w:r>
        <w:rPr>
          <w:rFonts w:ascii="Times New Roman" w:hAnsi="Times New Roman" w:eastAsia="Times New Roman" w:cs="Times New Roman"/>
          <w:color w:val="000000"/>
        </w:rPr>
        <w:t xml:space="preserve">END OF THE DAYS</w:t>
        <w:br w:type="textWrapping"/>
      </w:r>
      <w:r>
        <w:rPr>
          <w:rFonts w:ascii="Times New Roman" w:hAnsi="Times New Roman" w:eastAsia="Times New Roman" w:cs="Times New Roman"/>
          <w:color w:val="000000"/>
        </w:rPr>
        <w:t xml:space="preserve">IN THE LORD’S DAY</w:t>
        <w:br w:type="textWrapping"/>
      </w:r>
      <w:r>
        <w:rPr>
          <w:rFonts w:ascii="Times New Roman" w:hAnsi="Times New Roman" w:eastAsia="Times New Roman" w:cs="Times New Roman"/>
          <w:color w:val="000000"/>
        </w:rPr>
        <w:t xml:space="preserve">DISTANT HOOFBEATS</w:t>
        <w:br w:type="textWrapping"/>
      </w:r>
      <w:r>
        <w:rPr>
          <w:rFonts w:ascii="Times New Roman" w:hAnsi="Times New Roman" w:eastAsia="Times New Roman" w:cs="Times New Roman"/>
          <w:color w:val="000000"/>
        </w:rPr>
        <w:t xml:space="preserve">THE BRIDE IN GENESIS</w:t>
        <w:br w:type="textWrapping"/>
      </w:r>
      <w:r>
        <w:rPr>
          <w:rFonts w:ascii="Times New Roman" w:hAnsi="Times New Roman" w:eastAsia="Times New Roman" w:cs="Times New Roman"/>
          <w:color w:val="000000"/>
        </w:rPr>
        <w:t xml:space="preserve">SO GREAT SALVATION</w:t>
        <w:br w:type="textWrapping"/>
      </w:r>
      <w:r>
        <w:rPr>
          <w:rFonts w:ascii="Times New Roman" w:hAnsi="Times New Roman" w:eastAsia="Times New Roman" w:cs="Times New Roman"/>
          <w:color w:val="000000"/>
        </w:rPr>
        <w:t xml:space="preserve">SEARCH FOR THE BRIDE</w:t>
        <w:br w:type="textWrapping"/>
      </w:r>
      <w:r>
        <w:rPr>
          <w:rFonts w:ascii="Times New Roman" w:hAnsi="Times New Roman" w:eastAsia="Times New Roman" w:cs="Times New Roman"/>
          <w:color w:val="000000"/>
        </w:rPr>
        <w:t xml:space="preserve">GOD'S FIRSTBORN SONS</w:t>
        <w:br w:type="textWrapping"/>
      </w:r>
      <w:r>
        <w:rPr>
          <w:rFonts w:ascii="Times New Roman" w:hAnsi="Times New Roman" w:eastAsia="Times New Roman" w:cs="Times New Roman"/>
          <w:color w:val="000000"/>
        </w:rPr>
        <w:t xml:space="preserve">WE ARE ALMOST THERE</w:t>
        <w:br w:type="textWrapping"/>
      </w:r>
      <w:r>
        <w:rPr>
          <w:rFonts w:ascii="Times New Roman" w:hAnsi="Times New Roman" w:eastAsia="Times New Roman" w:cs="Times New Roman"/>
          <w:color w:val="000000"/>
        </w:rPr>
        <w:t xml:space="preserve">SIGNS IN JOHN’S GOSPEL</w:t>
        <w:br w:type="textWrapping"/>
      </w:r>
      <w:r>
        <w:rPr>
          <w:rFonts w:ascii="Times New Roman" w:hAnsi="Times New Roman" w:eastAsia="Times New Roman" w:cs="Times New Roman"/>
          <w:color w:val="000000"/>
        </w:rPr>
        <w:t xml:space="preserve">SALVATION OF THE SOUL</w:t>
        <w:br w:type="textWrapping"/>
      </w:r>
      <w:r>
        <w:rPr>
          <w:rFonts w:ascii="Times New Roman" w:hAnsi="Times New Roman" w:eastAsia="Times New Roman" w:cs="Times New Roman"/>
          <w:color w:val="000000"/>
        </w:rPr>
        <w:t xml:space="preserve">HAD YE BELIEVED MOSES</w:t>
        <w:br w:type="textWrapping"/>
      </w:r>
      <w:r>
        <w:rPr>
          <w:rFonts w:ascii="Times New Roman" w:hAnsi="Times New Roman" w:eastAsia="Times New Roman" w:cs="Times New Roman"/>
          <w:color w:val="000000"/>
        </w:rPr>
        <w:t xml:space="preserve">THE MOST HIGH RULETH</w:t>
        <w:br w:type="textWrapping"/>
      </w:r>
      <w:r>
        <w:rPr>
          <w:rFonts w:ascii="Times New Roman" w:hAnsi="Times New Roman" w:eastAsia="Times New Roman" w:cs="Times New Roman"/>
          <w:color w:val="000000"/>
        </w:rPr>
        <w:t xml:space="preserve">THE SPIRITUAL WARFARE</w:t>
        <w:br w:type="textWrapping"/>
      </w:r>
      <w:r>
        <w:rPr>
          <w:rFonts w:ascii="Times New Roman" w:hAnsi="Times New Roman" w:eastAsia="Times New Roman" w:cs="Times New Roman"/>
          <w:color w:val="000000"/>
        </w:rPr>
        <w:t xml:space="preserve">THE STUDY OF SCRIPTURE</w:t>
        <w:br w:type="textWrapping"/>
      </w:r>
      <w:r>
        <w:rPr>
          <w:rFonts w:ascii="Times New Roman" w:hAnsi="Times New Roman" w:eastAsia="Times New Roman" w:cs="Times New Roman"/>
          <w:color w:val="000000"/>
        </w:rPr>
        <w:t xml:space="preserve">FROM EGYPT TO CANAAN</w:t>
        <w:br w:type="textWrapping"/>
      </w:r>
      <w:r>
        <w:rPr>
          <w:rFonts w:ascii="Times New Roman" w:hAnsi="Times New Roman" w:eastAsia="Times New Roman" w:cs="Times New Roman"/>
          <w:color w:val="000000"/>
        </w:rPr>
        <w:t xml:space="preserve">COMING IN HIS KINGDOM</w:t>
        <w:br w:type="textWrapping"/>
      </w:r>
      <w:r>
        <w:rPr>
          <w:rFonts w:ascii="Times New Roman" w:hAnsi="Times New Roman" w:eastAsia="Times New Roman" w:cs="Times New Roman"/>
          <w:color w:val="000000"/>
        </w:rPr>
        <w:t xml:space="preserve">MYSTERY OF THE WOMAN</w:t>
        <w:br w:type="textWrapping"/>
      </w:r>
      <w:r>
        <w:rPr>
          <w:rFonts w:ascii="Times New Roman" w:hAnsi="Times New Roman" w:eastAsia="Times New Roman" w:cs="Times New Roman"/>
          <w:color w:val="000000"/>
        </w:rPr>
        <w:t xml:space="preserve">SEVEN, TEN GENERATIONS</w:t>
        <w:br w:type="textWrapping"/>
      </w:r>
      <w:r>
        <w:rPr>
          <w:rFonts w:ascii="Times New Roman" w:hAnsi="Times New Roman" w:eastAsia="Times New Roman" w:cs="Times New Roman"/>
          <w:color w:val="000000"/>
        </w:rPr>
        <w:t xml:space="preserve">REDEEMED FOR A PURPOSE</w:t>
        <w:br w:type="textWrapping"/>
      </w:r>
      <w:r>
        <w:rPr>
          <w:rFonts w:ascii="Times New Roman" w:hAnsi="Times New Roman" w:eastAsia="Times New Roman" w:cs="Times New Roman"/>
          <w:color w:val="000000"/>
        </w:rPr>
        <w:t xml:space="preserve">JUDGMENT SEAT OF CHRIST</w:t>
        <w:br w:type="textWrapping"/>
      </w:r>
      <w:r>
        <w:rPr>
          <w:rFonts w:ascii="Times New Roman" w:hAnsi="Times New Roman" w:eastAsia="Times New Roman" w:cs="Times New Roman"/>
          <w:color w:val="000000"/>
        </w:rPr>
        <w:t xml:space="preserve">THE RAPTURE AND BEYOND</w:t>
        <w:br w:type="textWrapping"/>
      </w:r>
      <w:r>
        <w:rPr>
          <w:rFonts w:ascii="Times New Roman" w:hAnsi="Times New Roman" w:eastAsia="Times New Roman" w:cs="Times New Roman"/>
          <w:color w:val="000000"/>
        </w:rPr>
        <w:t xml:space="preserve">FROM ACTS TO THE EPISTLES</w:t>
        <w:br w:type="textWrapping"/>
      </w:r>
      <w:r>
        <w:rPr>
          <w:rFonts w:ascii="Times New Roman" w:hAnsi="Times New Roman" w:eastAsia="Times New Roman" w:cs="Times New Roman"/>
          <w:color w:val="000000"/>
        </w:rPr>
        <w:t xml:space="preserve">PROPHECY ON MOUNT OLIVET</w:t>
        <w:br w:type="textWrapping"/>
      </w:r>
      <w:r>
        <w:rPr>
          <w:rFonts w:ascii="Times New Roman" w:hAnsi="Times New Roman" w:eastAsia="Times New Roman" w:cs="Times New Roman"/>
          <w:color w:val="000000"/>
        </w:rPr>
        <w:t xml:space="preserve">NEVER AGAIN! OR YES, AGAIN!</w:t>
        <w:br w:type="textWrapping"/>
      </w:r>
      <w:r>
        <w:rPr>
          <w:rFonts w:ascii="Times New Roman" w:hAnsi="Times New Roman" w:eastAsia="Times New Roman" w:cs="Times New Roman"/>
          <w:color w:val="000000"/>
        </w:rPr>
        <w:t xml:space="preserve">THE TIME OF JACOB’S TROUBLE</w:t>
        <w:br w:type="textWrapping"/>
      </w:r>
      <w:r>
        <w:rPr>
          <w:rFonts w:ascii="Times New Roman" w:hAnsi="Times New Roman" w:eastAsia="Times New Roman" w:cs="Times New Roman"/>
          <w:color w:val="000000"/>
        </w:rPr>
        <w:t xml:space="preserve">BROUGHT FORTH FROM ABOVE</w:t>
        <w:br w:type="textWrapping"/>
      </w:r>
      <w:r>
        <w:rPr>
          <w:rFonts w:ascii="Times New Roman" w:hAnsi="Times New Roman" w:eastAsia="Times New Roman" w:cs="Times New Roman"/>
          <w:color w:val="000000"/>
        </w:rPr>
        <w:t xml:space="preserve">ISRAEL — FROM DEATH TO LIFE</w:t>
        <w:br w:type="textWrapping"/>
      </w:r>
      <w:r>
        <w:rPr>
          <w:rFonts w:ascii="Times New Roman" w:hAnsi="Times New Roman" w:eastAsia="Times New Roman" w:cs="Times New Roman"/>
          <w:color w:val="000000"/>
        </w:rPr>
        <w:t xml:space="preserve">JUDE — ACTS OF THE APOSTATES O SLEEPER! ARISE, CALL…! (JONAH) THE TIME OF THE END (REVELATION) MIDDLE EAST PEACE — HOW? WHEN? SALVATION BY GRACE THROUGH FAITH MESSAGE IN THE GOSPELS, ACTS, EPISTLES ISRAEL — WHAT DOES THE FUTURE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Introduction</w:t>
      </w:r>
      <w:r>
        <w:rPr>
          <w:rFonts w:ascii="Times New Roman" w:hAnsi="Times New Roman" w:eastAsia="Times New Roman" w:cs="Times New Roman"/>
          <w:color w:val="000000"/>
        </w:rPr>
        <w:t xml:space="preserve"> 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FOREWORD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relation to the central message of the New Testament — </w:t>
      </w:r>
      <w:r>
        <w:rPr>
          <w:rFonts w:ascii="Times New Roman" w:hAnsi="Times New Roman" w:eastAsia="Times New Roman" w:cs="Times New Roman"/>
          <w:i/>
          <w:color w:val="000000"/>
        </w:rPr>
        <w:t xml:space="preserve">the Word of the Kingdom </w:t>
      </w:r>
      <w:r>
        <w:rPr>
          <w:rFonts w:ascii="Times New Roman" w:hAnsi="Times New Roman" w:eastAsia="Times New Roman" w:cs="Times New Roman"/>
          <w:color w:val="000000"/>
        </w:rPr>
        <w:t xml:space="preserve">— first century Christianity and twentieth century Christianity would have </w:t>
      </w:r>
      <w:r>
        <w:rPr>
          <w:rFonts w:ascii="Times New Roman" w:hAnsi="Times New Roman" w:eastAsia="Times New Roman" w:cs="Times New Roman"/>
          <w:i/>
          <w:color w:val="000000"/>
        </w:rPr>
        <w:t xml:space="preserve">very little</w:t>
      </w:r>
      <w:r>
        <w:rPr>
          <w:rFonts w:ascii="Times New Roman" w:hAnsi="Times New Roman" w:eastAsia="Times New Roman" w:cs="Times New Roman"/>
          <w:color w:val="000000"/>
        </w:rPr>
        <w:t xml:space="preserve"> in common. Things have changed in Christendom to that degree, and </w:t>
      </w:r>
      <w:r>
        <w:rPr>
          <w:rFonts w:ascii="Times New Roman" w:hAnsi="Times New Roman" w:eastAsia="Times New Roman" w:cs="Times New Roman"/>
          <w:i/>
          <w:color w:val="000000"/>
        </w:rPr>
        <w:t xml:space="preserve">they have NOT changed for the better.</w:t>
      </w:r>
      <w:r>
        <w:rPr>
          <w:rFonts w:ascii="Times New Roman" w:hAnsi="Times New Roman" w:eastAsia="Times New Roman" w:cs="Times New Roman"/>
          <w:color w:val="000000"/>
        </w:rPr>
        <w:t xml:space="preserve"> Rather, relative to correct, Biblical teachings regarding the Word of the Kingdom, over the past two millenniums there has been a steady deterioration.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central message of the New Testament was universally understood and taught throughout the first century Church. But this same message, except in isolated instances, </w:t>
      </w:r>
      <w:r>
        <w:rPr>
          <w:rFonts w:ascii="Times New Roman" w:hAnsi="Times New Roman" w:eastAsia="Times New Roman" w:cs="Times New Roman"/>
          <w:i/>
          <w:color w:val="000000"/>
        </w:rPr>
        <w:t xml:space="preserve">is NOT understood or taught at all throughout the twentieth century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false message concerning the kingdom, introduced by Satan very early in the dispensation through false teachers (apostates) in the Church, resulted in a continuing deterioration which has left Christendom in its present condition, two millenniums later. And it matters not whether one is viewing Christendom from the standpoint of those in fundamental circles or those in liberal circles. In relation to a knowledge of and attitude toward the Word of the Kingdom,</w:t>
      </w:r>
      <w:r>
        <w:rPr>
          <w:rFonts w:ascii="Times New Roman" w:hAnsi="Times New Roman" w:eastAsia="Times New Roman" w:cs="Times New Roman"/>
          <w:i/>
          <w:color w:val="000000"/>
        </w:rPr>
        <w:t xml:space="preserve"> EXACTLY the same thing can be seen among those in BOTH groups.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in fundamental circles don’t understand any more about </w:t>
      </w:r>
      <w:r>
        <w:rPr>
          <w:rFonts w:ascii="Times New Roman" w:hAnsi="Times New Roman" w:eastAsia="Times New Roman" w:cs="Times New Roman"/>
          <w:i/>
          <w:color w:val="000000"/>
        </w:rPr>
        <w:t xml:space="preserve">the Word of the Kingdom</w:t>
      </w:r>
      <w:r>
        <w:rPr>
          <w:rFonts w:ascii="Times New Roman" w:hAnsi="Times New Roman" w:eastAsia="Times New Roman" w:cs="Times New Roman"/>
          <w:color w:val="000000"/>
        </w:rPr>
        <w:t xml:space="preserve"> than those in liberal circles do. And anyone daring to proclaim this message today will be fought against by those in both groups — usually more so by the fundamentalists than by the liberals.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In relation to this message, BOTH groups exist in an almost completely leavened state</w:t>
      </w:r>
      <w:r>
        <w:rPr>
          <w:rFonts w:ascii="Times New Roman" w:hAnsi="Times New Roman" w:eastAsia="Times New Roman" w:cs="Times New Roman"/>
          <w:color w:val="000000"/>
        </w:rPr>
        <w:t xml:space="preserve">; and both are seen described in Rev. 3:17 as “wretched, and miserable, and poor, and blind, and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vii viii </w:t>
      </w:r>
      <w:r>
        <w:rPr>
          <w:rFonts w:ascii="Times New Roman" w:hAnsi="Times New Roman" w:eastAsia="Times New Roman" w:cs="Times New Roman"/>
          <w:i/>
          <w:color w:val="000000"/>
        </w:rPr>
        <w:t xml:space="preserve">MYSTERIES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seven parables in Matthew chapter thirteen have to do with both </w:t>
      </w:r>
      <w:r>
        <w:rPr>
          <w:rFonts w:ascii="Times New Roman" w:hAnsi="Times New Roman" w:eastAsia="Times New Roman" w:cs="Times New Roman"/>
          <w:i/>
          <w:color w:val="000000"/>
        </w:rPr>
        <w:t xml:space="preserve">Christendom and Israel.</w:t>
      </w:r>
      <w:r>
        <w:rPr>
          <w:rFonts w:ascii="Times New Roman" w:hAnsi="Times New Roman" w:eastAsia="Times New Roman" w:cs="Times New Roman"/>
          <w:color w:val="000000"/>
        </w:rPr>
        <w:t xml:space="preserve"> The first four parables cover a history of Christendom in relation to </w:t>
      </w:r>
      <w:r>
        <w:rPr>
          <w:rFonts w:ascii="Times New Roman" w:hAnsi="Times New Roman" w:eastAsia="Times New Roman" w:cs="Times New Roman"/>
          <w:i/>
          <w:color w:val="000000"/>
        </w:rPr>
        <w:t xml:space="preserve">the Word of the Kingdom</w:t>
      </w:r>
      <w:r>
        <w:rPr>
          <w:rFonts w:ascii="Times New Roman" w:hAnsi="Times New Roman" w:eastAsia="Times New Roman" w:cs="Times New Roman"/>
          <w:color w:val="000000"/>
        </w:rPr>
        <w:t xml:space="preserve"> which extends throughout the dispensation; and the last three parables continue with events which will occur after the dispensation has run its course, events having to do with both </w:t>
      </w:r>
      <w:r>
        <w:rPr>
          <w:rFonts w:ascii="Times New Roman" w:hAnsi="Times New Roman" w:eastAsia="Times New Roman" w:cs="Times New Roman"/>
          <w:i/>
          <w:color w:val="000000"/>
        </w:rPr>
        <w:t xml:space="preserve">Christendom</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Israel,</w:t>
      </w:r>
      <w:r>
        <w:rPr>
          <w:rFonts w:ascii="Times New Roman" w:hAnsi="Times New Roman" w:eastAsia="Times New Roman" w:cs="Times New Roman"/>
          <w:color w:val="000000"/>
        </w:rPr>
        <w:t xml:space="preserve"> events during and immediately following the Tribulation which lead into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Never</w:t>
      </w:r>
      <w:r>
        <w:rPr>
          <w:rFonts w:ascii="Times New Roman" w:hAnsi="Times New Roman" w:eastAsia="Times New Roman" w:cs="Times New Roman"/>
          <w:color w:val="000000"/>
        </w:rPr>
        <w:t xml:space="preserve"> in the history of the Church has it been more important for Christians to understand that which is revealed in these parables than it is today, for </w:t>
      </w:r>
      <w:r>
        <w:rPr>
          <w:rFonts w:ascii="Times New Roman" w:hAnsi="Times New Roman" w:eastAsia="Times New Roman" w:cs="Times New Roman"/>
          <w:i/>
          <w:color w:val="000000"/>
        </w:rPr>
        <w:t xml:space="preserve">never in the history of the Church has the Word of the Kingdom been more misunderstood and spoken against than it is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are in a race — the race of “the faith” — with its corresponding spiritual warfare. </w:t>
      </w:r>
      <w:r>
        <w:rPr>
          <w:rFonts w:ascii="Times New Roman" w:hAnsi="Times New Roman" w:eastAsia="Times New Roman" w:cs="Times New Roman"/>
          <w:i/>
          <w:color w:val="000000"/>
        </w:rPr>
        <w:t xml:space="preserve">And the HIGHEST of all possible prizes is being held out for the victors</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that of being accorded the privilege of ascending the throne with God’s Son and ruling over the earth as co-heirs with Him for 1,000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Christian </w:t>
      </w:r>
      <w:r>
        <w:rPr>
          <w:rFonts w:ascii="Times New Roman" w:hAnsi="Times New Roman" w:eastAsia="Times New Roman" w:cs="Times New Roman"/>
          <w:i/>
          <w:color w:val="000000"/>
        </w:rPr>
        <w:t xml:space="preserve">can overcome</w:t>
      </w:r>
      <w:r>
        <w:rPr>
          <w:rFonts w:ascii="Times New Roman" w:hAnsi="Times New Roman" w:eastAsia="Times New Roman" w:cs="Times New Roman"/>
          <w:color w:val="000000"/>
        </w:rPr>
        <w:t xml:space="preserve"> in the present race, in the present warfare, and occupy one of these positions with God’s Son; or he </w:t>
      </w:r>
      <w:r>
        <w:rPr>
          <w:rFonts w:ascii="Times New Roman" w:hAnsi="Times New Roman" w:eastAsia="Times New Roman" w:cs="Times New Roman"/>
          <w:i/>
          <w:color w:val="000000"/>
        </w:rPr>
        <w:t xml:space="preserve">can be overcome</w:t>
      </w:r>
      <w:r>
        <w:rPr>
          <w:rFonts w:ascii="Times New Roman" w:hAnsi="Times New Roman" w:eastAsia="Times New Roman" w:cs="Times New Roman"/>
          <w:color w:val="000000"/>
        </w:rPr>
        <w:t xml:space="preserve"> in this race, in this warfare, and fail to occupy one of these 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is the message which Satan has fought so hard to destroy.</w:t>
      </w:r>
      <w:r>
        <w:rPr>
          <w:rFonts w:ascii="Times New Roman" w:hAnsi="Times New Roman" w:eastAsia="Times New Roman" w:cs="Times New Roman"/>
          <w:color w:val="000000"/>
        </w:rPr>
        <w:t xml:space="preserve"> And, is it any wonder that Satan has expended so much time and effort to do away with this message? Christ and His co-heirs are to take the kingdom and rule the very domain which Satan and his angels rule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and his angels are to be put down, and Christ and His coheirs are to ascend the throne in their stead. And this is something which Satan, </w:t>
      </w:r>
      <w:r>
        <w:rPr>
          <w:rFonts w:ascii="Times New Roman" w:hAnsi="Times New Roman" w:eastAsia="Times New Roman" w:cs="Times New Roman"/>
          <w:i/>
          <w:color w:val="000000"/>
        </w:rPr>
        <w:t xml:space="preserve">at all costs</w:t>
      </w:r>
      <w:r>
        <w:rPr>
          <w:rFonts w:ascii="Times New Roman" w:hAnsi="Times New Roman" w:eastAsia="Times New Roman" w:cs="Times New Roman"/>
          <w:color w:val="000000"/>
        </w:rPr>
        <w:t xml:space="preserve">, has sought to avoid.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t>
      </w:r>
      <w:r>
        <w:rPr>
          <w:rFonts w:ascii="Times New Roman" w:hAnsi="Times New Roman" w:eastAsia="Times New Roman" w:cs="Times New Roman"/>
          <w:i/>
          <w:color w:val="000000"/>
        </w:rPr>
        <w:t xml:space="preserve">the realm</w:t>
      </w:r>
      <w:r>
        <w:rPr>
          <w:rFonts w:ascii="Times New Roman" w:hAnsi="Times New Roman" w:eastAsia="Times New Roman" w:cs="Times New Roman"/>
          <w:color w:val="000000"/>
        </w:rPr>
        <w:t xml:space="preserve"> where Satan centers his attack against Christians and against the Word of God. This is at </w:t>
      </w:r>
      <w:r>
        <w:rPr>
          <w:rFonts w:ascii="Times New Roman" w:hAnsi="Times New Roman" w:eastAsia="Times New Roman" w:cs="Times New Roman"/>
          <w:i/>
          <w:color w:val="000000"/>
        </w:rPr>
        <w:t xml:space="preserve">the heart of all things</w:t>
      </w:r>
      <w:r>
        <w:rPr>
          <w:rFonts w:ascii="Times New Roman" w:hAnsi="Times New Roman" w:eastAsia="Times New Roman" w:cs="Times New Roman"/>
          <w:color w:val="000000"/>
        </w:rPr>
        <w:t xml:space="preserve"> surrounding the spiritual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attacks Christians, seeking </w:t>
      </w:r>
      <w:r>
        <w:rPr>
          <w:rFonts w:ascii="Times New Roman" w:hAnsi="Times New Roman" w:eastAsia="Times New Roman" w:cs="Times New Roman"/>
          <w:i/>
          <w:color w:val="000000"/>
        </w:rPr>
        <w:t xml:space="preserve">at all costs to bring about their defeat in the race of the faith, </w:t>
      </w:r>
      <w:r>
        <w:rPr>
          <w:rFonts w:ascii="Times New Roman" w:hAnsi="Times New Roman" w:eastAsia="Times New Roman" w:cs="Times New Roman"/>
          <w:color w:val="000000"/>
        </w:rPr>
        <w:t xml:space="preserve">causing them to be disqualified for </w:t>
      </w:r>
      <w:r>
        <w:rPr>
          <w:rFonts w:ascii="Times New Roman" w:hAnsi="Times New Roman" w:eastAsia="Times New Roman" w:cs="Times New Roman"/>
          <w:i/>
          <w:color w:val="000000"/>
        </w:rPr>
        <w:t xml:space="preserve">the prize set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attacks the message which relates these things — </w:t>
      </w:r>
      <w:r>
        <w:rPr>
          <w:rFonts w:ascii="Times New Roman" w:hAnsi="Times New Roman" w:eastAsia="Times New Roman" w:cs="Times New Roman"/>
          <w:i/>
          <w:color w:val="000000"/>
        </w:rPr>
        <w:t xml:space="preserve">the Word of the Kingdom</w:t>
      </w:r>
      <w:r>
        <w:rPr>
          <w:rFonts w:ascii="Times New Roman" w:hAnsi="Times New Roman" w:eastAsia="Times New Roman" w:cs="Times New Roman"/>
          <w:color w:val="000000"/>
        </w:rPr>
        <w:t xml:space="preserve"> — seeking </w:t>
      </w:r>
      <w:r>
        <w:rPr>
          <w:rFonts w:ascii="Times New Roman" w:hAnsi="Times New Roman" w:eastAsia="Times New Roman" w:cs="Times New Roman"/>
          <w:i/>
          <w:color w:val="000000"/>
        </w:rPr>
        <w:t xml:space="preserve">at all costs to corrupt and destroy this message.</w:t>
        <w:br w:type="textWrapping"/>
      </w:r>
      <w:r>
        <w:rPr>
          <w:rFonts w:ascii="Times New Roman" w:hAnsi="Times New Roman" w:eastAsia="Times New Roman" w:cs="Times New Roman"/>
          <w:i/>
          <w:color w:val="000000"/>
        </w:rPr>
        <w:t xml:space="preserve">Foreword</w:t>
      </w:r>
      <w:r>
        <w:rPr>
          <w:rFonts w:ascii="Times New Roman" w:hAnsi="Times New Roman" w:eastAsia="Times New Roman" w:cs="Times New Roman"/>
          <w:color w:val="000000"/>
        </w:rPr>
        <w:t xml:space="preserve"> 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well Satan has succeeded can be seen on every hand today. This message is all but absent in the Churches throughout the land, and the vast majority of Christians throughout these same Churches lack any real spiritual direction and purpose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what the leaven which the woman placed in the three measures of meal in Matt. 13:33 has done during a period encompassing almost two millenniums.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state in which Christendom finds itself near the end of the dispensation.</w:t>
        <w:br w:type="textWrapping"/>
      </w:r>
      <w:r>
        <w:rPr>
          <w:rFonts w:ascii="Times New Roman" w:hAnsi="Times New Roman" w:eastAsia="Times New Roman" w:cs="Times New Roman"/>
          <w:color w:val="000000"/>
        </w:rPr>
        <w:t xml:space="preserve">And this existing state of Christendom should surprise no one, </w:t>
      </w:r>
      <w:r>
        <w:rPr>
          <w:rFonts w:ascii="Times New Roman" w:hAnsi="Times New Roman" w:eastAsia="Times New Roman" w:cs="Times New Roman"/>
          <w:i/>
          <w:color w:val="000000"/>
        </w:rPr>
        <w:t xml:space="preserve">for Scripture CLEARLY REVEALS that this is the way the dispensation would end.</w:t>
        <w:br w:type="textWrapping"/>
      </w:r>
      <w:r>
        <w:rPr>
          <w:rFonts w:ascii="Times New Roman" w:hAnsi="Times New Roman" w:eastAsia="Times New Roman" w:cs="Times New Roman"/>
          <w:i/>
          <w:color w:val="000000"/>
        </w:rPr>
        <w:t xml:space="preserve">These are the things developed in the thirteen chapters of this book.</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Israel’s Rejection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Events in Matt. 12, Leading into Matt.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day went Jesus out of the house, and sat by the seaside.</w:t>
        <w:br w:type="textWrapping"/>
      </w:r>
      <w:r>
        <w:rPr>
          <w:rFonts w:ascii="Times New Roman" w:hAnsi="Times New Roman" w:eastAsia="Times New Roman" w:cs="Times New Roman"/>
          <w:color w:val="000000"/>
        </w:rPr>
        <w:t xml:space="preserve">And great multitudes were gathered together unto him, so that he went into a ship, and sat; and the whole multitude stood on the shore.</w:t>
        <w:br w:type="textWrapping"/>
      </w:r>
      <w:r>
        <w:rPr>
          <w:rFonts w:ascii="Times New Roman" w:hAnsi="Times New Roman" w:eastAsia="Times New Roman" w:cs="Times New Roman"/>
          <w:color w:val="000000"/>
        </w:rPr>
        <w:t xml:space="preserve">And he spake many things unto them in parables…” (Matt. 13:1-3a).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Matthew chapter thirteen records seven connected parables which Christ gave at a particular time during His earthly ministry, calling them, “mysteries of the kingdom of the heavens” (v. 11). These parables comprise the first of the numerous </w:t>
      </w:r>
      <w:r>
        <w:rPr>
          <w:rFonts w:ascii="Times New Roman" w:hAnsi="Times New Roman" w:eastAsia="Times New Roman" w:cs="Times New Roman"/>
          <w:i/>
          <w:color w:val="000000"/>
        </w:rPr>
        <w:t xml:space="preserve">mysteries </w:t>
      </w:r>
      <w:r>
        <w:rPr>
          <w:rFonts w:ascii="Times New Roman" w:hAnsi="Times New Roman" w:eastAsia="Times New Roman" w:cs="Times New Roman"/>
          <w:color w:val="000000"/>
        </w:rPr>
        <w:t xml:space="preserve">seen in the New Testament and have to do with the same thing that any other mystery in the New Testament has to do with — </w:t>
      </w:r>
      <w:r>
        <w:rPr>
          <w:rFonts w:ascii="Times New Roman" w:hAnsi="Times New Roman" w:eastAsia="Times New Roman" w:cs="Times New Roman"/>
          <w:i/>
          <w:color w:val="000000"/>
        </w:rPr>
        <w:t xml:space="preserve">an opening up and unveiling of that which has lain in the Old Testament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 in the New Testament which does not have its roots one or more places in the Old. “The mystery” revealed to Paul (Eph. 3:1ff), for example, not only had its roots in the Old Testament Scriptures but drew from Paul’s personal knowledge of these Scriptures (Acts 9:20-22) — moving beyond “the letter” to “the spirit” of the matter (II Cor. 3:6-18) — opening Scriptures which he already knew, providing further light on these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it is with the mysteries of the kingdom in Matthew chapter thirteen. These mysteries have their roots in the Old Testament Scriptures and draw from a presumed knowledge of these Scriptures by those to whom the mysteries are directed.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mysteries opened up and revealed by Christ through the use of parables, a form of teaching which He began to extensively use at this point in His ministry. Christ had used parables sparingly prior to this time (</w:t>
      </w:r>
      <w:r>
        <w:rPr>
          <w:rFonts w:ascii="Times New Roman" w:hAnsi="Times New Roman" w:eastAsia="Times New Roman" w:cs="Times New Roman"/>
          <w:i/>
          <w:color w:val="000000"/>
        </w:rPr>
        <w:t xml:space="preserve">e.g., </w:t>
      </w:r>
      <w:r>
        <w:rPr>
          <w:rFonts w:ascii="Times New Roman" w:hAnsi="Times New Roman" w:eastAsia="Times New Roman" w:cs="Times New Roman"/>
          <w:color w:val="000000"/>
        </w:rPr>
        <w:t xml:space="preserve">Luke 5:36-39), but from this point forward, for a particular revealed reason, </w:t>
      </w:r>
      <w:r>
        <w:rPr>
          <w:rFonts w:ascii="Times New Roman" w:hAnsi="Times New Roman" w:eastAsia="Times New Roman" w:cs="Times New Roman"/>
          <w:i/>
          <w:color w:val="000000"/>
        </w:rPr>
        <w:t xml:space="preserve">parables began to occupy a major part of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English word “parable” is simply an Anglicized form of the Greek word </w:t>
      </w:r>
      <w:r>
        <w:rPr>
          <w:rFonts w:ascii="Times New Roman" w:hAnsi="Times New Roman" w:eastAsia="Times New Roman" w:cs="Times New Roman"/>
          <w:i/>
          <w:color w:val="000000"/>
        </w:rPr>
        <w:t xml:space="preserve">parabole,</w:t>
      </w:r>
      <w:r>
        <w:rPr>
          <w:rFonts w:ascii="Times New Roman" w:hAnsi="Times New Roman" w:eastAsia="Times New Roman" w:cs="Times New Roman"/>
          <w:color w:val="000000"/>
        </w:rPr>
        <w:t xml:space="preserve"> a compound word which means “to cast alongside” [</w:t>
      </w:r>
      <w:r>
        <w:rPr>
          <w:rFonts w:ascii="Times New Roman" w:hAnsi="Times New Roman" w:eastAsia="Times New Roman" w:cs="Times New Roman"/>
          <w:i/>
          <w:color w:val="000000"/>
        </w:rPr>
        <w:t xml:space="preserve">para</w:t>
      </w:r>
      <w:r>
        <w:rPr>
          <w:rFonts w:ascii="Times New Roman" w:hAnsi="Times New Roman" w:eastAsia="Times New Roman" w:cs="Times New Roman"/>
          <w:color w:val="000000"/>
        </w:rPr>
        <w:t xml:space="preserve">, “alongside,” </w:t>
      </w:r>
      <w:r>
        <w:rPr>
          <w:rFonts w:ascii="Times New Roman" w:hAnsi="Times New Roman" w:eastAsia="Times New Roman" w:cs="Times New Roman"/>
          <w:i/>
          <w:color w:val="000000"/>
        </w:rPr>
        <w:t xml:space="preserve">bole</w:t>
      </w:r>
      <w:r>
        <w:rPr>
          <w:rFonts w:ascii="Times New Roman" w:hAnsi="Times New Roman" w:eastAsia="Times New Roman" w:cs="Times New Roman"/>
          <w:color w:val="000000"/>
        </w:rPr>
        <w:t xml:space="preserve">, “to cast”] A parable, by its own definition, is </w:t>
      </w:r>
      <w:r>
        <w:rPr>
          <w:rFonts w:ascii="Times New Roman" w:hAnsi="Times New Roman" w:eastAsia="Times New Roman" w:cs="Times New Roman"/>
          <w:i/>
          <w:color w:val="000000"/>
        </w:rPr>
        <w:t xml:space="preserve">one thing placed alongside of something previously existing, which could only be present truth placed alongside of previously revealed truth. And the additional truth would be given to help explain the previously revealed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why these parables could be </w:t>
      </w:r>
      <w:r>
        <w:rPr>
          <w:rFonts w:ascii="Times New Roman" w:hAnsi="Times New Roman" w:eastAsia="Times New Roman" w:cs="Times New Roman"/>
          <w:i/>
          <w:color w:val="000000"/>
        </w:rPr>
        <w:t xml:space="preserve">understood</w:t>
      </w:r>
      <w:r>
        <w:rPr>
          <w:rFonts w:ascii="Times New Roman" w:hAnsi="Times New Roman" w:eastAsia="Times New Roman" w:cs="Times New Roman"/>
          <w:color w:val="000000"/>
        </w:rPr>
        <w:t xml:space="preserve"> by the disciples but would be </w:t>
      </w:r>
      <w:r>
        <w:rPr>
          <w:rFonts w:ascii="Times New Roman" w:hAnsi="Times New Roman" w:eastAsia="Times New Roman" w:cs="Times New Roman"/>
          <w:i/>
          <w:color w:val="000000"/>
        </w:rPr>
        <w:t xml:space="preserve">meaningless</w:t>
      </w:r>
      <w:r>
        <w:rPr>
          <w:rFonts w:ascii="Times New Roman" w:hAnsi="Times New Roman" w:eastAsia="Times New Roman" w:cs="Times New Roman"/>
          <w:color w:val="000000"/>
        </w:rPr>
        <w:t xml:space="preserve"> to numerous others in the nation [vv. 10-17]. Understanding the presently revealed truths, the parables, depended on whether or not the previously revealed truths had been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disciples had received the previously revealed truths. Therefore, they would understand the parables, for the parables dealt with that which they had previously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those rejecting Christ and His message had not received the previously revealed truths. Therefore, they would not be able to understand the parables, for the parables dealt with that which they had previously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these parables form truths placed alongside things revealed in the Old Testament, they, as well, form truths placed alongside things which had been revealed during Christ’s earthly ministry (things completely in accord with and drawn from Old Testament Scripture). And, in this respect, though they have their basis in the Old Testament Scriptures, they emanate out of things having previously been revealed during Christ’s earthly ministry, particularly things immediately preceding Christ’s departure from </w:t>
      </w:r>
      <w:r>
        <w:rPr>
          <w:rFonts w:ascii="Times New Roman" w:hAnsi="Times New Roman" w:eastAsia="Times New Roman" w:cs="Times New Roman"/>
          <w:i/>
          <w:color w:val="000000"/>
        </w:rPr>
        <w:t xml:space="preserve">the house</w:t>
      </w:r>
      <w:r>
        <w:rPr>
          <w:rFonts w:ascii="Times New Roman" w:hAnsi="Times New Roman" w:eastAsia="Times New Roman" w:cs="Times New Roman"/>
          <w:color w:val="000000"/>
        </w:rPr>
        <w:t xml:space="preserve"> and His beginning to give these parables by </w:t>
      </w:r>
      <w:r>
        <w:rPr>
          <w:rFonts w:ascii="Times New Roman" w:hAnsi="Times New Roman" w:eastAsia="Times New Roman" w:cs="Times New Roman"/>
          <w:i/>
          <w:color w:val="000000"/>
        </w:rPr>
        <w:t xml:space="preserve">the seaside.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Matthew chapter thirteen has to do with </w:t>
      </w:r>
      <w:r>
        <w:rPr>
          <w:rFonts w:ascii="Times New Roman" w:hAnsi="Times New Roman" w:eastAsia="Times New Roman" w:cs="Times New Roman"/>
          <w:i/>
          <w:color w:val="000000"/>
        </w:rPr>
        <w:t xml:space="preserve">an opening up and unveiling, through using parables, of mysteries surrounding the kingdom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kingdom of the heavens in this chapter is a kingdom seen in </w:t>
      </w:r>
      <w:r>
        <w:rPr>
          <w:rFonts w:ascii="Times New Roman" w:hAnsi="Times New Roman" w:eastAsia="Times New Roman" w:cs="Times New Roman"/>
          <w:i/>
          <w:color w:val="000000"/>
        </w:rPr>
        <w:t xml:space="preserve">EXACTLY the same form</w:t>
      </w:r>
      <w:r>
        <w:rPr>
          <w:rFonts w:ascii="Times New Roman" w:hAnsi="Times New Roman" w:eastAsia="Times New Roman" w:cs="Times New Roman"/>
          <w:color w:val="000000"/>
        </w:rPr>
        <w:t xml:space="preserve"> in which it was previously seen in this gospel, or in the Old Testament Scriptures. </w:t>
      </w:r>
      <w:r>
        <w:rPr>
          <w:rFonts w:ascii="Times New Roman" w:hAnsi="Times New Roman" w:eastAsia="Times New Roman" w:cs="Times New Roman"/>
          <w:i/>
          <w:color w:val="000000"/>
        </w:rPr>
        <w:t xml:space="preserve">This chapter continues, from previous Scripture, dealing with a LITERAL, EXISTING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absolutely </w:t>
      </w:r>
      <w:r>
        <w:rPr>
          <w:rFonts w:ascii="Times New Roman" w:hAnsi="Times New Roman" w:eastAsia="Times New Roman" w:cs="Times New Roman"/>
          <w:i/>
          <w:color w:val="000000"/>
        </w:rPr>
        <w:t xml:space="preserve">NO difference</w:t>
      </w:r>
      <w:r>
        <w:rPr>
          <w:rFonts w:ascii="Times New Roman" w:hAnsi="Times New Roman" w:eastAsia="Times New Roman" w:cs="Times New Roman"/>
          <w:color w:val="000000"/>
        </w:rPr>
        <w:t xml:space="preserve"> in the way in which the form of the kingdom of the heavens exists and is seen at any point in Scripture throughout Man’s Day and the future Lord’s Day, throughout 7,000 years of time — past, present, and future. The reference is to </w:t>
      </w:r>
      <w:r>
        <w:rPr>
          <w:rFonts w:ascii="Times New Roman" w:hAnsi="Times New Roman" w:eastAsia="Times New Roman" w:cs="Times New Roman"/>
          <w:i/>
          <w:color w:val="000000"/>
        </w:rPr>
        <w:t xml:space="preserve">the heavenly realm of the kingdom associated with this earth.</w:t>
      </w:r>
      <w:r>
        <w:rPr>
          <w:rFonts w:ascii="Times New Roman" w:hAnsi="Times New Roman" w:eastAsia="Times New Roman" w:cs="Times New Roman"/>
          <w:color w:val="000000"/>
        </w:rPr>
        <w:t xml:space="preserve"> The reference is to </w:t>
      </w:r>
      <w:r>
        <w:rPr>
          <w:rFonts w:ascii="Times New Roman" w:hAnsi="Times New Roman" w:eastAsia="Times New Roman" w:cs="Times New Roman"/>
          <w:i/>
          <w:color w:val="000000"/>
        </w:rPr>
        <w:t xml:space="preserve">the rule of the heavens over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past and present time, throughout Man’s Day, Satan and his angels (though disqualified) have ruled over the earth from this heavenly realm.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future, during the coming Lord’s Day, angels will no longer rule the earth from this realm. Rather, Man — namely, Christ and His co-heirs — will take the sceptre and rule from this heavenly realm (Heb. 2:5-10; 4:4-9; 5:6, 10;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Ps. 110:1-4).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message surrounding the kingdom of the heavens — whether to Israel (past), or to Christians (present) — has to do with </w:t>
      </w:r>
      <w:r>
        <w:rPr>
          <w:rFonts w:ascii="Times New Roman" w:hAnsi="Times New Roman" w:eastAsia="Times New Roman" w:cs="Times New Roman"/>
          <w:i/>
          <w:color w:val="000000"/>
        </w:rPr>
        <w:t xml:space="preserve">Man moving into this heavenly realm, occupying this realm, and holding the sceptre.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ALL seven parables in Matthew chapter thirteen have to do with this subject.</w:t>
      </w:r>
      <w:r>
        <w:rPr>
          <w:rFonts w:ascii="Times New Roman" w:hAnsi="Times New Roman" w:eastAsia="Times New Roman" w:cs="Times New Roman"/>
          <w:color w:val="000000"/>
        </w:rPr>
        <w:t xml:space="preserve"> This is something clearly stated at the outset in these parables, and they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 so interpreted and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(There is widespread, erroneous thought in Christendom today which attempts to associate that which is stated in the seven parables in Matthew chapter thirteen with some type </w:t>
      </w:r>
      <w:r>
        <w:rPr>
          <w:rFonts w:ascii="Times New Roman" w:hAnsi="Times New Roman" w:eastAsia="Times New Roman" w:cs="Times New Roman"/>
          <w:i/>
          <w:color w:val="FF0000"/>
        </w:rPr>
        <w:t xml:space="preserve">mystery form of the kingdom</w:t>
      </w:r>
      <w:r>
        <w:rPr>
          <w:rFonts w:ascii="Times New Roman" w:hAnsi="Times New Roman" w:eastAsia="Times New Roman" w:cs="Times New Roman"/>
          <w:color w:val="FF0000"/>
        </w:rPr>
        <w:t xml:space="preserve"> existing during the present dispensation. However, such a form of the kingdom does not presently exist; nor has it ever existed; nor will it ever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And along with this erroneous thought of an existing </w:t>
      </w:r>
      <w:r>
        <w:rPr>
          <w:rFonts w:ascii="Times New Roman" w:hAnsi="Times New Roman" w:eastAsia="Times New Roman" w:cs="Times New Roman"/>
          <w:i/>
          <w:color w:val="FF0000"/>
        </w:rPr>
        <w:t xml:space="preserve">mystery form of the kingdom,</w:t>
      </w:r>
      <w:r>
        <w:rPr>
          <w:rFonts w:ascii="Times New Roman" w:hAnsi="Times New Roman" w:eastAsia="Times New Roman" w:cs="Times New Roman"/>
          <w:color w:val="FF0000"/>
        </w:rPr>
        <w:t xml:space="preserve"> a related error exists — that of seeing </w:t>
      </w:r>
      <w:r>
        <w:rPr>
          <w:rFonts w:ascii="Times New Roman" w:hAnsi="Times New Roman" w:eastAsia="Times New Roman" w:cs="Times New Roman"/>
          <w:i/>
          <w:color w:val="FF0000"/>
        </w:rPr>
        <w:t xml:space="preserve">a presently existing form of the Son’s kingdom</w:t>
      </w:r>
      <w:r>
        <w:rPr>
          <w:rFonts w:ascii="Times New Roman" w:hAnsi="Times New Roman" w:eastAsia="Times New Roman" w:cs="Times New Roman"/>
          <w:color w:val="FF0000"/>
        </w:rPr>
        <w:t xml:space="preserve"> [somehow existing in the hearts of men] which will be brought into full reality at a future time. This type understanding of the kingdom is little more than another way of dealing with a so-called present </w:t>
      </w:r>
      <w:r>
        <w:rPr>
          <w:rFonts w:ascii="Times New Roman" w:hAnsi="Times New Roman" w:eastAsia="Times New Roman" w:cs="Times New Roman"/>
          <w:i/>
          <w:color w:val="FF0000"/>
        </w:rPr>
        <w:t xml:space="preserve">mystery form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The Son — rather than presently ruling in the kingdom in view, in which Satan and his angels hold the sceptre — </w:t>
      </w:r>
      <w:r>
        <w:rPr>
          <w:rFonts w:ascii="Times New Roman" w:hAnsi="Times New Roman" w:eastAsia="Times New Roman" w:cs="Times New Roman"/>
          <w:i/>
          <w:color w:val="FF0000"/>
        </w:rPr>
        <w:t xml:space="preserve">is seated at the right hand of His Father, awaiting that day when His enemies will be made His footstool, at which time He will take the kingdom</w:t>
      </w:r>
      <w:r>
        <w:rPr>
          <w:rFonts w:ascii="Times New Roman" w:hAnsi="Times New Roman" w:eastAsia="Times New Roman" w:cs="Times New Roman"/>
          <w:color w:val="FF0000"/>
        </w:rPr>
        <w:t xml:space="preserve"> [Ps. 110:1].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FF0000"/>
        </w:rPr>
        <w:t xml:space="preserve">Further, </w:t>
      </w:r>
      <w:r>
        <w:rPr>
          <w:rFonts w:ascii="Times New Roman" w:hAnsi="Times New Roman" w:eastAsia="Times New Roman" w:cs="Times New Roman"/>
          <w:i/>
          <w:color w:val="FF0000"/>
        </w:rPr>
        <w:t xml:space="preserve">the Son is presently occupying the office of High Priest,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that of King</w:t>
      </w:r>
      <w:r>
        <w:rPr>
          <w:rFonts w:ascii="Times New Roman" w:hAnsi="Times New Roman" w:eastAsia="Times New Roman" w:cs="Times New Roman"/>
          <w:color w:val="000000"/>
        </w:rPr>
        <w:t xml:space="preserve"> . He is presently ministering on behalf of Christians in the heavenly sanctuary, with a view to “bringing many sons unto glory” [Heb. 2:5-10; 10:19-22]. His Kingship, the time when He and His co-heirs will ascend the throne together, lies in the future [Heb. 1:9; 3:14; 4:4-9].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 misunderstanding of verses such as Col. 1:13 has led numerous Christians to erroneously view a present aspect to Christ’s future kingdom. However, </w:t>
      </w:r>
      <w:r>
        <w:rPr>
          <w:rFonts w:ascii="Times New Roman" w:hAnsi="Times New Roman" w:eastAsia="Times New Roman" w:cs="Times New Roman"/>
          <w:i/>
          <w:color w:val="000000"/>
        </w:rPr>
        <w:t xml:space="preserve">neither this verse nor any other verse teaches such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Colossians 1:13 deals with </w:t>
      </w:r>
      <w:r>
        <w:rPr>
          <w:rFonts w:ascii="Times New Roman" w:hAnsi="Times New Roman" w:eastAsia="Times New Roman" w:cs="Times New Roman"/>
          <w:i/>
          <w:color w:val="000000"/>
        </w:rPr>
        <w:t xml:space="preserve">Christians being moved from one place to another with respect to two manifestations of the kingdom</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present under Satan,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future under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according to this verse, have been delivered from the power of darkness [having to do with the kingdom under Satan] and have been translated [have been moved from one place to another, have been caused to change sides] with respect to the kingdom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w:t>
      </w:r>
      <w:r>
        <w:rPr>
          <w:rFonts w:ascii="Times New Roman" w:hAnsi="Times New Roman" w:eastAsia="Times New Roman" w:cs="Times New Roman"/>
          <w:i/>
          <w:color w:val="000000"/>
        </w:rPr>
        <w:t xml:space="preserve">NO such thing</w:t>
      </w:r>
      <w:r>
        <w:rPr>
          <w:rFonts w:ascii="Times New Roman" w:hAnsi="Times New Roman" w:eastAsia="Times New Roman" w:cs="Times New Roman"/>
          <w:color w:val="000000"/>
        </w:rPr>
        <w:t xml:space="preserve"> as being translated into the kingdom of Christ during the present dispensation, for </w:t>
      </w:r>
      <w:r>
        <w:rPr>
          <w:rFonts w:ascii="Times New Roman" w:hAnsi="Times New Roman" w:eastAsia="Times New Roman" w:cs="Times New Roman"/>
          <w:i/>
          <w:color w:val="000000"/>
        </w:rPr>
        <w:t xml:space="preserve">such a kingdom DOESN’T presently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such a thing as being caused to change sides with respect to two forms of the same kingdom — both </w:t>
      </w:r>
      <w:r>
        <w:rPr>
          <w:rFonts w:ascii="Times New Roman" w:hAnsi="Times New Roman" w:eastAsia="Times New Roman" w:cs="Times New Roman"/>
          <w:i/>
          <w:color w:val="000000"/>
        </w:rPr>
        <w:t xml:space="preserve">present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future.</w:t>
      </w:r>
      <w:r>
        <w:rPr>
          <w:rFonts w:ascii="Times New Roman" w:hAnsi="Times New Roman" w:eastAsia="Times New Roman" w:cs="Times New Roman"/>
          <w:color w:val="000000"/>
        </w:rPr>
        <w:t xml:space="preserve"> This is what the epistles are about, and this is what is in view in Col.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Attempts to understand the seven parables in Matthew chapter thirteen after any fashion which ignores the context and/or subject matter at hand will leave one hopelessly lost in a sea of misinterpretation. These parables are quite simple to understand if one allows Scripture to be its own interpreter. But, if this is not done, matters become difficult to hopeless when it comes to understanding that which the Lord revealed in these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Events Leading into Matthew Chapter Thirteen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the Baptist appeared as the forerunner of the Messiah at His first coming, as Elijah will appear as the forerunner of the Messiah at His second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prophecy which had to do with Elijah was applied to John the Baptist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Isa. 40:3; Matt. 3:3); and John was said by Jesus to be Elijah, with </w:t>
      </w:r>
      <w:r>
        <w:rPr>
          <w:rFonts w:ascii="Times New Roman" w:hAnsi="Times New Roman" w:eastAsia="Times New Roman" w:cs="Times New Roman"/>
          <w:i/>
          <w:color w:val="000000"/>
        </w:rPr>
        <w:t xml:space="preserve">a condition</w:t>
      </w:r>
      <w:r>
        <w:rPr>
          <w:rFonts w:ascii="Times New Roman" w:hAnsi="Times New Roman" w:eastAsia="Times New Roman" w:cs="Times New Roman"/>
          <w:color w:val="000000"/>
        </w:rPr>
        <w:t xml:space="preserve"> applied to the statement (Matt. 11:13,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passage in Isaiah, applied to John the Baptist, is set in a context surrounding Messiah’s coming at a time when Israel repents and the nation is healed (vv. 1-5). This, of course, </w:t>
      </w:r>
      <w:r>
        <w:rPr>
          <w:rFonts w:ascii="Times New Roman" w:hAnsi="Times New Roman" w:eastAsia="Times New Roman" w:cs="Times New Roman"/>
          <w:i/>
          <w:color w:val="000000"/>
        </w:rPr>
        <w:t xml:space="preserve">didn’t occur</w:t>
      </w:r>
      <w:r>
        <w:rPr>
          <w:rFonts w:ascii="Times New Roman" w:hAnsi="Times New Roman" w:eastAsia="Times New Roman" w:cs="Times New Roman"/>
          <w:color w:val="000000"/>
        </w:rPr>
        <w:t xml:space="preserve"> during or following John’s appearance, though the prophecy was applied to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fulfillment of this prophecy will occur ONLY following Elijah’s appearance, yet future, as the forerunner of the Messiah</w:t>
      </w:r>
      <w:r>
        <w:rPr>
          <w:rFonts w:ascii="Times New Roman" w:hAnsi="Times New Roman" w:eastAsia="Times New Roman" w:cs="Times New Roman"/>
          <w:color w:val="000000"/>
        </w:rPr>
        <w:t xml:space="preserve"> (Mal. 4:1-6).</w:t>
        <w:br w:type="textWrapping"/>
      </w:r>
      <w:r>
        <w:rPr>
          <w:rFonts w:ascii="Times New Roman" w:hAnsi="Times New Roman" w:eastAsia="Times New Roman" w:cs="Times New Roman"/>
          <w:color w:val="000000"/>
        </w:rPr>
        <w:t xml:space="preserve">Christ’s statement concerning John being Elijah carried the condition, “if ye will receive.” That is to say, if the nation would have received the message, Elijah, rather than John, would have appeared at that time as the forerunner of the Messiah.</w:t>
        <w:br w:type="textWrapping"/>
      </w:r>
      <w:r>
        <w:rPr>
          <w:rFonts w:ascii="Times New Roman" w:hAnsi="Times New Roman" w:eastAsia="Times New Roman" w:cs="Times New Roman"/>
          <w:color w:val="000000"/>
        </w:rPr>
        <w:t xml:space="preserve">The latter was conditioned on the former. God though, in His foreknowledge, knew what Israel would do and sent John the Baptist instead of Elijah as the forerunner of Christ at His first coming.</w:t>
        <w:br w:type="textWrapping"/>
      </w:r>
      <w:r>
        <w:rPr>
          <w:rFonts w:ascii="Times New Roman" w:hAnsi="Times New Roman" w:eastAsia="Times New Roman" w:cs="Times New Roman"/>
          <w:color w:val="000000"/>
        </w:rPr>
        <w:t xml:space="preserve">John the Baptist was the Elijah of his day, as Elijah will be the John the Baptist of his day. And the two men are so closely associated with one another that the prophecy applying to Elijah at Christ’s second coming in Isa. 40:3 could be applied to John at Christ’s first coming in Matt.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Ministry of John, Jesus, and the Twelve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the Baptist appeared in the wilderness of Judaea with a single, simple message: “Repent ye: for the kingdom of the heavens is at hand” (Matt. 3:2). This was a message directed to the nation of Israel, calling for national repentance relative to sin, disobedience. And the nation’s repentance was with a view to the Jewish people holding the sceptre, with their Messiah, within the heavenly sphere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kingdom was “at hand [had ‘drawn near’]” because Messiah was present. The King of the kingdom — the One destined to replace Satan as the ruler over this earth — was present; and </w:t>
      </w:r>
      <w:r>
        <w:rPr>
          <w:rFonts w:ascii="Times New Roman" w:hAnsi="Times New Roman" w:eastAsia="Times New Roman" w:cs="Times New Roman"/>
          <w:i/>
          <w:color w:val="000000"/>
        </w:rPr>
        <w:t xml:space="preserve">the sceptre could, at that time, have passed FROM the hands of Satan and his angels INTO the hands of Man, conditioned on Israel’s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was being offered regal positions with the nation’s Messiah, in a heavenly realm; </w:t>
      </w:r>
      <w:r>
        <w:rPr>
          <w:rFonts w:ascii="Times New Roman" w:hAnsi="Times New Roman" w:eastAsia="Times New Roman" w:cs="Times New Roman"/>
          <w:i/>
          <w:color w:val="000000"/>
        </w:rPr>
        <w:t xml:space="preserve">but there was a CONDITION.</w:t>
        <w:br w:type="textWrapping"/>
      </w:r>
      <w:r>
        <w:rPr>
          <w:rFonts w:ascii="Times New Roman" w:hAnsi="Times New Roman" w:eastAsia="Times New Roman" w:cs="Times New Roman"/>
          <w:i/>
          <w:color w:val="000000"/>
        </w:rPr>
        <w:t xml:space="preserve">The nation had to repent. The nation had to change its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FF0000"/>
        </w:rPr>
        <w:t xml:space="preserve">(Note that Israel had been made the repository of both heavenly and earthly regal promises in the O.T. [Gen. 13:16; 14:18-22; 15:5; 22:17, 18; 26:3, 4; 28:14; 32:12; Ex. 32:13;</w:t>
      </w:r>
      <w:r>
        <w:rPr>
          <w:rFonts w:ascii="Times New Roman" w:hAnsi="Times New Roman" w:eastAsia="Times New Roman" w:cs="Times New Roman"/>
          <w:i/>
          <w:color w:val="FF0000"/>
        </w:rPr>
        <w:t xml:space="preserve"> cf.</w:t>
      </w:r>
      <w:r>
        <w:rPr>
          <w:rFonts w:ascii="Times New Roman" w:hAnsi="Times New Roman" w:eastAsia="Times New Roman" w:cs="Times New Roman"/>
          <w:color w:val="FF0000"/>
        </w:rPr>
        <w:t xml:space="preserve"> Heb. 11:12-16].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nation had realized </w:t>
      </w:r>
      <w:r>
        <w:rPr>
          <w:rFonts w:ascii="Times New Roman" w:hAnsi="Times New Roman" w:eastAsia="Times New Roman" w:cs="Times New Roman"/>
          <w:i/>
          <w:color w:val="000000"/>
        </w:rPr>
        <w:t xml:space="preserve">earthly</w:t>
      </w:r>
      <w:r>
        <w:rPr>
          <w:rFonts w:ascii="Times New Roman" w:hAnsi="Times New Roman" w:eastAsia="Times New Roman" w:cs="Times New Roman"/>
          <w:color w:val="000000"/>
        </w:rPr>
        <w:t xml:space="preserve"> regal promises and blessings in the O.T. theocracy and will realize these same promises and blessings again, but in </w:t>
      </w:r>
      <w:r>
        <w:rPr>
          <w:rFonts w:ascii="Times New Roman" w:hAnsi="Times New Roman" w:eastAsia="Times New Roman" w:cs="Times New Roman"/>
          <w:i/>
          <w:color w:val="000000"/>
        </w:rPr>
        <w:t xml:space="preserve">a much fuller sense,</w:t>
      </w:r>
      <w:r>
        <w:rPr>
          <w:rFonts w:ascii="Times New Roman" w:hAnsi="Times New Roman" w:eastAsia="Times New Roman" w:cs="Times New Roman"/>
          <w:color w:val="000000"/>
        </w:rPr>
        <w:t xml:space="preserve"> when the kingdom has been restored to Israel yet future [Acts 1:6; 3:19-21;</w:t>
      </w:r>
      <w:r>
        <w:rPr>
          <w:rFonts w:ascii="Times New Roman" w:hAnsi="Times New Roman" w:eastAsia="Times New Roman" w:cs="Times New Roman"/>
          <w:i/>
          <w:color w:val="000000"/>
        </w:rPr>
        <w:t xml:space="preserve"> cf. cf.</w:t>
      </w:r>
      <w:r>
        <w:rPr>
          <w:rFonts w:ascii="Times New Roman" w:hAnsi="Times New Roman" w:eastAsia="Times New Roman" w:cs="Times New Roman"/>
          <w:color w:val="000000"/>
        </w:rPr>
        <w:t xml:space="preserve"> 28; 39:25-29].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facet of the kingdom offered to Israel at Christ’s first com - ing was </w:t>
      </w:r>
      <w:r>
        <w:rPr>
          <w:rFonts w:ascii="Times New Roman" w:hAnsi="Times New Roman" w:eastAsia="Times New Roman" w:cs="Times New Roman"/>
          <w:i/>
          <w:color w:val="000000"/>
        </w:rPr>
        <w:t xml:space="preserve">heavenly,</w:t>
      </w:r>
      <w:r>
        <w:rPr>
          <w:rFonts w:ascii="Times New Roman" w:hAnsi="Times New Roman" w:eastAsia="Times New Roman" w:cs="Times New Roman"/>
          <w:color w:val="000000"/>
        </w:rPr>
        <w:t xml:space="preserve"> not earthly. The </w:t>
      </w:r>
      <w:r>
        <w:rPr>
          <w:rFonts w:ascii="Times New Roman" w:hAnsi="Times New Roman" w:eastAsia="Times New Roman" w:cs="Times New Roman"/>
          <w:i/>
          <w:color w:val="000000"/>
        </w:rPr>
        <w:t xml:space="preserve">heavenly</w:t>
      </w:r>
      <w:r>
        <w:rPr>
          <w:rFonts w:ascii="Times New Roman" w:hAnsi="Times New Roman" w:eastAsia="Times New Roman" w:cs="Times New Roman"/>
          <w:color w:val="000000"/>
        </w:rPr>
        <w:t xml:space="preserve"> facet of the kingdom was the other part of the kingdom in Israel’s possession, though not yet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was that part of the kingdom later taken from Israel [Matt. 21:33-46], which is today being offered to </w:t>
      </w:r>
      <w:r>
        <w:rPr>
          <w:rFonts w:ascii="Times New Roman" w:hAnsi="Times New Roman" w:eastAsia="Times New Roman" w:cs="Times New Roman"/>
          <w:i/>
          <w:color w:val="000000"/>
        </w:rPr>
        <w:t xml:space="preserve">the one new man </w:t>
      </w:r>
      <w:r>
        <w:rPr>
          <w:rFonts w:ascii="Times New Roman" w:hAnsi="Times New Roman" w:eastAsia="Times New Roman" w:cs="Times New Roman"/>
          <w:color w:val="000000"/>
        </w:rPr>
        <w:t xml:space="preserve">“in Christ.”</w:t>
        <w:br w:type="textWrapping"/>
      </w:r>
      <w:r>
        <w:rPr>
          <w:rFonts w:ascii="Times New Roman" w:hAnsi="Times New Roman" w:eastAsia="Times New Roman" w:cs="Times New Roman"/>
          <w:color w:val="000000"/>
        </w:rPr>
        <w:t xml:space="preserve">This was all foreshadowed by the Jewish religious leaders’ rejection of Christ in Matt. 12 and the seven parables which Christ gave immediately following their rejection, on the same day, in Matt.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totality of the message proclaimed by John was a call for </w:t>
      </w:r>
      <w:r>
        <w:rPr>
          <w:rFonts w:ascii="Times New Roman" w:hAnsi="Times New Roman" w:eastAsia="Times New Roman" w:cs="Times New Roman"/>
          <w:i/>
          <w:color w:val="000000"/>
        </w:rPr>
        <w:t xml:space="preserve">the nation of Israel (the entire nation) to repent (to change its mind),</w:t>
      </w:r>
      <w:r>
        <w:rPr>
          <w:rFonts w:ascii="Times New Roman" w:hAnsi="Times New Roman" w:eastAsia="Times New Roman" w:cs="Times New Roman"/>
          <w:color w:val="000000"/>
        </w:rPr>
        <w:t xml:space="preserve"> with a view to the Jewish people occupying regal positions with the nation’s Messiah in </w:t>
      </w:r>
      <w:r>
        <w:rPr>
          <w:rFonts w:ascii="Times New Roman" w:hAnsi="Times New Roman" w:eastAsia="Times New Roman" w:cs="Times New Roman"/>
          <w:i/>
          <w:color w:val="000000"/>
        </w:rPr>
        <w:t xml:space="preserve">the heavenly sphere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and his angels would be put down, and Christ and the repentant nation would move in and take the kingdom.</w:t>
        <w:br w:type="textWrapping"/>
      </w:r>
      <w:r>
        <w:rPr>
          <w:rFonts w:ascii="Times New Roman" w:hAnsi="Times New Roman" w:eastAsia="Times New Roman" w:cs="Times New Roman"/>
          <w:color w:val="000000"/>
        </w:rPr>
        <w:t xml:space="preserve">However, things didn’t go in this direction, and John eventually found himself in prison. Then Jesus took up the same message, which, under His ministry, was accompanied by </w:t>
      </w:r>
      <w:r>
        <w:rPr>
          <w:rFonts w:ascii="Times New Roman" w:hAnsi="Times New Roman" w:eastAsia="Times New Roman" w:cs="Times New Roman"/>
          <w:i/>
          <w:color w:val="000000"/>
        </w:rPr>
        <w:t xml:space="preserve">miraculous signs — signs having to do with the kingdom, which centered around physical healings.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Jesus went throughout all Galilee doing centrally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“Preaching the gospel of the kingdom.”</w:t>
        <w:br w:type="textWrapping"/>
      </w:r>
      <w:r>
        <w:rPr>
          <w:rFonts w:ascii="Times New Roman" w:hAnsi="Times New Roman" w:eastAsia="Times New Roman" w:cs="Times New Roman"/>
          <w:color w:val="000000"/>
        </w:rPr>
        <w:t xml:space="preserve">2) “Healing all manner of sickness and all manner of disease among the people” (Matt. 4:12, 17-25).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message concerned the proffered kingdom, and the healings were miraculous signs intimately and inseparably connected with the message being proclaimed.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Israel was sick</w:t>
      </w:r>
      <w:r>
        <w:rPr>
          <w:rFonts w:ascii="Times New Roman" w:hAnsi="Times New Roman" w:eastAsia="Times New Roman" w:cs="Times New Roman"/>
          <w:color w:val="000000"/>
        </w:rPr>
        <w:t xml:space="preserve"> (the result of past sin, disobedience), “from the sole of the foot even unto the head,” and </w:t>
      </w:r>
      <w:r>
        <w:rPr>
          <w:rFonts w:ascii="Times New Roman" w:hAnsi="Times New Roman" w:eastAsia="Times New Roman" w:cs="Times New Roman"/>
          <w:i/>
          <w:color w:val="000000"/>
        </w:rPr>
        <w:t xml:space="preserve">healing for the nation</w:t>
      </w:r>
      <w:r>
        <w:rPr>
          <w:rFonts w:ascii="Times New Roman" w:hAnsi="Times New Roman" w:eastAsia="Times New Roman" w:cs="Times New Roman"/>
          <w:color w:val="000000"/>
        </w:rPr>
        <w:t xml:space="preserve"> was in the offing, </w:t>
      </w:r>
      <w:r>
        <w:rPr>
          <w:rFonts w:ascii="Times New Roman" w:hAnsi="Times New Roman" w:eastAsia="Times New Roman" w:cs="Times New Roman"/>
          <w:i/>
          <w:color w:val="000000"/>
        </w:rPr>
        <w:t xml:space="preserve">conditioned upon the nation’s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of this — Israel’s condition and that which could and would occur following Israel’s repentance — was set forth in detail numerous places in Old Testament prophecy. But one section of the numerous prophecies will suffice to illustrate the point — a section of Isaiah’s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how Isaiah opened his prophecy. He began by describing </w:t>
      </w:r>
      <w:r>
        <w:rPr>
          <w:rFonts w:ascii="Times New Roman" w:hAnsi="Times New Roman" w:eastAsia="Times New Roman" w:cs="Times New Roman"/>
          <w:i/>
          <w:color w:val="000000"/>
        </w:rPr>
        <w:t xml:space="preserve">Israel’s present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sinful nation, a people laden with iniquity, a seed of evildoers, children that are corrupters: they have forsaken the Lord, they have provoked the Holy One of Israel unto anger, they have gone away backward.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ye be stricken any more? Ye will revolt more and more: the whole head is sick, and the whole heart is faint.</w:t>
        <w:br w:type="textWrapping"/>
      </w:r>
      <w:r>
        <w:rPr>
          <w:rFonts w:ascii="Times New Roman" w:hAnsi="Times New Roman" w:eastAsia="Times New Roman" w:cs="Times New Roman"/>
          <w:color w:val="000000"/>
        </w:rPr>
        <w:t xml:space="preserve">From the sole of the foot even unto the head there is no soundness in it; but wounds, and bruises, and putrifying sores: they have not been closed, neither bound up, neither mollified with ointment” (Isa. 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Then Isaiah continued his prophecy by describing </w:t>
      </w:r>
      <w:r>
        <w:rPr>
          <w:rFonts w:ascii="Times New Roman" w:hAnsi="Times New Roman" w:eastAsia="Times New Roman" w:cs="Times New Roman"/>
          <w:i/>
          <w:color w:val="000000"/>
        </w:rPr>
        <w:t xml:space="preserve">Israel’s healing.</w:t>
      </w:r>
      <w:r>
        <w:rPr>
          <w:rFonts w:ascii="Times New Roman" w:hAnsi="Times New Roman" w:eastAsia="Times New Roman" w:cs="Times New Roman"/>
          <w:color w:val="000000"/>
        </w:rPr>
        <w:t xml:space="preserve"> He went on to describe </w:t>
      </w:r>
      <w:r>
        <w:rPr>
          <w:rFonts w:ascii="Times New Roman" w:hAnsi="Times New Roman" w:eastAsia="Times New Roman" w:cs="Times New Roman"/>
          <w:i/>
          <w:color w:val="000000"/>
        </w:rPr>
        <w:t xml:space="preserve">what the nation could have, 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“Wash you, make you clean; put away the evil of your doings from before mine eyes; cease to do evil;</w:t>
        <w:br w:type="textWrapping"/>
      </w:r>
      <w:r>
        <w:rPr>
          <w:rFonts w:ascii="Times New Roman" w:hAnsi="Times New Roman" w:eastAsia="Times New Roman" w:cs="Times New Roman"/>
          <w:color w:val="000000"/>
        </w:rPr>
        <w:t xml:space="preserve">Learn to do well; seek judgment, relieve the oppressed, judge the fatherless, plead for the widow.</w:t>
        <w:br w:type="textWrapping"/>
      </w:r>
      <w:r>
        <w:rPr>
          <w:rFonts w:ascii="Times New Roman" w:hAnsi="Times New Roman" w:eastAsia="Times New Roman" w:cs="Times New Roman"/>
          <w:color w:val="000000"/>
        </w:rPr>
        <w:t xml:space="preserve">Come now, and let us reason together, saith the Lord: though your sins be as scarlet, they shall be as white as snow; though they be red like crimson, they shall be as wool.</w:t>
        <w:br w:type="textWrapping"/>
      </w:r>
      <w:r>
        <w:rPr>
          <w:rFonts w:ascii="Times New Roman" w:hAnsi="Times New Roman" w:eastAsia="Times New Roman" w:cs="Times New Roman"/>
          <w:color w:val="000000"/>
        </w:rPr>
        <w:t xml:space="preserve">If ye be willing and obedient, ye shall eat the good of the land” (Isa. 1:16-19).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beyond that, Isaiah concluded a section of his prophecy by describing </w:t>
      </w:r>
      <w:r>
        <w:rPr>
          <w:rFonts w:ascii="Times New Roman" w:hAnsi="Times New Roman" w:eastAsia="Times New Roman" w:cs="Times New Roman"/>
          <w:i/>
          <w:color w:val="000000"/>
        </w:rPr>
        <w:t xml:space="preserve">conditions in Israel following the time of the nation’s repentance and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“And I will turn my hand upon thee, and purely purge away thy dross, and take away all thy tin [paralleling ‘dross,’ undoubtedly referring to metals in an impure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And I will restore thy judges as at the first, and thy counsellors as at the beginning: afterward thou shalt be called, The city of righteousness, the faithful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come to pass in the last days, that the mountain of the Lord’s house shall be established in the top of the mountains, and shall be exalted above the hills; and all nations shall flow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many people shall go up and say, Come ye, let us go up to the mountain of the Lord, to the house of the God of Jacob; and he will teach us of his ways, and we will walk in his paths: for out of Zion shall go forth the law, and the word of the Lord from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he shall judge among the nations…” (Isa. 1:25, 26; 2:2-4a).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message to Israel, along with the message of the Twelve whom He later commissioned (Matt. 10:1-8) — in complete keeping with Isaiah’s prophecy (among numerous other Old Testament prophecies) — was simply a call for the nation </w:t>
      </w:r>
      <w:r>
        <w:rPr>
          <w:rFonts w:ascii="Times New Roman" w:hAnsi="Times New Roman" w:eastAsia="Times New Roman" w:cs="Times New Roman"/>
          <w:i/>
          <w:color w:val="000000"/>
        </w:rPr>
        <w:t xml:space="preserve">to repent,</w:t>
      </w:r>
      <w:r>
        <w:rPr>
          <w:rFonts w:ascii="Times New Roman" w:hAnsi="Times New Roman" w:eastAsia="Times New Roman" w:cs="Times New Roman"/>
          <w:color w:val="000000"/>
        </w:rPr>
        <w:t xml:space="preserve"> with a view </w:t>
      </w:r>
      <w:r>
        <w:rPr>
          <w:rFonts w:ascii="Times New Roman" w:hAnsi="Times New Roman" w:eastAsia="Times New Roman" w:cs="Times New Roman"/>
          <w:i/>
          <w:color w:val="000000"/>
        </w:rPr>
        <w:t xml:space="preserve">to healing</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the nation being established in her God-ordained position in the kingdom</w:t>
      </w:r>
      <w:r>
        <w:rPr>
          <w:rFonts w:ascii="Times New Roman" w:hAnsi="Times New Roman" w:eastAsia="Times New Roman" w:cs="Times New Roman"/>
          <w:color w:val="000000"/>
        </w:rPr>
        <w:t xml:space="preserve"> (Ex. 19:5,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healing of an individual constituted </w:t>
      </w:r>
      <w:r>
        <w:rPr>
          <w:rFonts w:ascii="Times New Roman" w:hAnsi="Times New Roman" w:eastAsia="Times New Roman" w:cs="Times New Roman"/>
          <w:i/>
          <w:color w:val="000000"/>
        </w:rPr>
        <w:t xml:space="preserve">a sign for the Jewish people to visibly behold, showing them what could happen to the entire nation, IF…</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“Repentance” on the part of Israel was </w:t>
      </w:r>
      <w:r>
        <w:rPr>
          <w:rFonts w:ascii="Times New Roman" w:hAnsi="Times New Roman" w:eastAsia="Times New Roman" w:cs="Times New Roman"/>
          <w:i/>
          <w:color w:val="000000"/>
        </w:rPr>
        <w:t xml:space="preserve">the SOLE condition</w:t>
      </w:r>
      <w:r>
        <w:rPr>
          <w:rFonts w:ascii="Times New Roman" w:hAnsi="Times New Roman" w:eastAsia="Times New Roman" w:cs="Times New Roman"/>
          <w:color w:val="000000"/>
        </w:rPr>
        <w:t xml:space="preserve"> in the message proclaimed to the nation by John, Jesus, and the Twelve: “Repent ye: for the kingdom of the heavens is at hand.”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following national repentance, healing would occur.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Jewish people were to change their minds about their prior attitude toward God’s commandments (Isa. 1:19;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Lev. 26:3ff; Deut. 28:1ff). They had previously disobeyed that which God had commanded. And because of this disobedience, Israel had not only failed to fully occupy her God-ordained position in the Old Testament theocracy but the day came when this theocracy ceased to exist; and, in connection with the end of the Old Testament theocracy, Israel found herself removed from her land and scattered among the Gentile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northern ten tribes were carried into captivity by the Assyrians about 722 B.C., and the southern two tribes were carried into captivity by the Babylonians about 605 B.C., beginning the Times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about two decades later the Shekinah Glory departed from the holy of holies of the temple in Jerusalem, ascending to heaven from the Mount of Olives, marking the end of the Old Testament theocracy.)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even during the time Christ was on earth, though a remnant was back in the land, the nation remained under Gentile dominion, with most of the Jewish people still scattered among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Times of the Gentiles, which began during the days of Nebuchadnezzar, continued then, as it still continues today.</w:t>
        <w:br w:type="textWrapping"/>
      </w:r>
      <w:r>
        <w:rPr>
          <w:rFonts w:ascii="Times New Roman" w:hAnsi="Times New Roman" w:eastAsia="Times New Roman" w:cs="Times New Roman"/>
          <w:color w:val="000000"/>
        </w:rPr>
        <w:t xml:space="preserve">John opened the message to Israel concerning the proffered kingdom, Christ continued this message following John being cast into prison, and the Twelve later also carried this same message to Israel (later yet, Seventy). And, though numerous Jewish people heeded the call and repented, the nation as a whole refused. The nation as a whole refused to change its mind relative to disobedience, something which had marked the history of the nation since that time, down through the centuries.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2) Israel’s Climactic Rejection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Events surrounding the offer of the kingdom of the heavens to</w:t>
        <w:br w:type="textWrapping"/>
      </w:r>
      <w:r>
        <w:rPr>
          <w:rFonts w:ascii="Times New Roman" w:hAnsi="Times New Roman" w:eastAsia="Times New Roman" w:cs="Times New Roman"/>
          <w:color w:val="000000"/>
        </w:rPr>
        <w:t xml:space="preserve">Israel, beginning with John and continuing with Jesus and the Twelve,</w:t>
        <w:br w:type="textWrapping"/>
      </w:r>
      <w:r>
        <w:rPr>
          <w:rFonts w:ascii="Times New Roman" w:hAnsi="Times New Roman" w:eastAsia="Times New Roman" w:cs="Times New Roman"/>
          <w:color w:val="000000"/>
        </w:rPr>
        <w:t xml:space="preserve">reached an apex in Matthew chapter twelve. And the apex reached</w:t>
        <w:br w:type="textWrapping"/>
      </w:r>
      <w:r>
        <w:rPr>
          <w:rFonts w:ascii="Times New Roman" w:hAnsi="Times New Roman" w:eastAsia="Times New Roman" w:cs="Times New Roman"/>
          <w:color w:val="000000"/>
        </w:rPr>
        <w:t xml:space="preserve">was </w:t>
      </w:r>
      <w:r>
        <w:rPr>
          <w:rFonts w:ascii="Times New Roman" w:hAnsi="Times New Roman" w:eastAsia="Times New Roman" w:cs="Times New Roman"/>
          <w:i/>
          <w:color w:val="000000"/>
        </w:rPr>
        <w:t xml:space="preserve">REJECTION on the part of the nation, NOT acceptance.</w:t>
      </w:r>
      <w:r>
        <w:rPr>
          <w:rFonts w:ascii="Times New Roman" w:hAnsi="Times New Roman" w:eastAsia="Times New Roman" w:cs="Times New Roman"/>
          <w:color w:val="000000"/>
        </w:rPr>
        <w:t xml:space="preserve"> In this chapter, Christ healed a man on the Sabbath (vv. 9-13), pointing to Israel’s coming healing on the Sabbath (the seventh millennium,</w:t>
        <w:br w:type="textWrapping"/>
      </w:r>
      <w:r>
        <w:rPr>
          <w:rFonts w:ascii="Times New Roman" w:hAnsi="Times New Roman" w:eastAsia="Times New Roman" w:cs="Times New Roman"/>
          <w:color w:val="000000"/>
        </w:rPr>
        <w:t xml:space="preserve">the coming Lord’s Day, following the six millenniums comprising</w:t>
        <w:br w:type="textWrapping"/>
      </w:r>
      <w:r>
        <w:rPr>
          <w:rFonts w:ascii="Times New Roman" w:hAnsi="Times New Roman" w:eastAsia="Times New Roman" w:cs="Times New Roman"/>
          <w:color w:val="000000"/>
        </w:rPr>
        <w:t xml:space="preserve">Man’s Day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Num. 19:11, 12; Hosea 5:15-6:2; Matt. 17:1-5]). And,</w:t>
        <w:br w:type="textWrapping"/>
      </w:r>
      <w:r>
        <w:rPr>
          <w:rFonts w:ascii="Times New Roman" w:hAnsi="Times New Roman" w:eastAsia="Times New Roman" w:cs="Times New Roman"/>
          <w:color w:val="000000"/>
        </w:rPr>
        <w:t xml:space="preserve">following this miraculous sign, “the Pharisees went out, and held a</w:t>
        <w:br w:type="textWrapping"/>
      </w:r>
      <w:r>
        <w:rPr>
          <w:rFonts w:ascii="Times New Roman" w:hAnsi="Times New Roman" w:eastAsia="Times New Roman" w:cs="Times New Roman"/>
          <w:color w:val="000000"/>
        </w:rPr>
        <w:t xml:space="preserve">council against him, how they might destroy him” (v. 14). The Pharisees (along with the Scribes) — fundamental, legalistic</w:t>
        <w:br w:type="textWrapping"/>
      </w:r>
      <w:r>
        <w:rPr>
          <w:rFonts w:ascii="Times New Roman" w:hAnsi="Times New Roman" w:eastAsia="Times New Roman" w:cs="Times New Roman"/>
          <w:color w:val="000000"/>
        </w:rPr>
        <w:t xml:space="preserve">religious leaders — were, by far, the largest of the religious parties in</w:t>
        <w:br w:type="textWrapping"/>
      </w:r>
      <w:r>
        <w:rPr>
          <w:rFonts w:ascii="Times New Roman" w:hAnsi="Times New Roman" w:eastAsia="Times New Roman" w:cs="Times New Roman"/>
          <w:color w:val="000000"/>
        </w:rPr>
        <w:t xml:space="preserve">Israel. And, occupying this position, they sat “in Moses’ seat” (Matt.</w:t>
        <w:br w:type="textWrapping"/>
      </w:r>
      <w:r>
        <w:rPr>
          <w:rFonts w:ascii="Times New Roman" w:hAnsi="Times New Roman" w:eastAsia="Times New Roman" w:cs="Times New Roman"/>
          <w:color w:val="000000"/>
        </w:rPr>
        <w:t xml:space="preserve">23:2), controlling the religious life of the nation.</w:t>
        <w:br w:type="textWrapping"/>
      </w:r>
      <w:r>
        <w:rPr>
          <w:rFonts w:ascii="Times New Roman" w:hAnsi="Times New Roman" w:eastAsia="Times New Roman" w:cs="Times New Roman"/>
          <w:color w:val="000000"/>
        </w:rPr>
        <w:t xml:space="preserve">This controlling group of religious leaders followed Christ about</w:t>
        <w:br w:type="textWrapping"/>
      </w:r>
      <w:r>
        <w:rPr>
          <w:rFonts w:ascii="Times New Roman" w:hAnsi="Times New Roman" w:eastAsia="Times New Roman" w:cs="Times New Roman"/>
          <w:color w:val="000000"/>
        </w:rPr>
        <w:t xml:space="preserve">the country, seeking, at every turn, to counter both His message and</w:t>
        <w:br w:type="textWrapping"/>
      </w:r>
      <w:r>
        <w:rPr>
          <w:rFonts w:ascii="Times New Roman" w:hAnsi="Times New Roman" w:eastAsia="Times New Roman" w:cs="Times New Roman"/>
          <w:color w:val="000000"/>
        </w:rPr>
        <w:t xml:space="preserve">the miraculous signs He was performing. And, in this chapter they</w:t>
        <w:br w:type="textWrapping"/>
      </w:r>
      <w:r>
        <w:rPr>
          <w:rFonts w:ascii="Times New Roman" w:hAnsi="Times New Roman" w:eastAsia="Times New Roman" w:cs="Times New Roman"/>
          <w:color w:val="000000"/>
        </w:rPr>
        <w:t xml:space="preserve">reached an apex in their rejection by not only rejecting the manifested</w:t>
        <w:br w:type="textWrapping"/>
      </w:r>
      <w:r>
        <w:rPr>
          <w:rFonts w:ascii="Times New Roman" w:hAnsi="Times New Roman" w:eastAsia="Times New Roman" w:cs="Times New Roman"/>
          <w:color w:val="000000"/>
        </w:rPr>
        <w:t xml:space="preserve">sign of a man being healed on the Sabbath (pointing to Israel’s healing</w:t>
        <w:br w:type="textWrapping"/>
      </w:r>
      <w:r>
        <w:rPr>
          <w:rFonts w:ascii="Times New Roman" w:hAnsi="Times New Roman" w:eastAsia="Times New Roman" w:cs="Times New Roman"/>
          <w:color w:val="000000"/>
        </w:rPr>
        <w:t xml:space="preserve">on the Sabbath) but by subsequently holding a council concerning</w:t>
        <w:br w:type="textWrapping"/>
      </w:r>
      <w:r>
        <w:rPr>
          <w:rFonts w:ascii="Times New Roman" w:hAnsi="Times New Roman" w:eastAsia="Times New Roman" w:cs="Times New Roman"/>
          <w:color w:val="000000"/>
        </w:rPr>
        <w:t xml:space="preserve">how they might be able to do away with the One having performed</w:t>
        <w:br w:type="textWrapping"/>
      </w:r>
      <w:r>
        <w:rPr>
          <w:rFonts w:ascii="Times New Roman" w:hAnsi="Times New Roman" w:eastAsia="Times New Roman" w:cs="Times New Roman"/>
          <w:color w:val="000000"/>
        </w:rPr>
        <w:t xml:space="preserve">this sign (Matt. 12:10-14).</w:t>
        <w:br w:type="textWrapping"/>
      </w:r>
      <w:r>
        <w:rPr>
          <w:rFonts w:ascii="Times New Roman" w:hAnsi="Times New Roman" w:eastAsia="Times New Roman" w:cs="Times New Roman"/>
          <w:color w:val="000000"/>
        </w:rPr>
        <w:t xml:space="preserve">Then, later in the chapter, Christ healed a man who was both</w:t>
        <w:br w:type="textWrapping"/>
      </w:r>
      <w:r>
        <w:rPr>
          <w:rFonts w:ascii="Times New Roman" w:hAnsi="Times New Roman" w:eastAsia="Times New Roman" w:cs="Times New Roman"/>
          <w:color w:val="000000"/>
        </w:rPr>
        <w:t xml:space="preserve">blind and dumb, a man also possessed with a demon (v. 22). And the Pharisees, in their negative attitude toward the manifested signs, reached a terminal point in their rejection of Christ and His works after this sign had been performed. They attributed the power behind the manifestation of this miraculous sign to </w:t>
      </w:r>
      <w:r>
        <w:rPr>
          <w:rFonts w:ascii="Times New Roman" w:hAnsi="Times New Roman" w:eastAsia="Times New Roman" w:cs="Times New Roman"/>
          <w:i/>
          <w:color w:val="000000"/>
        </w:rPr>
        <w:t xml:space="preserve">Satan</w:t>
      </w:r>
      <w:r>
        <w:rPr>
          <w:rFonts w:ascii="Times New Roman" w:hAnsi="Times New Roman" w:eastAsia="Times New Roman" w:cs="Times New Roman"/>
          <w:color w:val="000000"/>
        </w:rPr>
        <w:t xml:space="preserve"> (v. 24). And doing this after they had rejected the sign pertaining to Israel being healed on the Sabbath, along with subsequently seeking to do away with</w:t>
        <w:br w:type="textWrapping"/>
      </w:r>
      <w:r>
        <w:rPr>
          <w:rFonts w:ascii="Times New Roman" w:hAnsi="Times New Roman" w:eastAsia="Times New Roman" w:cs="Times New Roman"/>
          <w:color w:val="000000"/>
        </w:rPr>
        <w:t xml:space="preserve">Christ, was </w:t>
      </w:r>
      <w:r>
        <w:rPr>
          <w:rFonts w:ascii="Times New Roman" w:hAnsi="Times New Roman" w:eastAsia="Times New Roman" w:cs="Times New Roman"/>
          <w:i/>
          <w:color w:val="000000"/>
        </w:rPr>
        <w:t xml:space="preserve">the final straw.</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These signs were being performed through the power of the Spirit</w:t>
        <w:br w:type="textWrapping"/>
      </w:r>
      <w:r>
        <w:rPr>
          <w:rFonts w:ascii="Times New Roman" w:hAnsi="Times New Roman" w:eastAsia="Times New Roman" w:cs="Times New Roman"/>
          <w:color w:val="000000"/>
        </w:rPr>
        <w:t xml:space="preserve">(in complete keeping with the way God performs His works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w:t>
        <w:br w:type="textWrapping"/>
      </w:r>
      <w:r>
        <w:rPr>
          <w:rFonts w:ascii="Times New Roman" w:hAnsi="Times New Roman" w:eastAsia="Times New Roman" w:cs="Times New Roman"/>
          <w:color w:val="000000"/>
        </w:rPr>
        <w:t xml:space="preserve">1:2b]); and the Pharisees, attributing Christ’s works to Satan, committed what was called by Christ, “the blasphemy against the Holy</w:t>
        <w:br w:type="textWrapping"/>
      </w:r>
      <w:r>
        <w:rPr>
          <w:rFonts w:ascii="Times New Roman" w:hAnsi="Times New Roman" w:eastAsia="Times New Roman" w:cs="Times New Roman"/>
          <w:color w:val="000000"/>
        </w:rPr>
        <w:t xml:space="preserve">Spirit” (v. 31).</w:t>
        <w:br w:type="textWrapping"/>
      </w:r>
      <w:r>
        <w:rPr>
          <w:rFonts w:ascii="Times New Roman" w:hAnsi="Times New Roman" w:eastAsia="Times New Roman" w:cs="Times New Roman"/>
          <w:color w:val="000000"/>
        </w:rPr>
        <w:t xml:space="preserve">The Pharisees had previously done the same thing (Matt. 9:34),</w:t>
        <w:br w:type="textWrapping"/>
      </w:r>
      <w:r>
        <w:rPr>
          <w:rFonts w:ascii="Times New Roman" w:hAnsi="Times New Roman" w:eastAsia="Times New Roman" w:cs="Times New Roman"/>
          <w:color w:val="000000"/>
        </w:rPr>
        <w:t xml:space="preserve">but here in chapter twelve the setting was different. Here, this act</w:t>
        <w:br w:type="textWrapping"/>
      </w:r>
      <w:r>
        <w:rPr>
          <w:rFonts w:ascii="Times New Roman" w:hAnsi="Times New Roman" w:eastAsia="Times New Roman" w:cs="Times New Roman"/>
          <w:color w:val="000000"/>
        </w:rPr>
        <w:t xml:space="preserve">by the Pharisees follows their rejecting the sign of the Sabbath and</w:t>
        <w:br w:type="textWrapping"/>
      </w:r>
      <w:r>
        <w:rPr>
          <w:rFonts w:ascii="Times New Roman" w:hAnsi="Times New Roman" w:eastAsia="Times New Roman" w:cs="Times New Roman"/>
          <w:color w:val="000000"/>
        </w:rPr>
        <w:t xml:space="preserve">their attempting to do away with the One having performed this sign.</w:t>
        <w:br w:type="textWrapping"/>
      </w:r>
      <w:r>
        <w:rPr>
          <w:rFonts w:ascii="Times New Roman" w:hAnsi="Times New Roman" w:eastAsia="Times New Roman" w:cs="Times New Roman"/>
          <w:color w:val="000000"/>
        </w:rPr>
        <w:t xml:space="preserve">Israel’s religious leaders, at this point, </w:t>
      </w:r>
      <w:r>
        <w:rPr>
          <w:rFonts w:ascii="Times New Roman" w:hAnsi="Times New Roman" w:eastAsia="Times New Roman" w:cs="Times New Roman"/>
          <w:i/>
          <w:color w:val="000000"/>
        </w:rPr>
        <w:t xml:space="preserve">had gone beyond that which could</w:t>
        <w:br w:type="textWrapping"/>
      </w:r>
      <w:r>
        <w:rPr>
          <w:rFonts w:ascii="Times New Roman" w:hAnsi="Times New Roman" w:eastAsia="Times New Roman" w:cs="Times New Roman"/>
          <w:i/>
          <w:color w:val="000000"/>
        </w:rPr>
        <w:t xml:space="preserve">be allowed. </w:t>
      </w:r>
      <w:r>
        <w:rPr>
          <w:rFonts w:ascii="Times New Roman" w:hAnsi="Times New Roman" w:eastAsia="Times New Roman" w:cs="Times New Roman"/>
          <w:color w:val="000000"/>
        </w:rPr>
        <w:t xml:space="preserve">And Christ stated, relative to that which had been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“Wherefore I say unto you, All manner of sin and blasphemy shall be forgiven unto men: but the blasphemy against the Holy Spirit shall not be forgiven unto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whosoever speaketh a word against the Son of man, it shall be forgiven him: but whosoever speaketh against the Holy Spirit, it shall not be forgiven him, neither in this world [‘age’], neither in the world [‘age’] to come” (vv. 31,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all practical purposes the kingdom of the heavens was taken from Israel at this point in Matthew’s gospel, though the announcement was not made until later (Matt. 21:43). And it was at this point in Christ’s ministry that a major change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Scribes and Pharisees, immediately after Christ told them that they had committed a sin having far-reaching consequences, had the effrontery to ask Christ for an additional sign (v. 38). They had rejected all of His previous signs, even attributing the power behind the last one to Satan, and now they asked for something which they had previously rejected time after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little more than a personal affront, further seeking, by any means possible, to discredit the One performing these signs (as they had previously attempted to do). But Jesus, knowing full-well their thoughts, responded with the only sign which would now be given to them — the sign of the prophet Jonah, pointing to His coming death, burial, and resurrection rather than to the kingdom (vv. 39,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Christ described the condition in which the nation of Israel now found itself — a condition resulting from the actions of Israel’s religious leaders, misleading the people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12:14-23).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men of Nineveh would rise up in judgment and condemn this generation, for they had repented at the preaching of Jonah. And One greater than Jonah was standing in Israel’s midst, calling for the nation’s repentance, but to no avail (v.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queen of the south would, likewise, rise up in judgment and condemn this generation, for she had come from the uttermost parts of the earth to hear the wisdom of Solomon. And One greater than Solomon was standing in Israel’s midst, One Whom the Jewish people wouldn’t hear (v.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nation was to be left in </w:t>
      </w:r>
      <w:r>
        <w:rPr>
          <w:rFonts w:ascii="Times New Roman" w:hAnsi="Times New Roman" w:eastAsia="Times New Roman" w:cs="Times New Roman"/>
          <w:i/>
          <w:color w:val="000000"/>
        </w:rPr>
        <w:t xml:space="preserve">a desolate condition,</w:t>
      </w:r>
      <w:r>
        <w:rPr>
          <w:rFonts w:ascii="Times New Roman" w:hAnsi="Times New Roman" w:eastAsia="Times New Roman" w:cs="Times New Roman"/>
          <w:color w:val="000000"/>
        </w:rPr>
        <w:t xml:space="preserve"> wherein the Jewish people would walk through dry places, seeking rest, and find none. And, should the people comprising this nation persist in their disobedience, particularly relative to any attempt to bring about a change in their state themselves, conditions would only become </w:t>
      </w:r>
      <w:r>
        <w:rPr>
          <w:rFonts w:ascii="Times New Roman" w:hAnsi="Times New Roman" w:eastAsia="Times New Roman" w:cs="Times New Roman"/>
          <w:i/>
          <w:color w:val="000000"/>
        </w:rPr>
        <w:t xml:space="preserve">worse.</w:t>
      </w:r>
      <w:r>
        <w:rPr>
          <w:rFonts w:ascii="Times New Roman" w:hAnsi="Times New Roman" w:eastAsia="Times New Roman" w:cs="Times New Roman"/>
          <w:color w:val="000000"/>
        </w:rPr>
        <w:t xml:space="preserve"> Their latter end would be “worse than the first” (vv. 43-45;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Lev. 26:18-31).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the setting for </w:t>
      </w:r>
      <w:r>
        <w:rPr>
          <w:rFonts w:ascii="Times New Roman" w:hAnsi="Times New Roman" w:eastAsia="Times New Roman" w:cs="Times New Roman"/>
          <w:i/>
          <w:color w:val="000000"/>
        </w:rPr>
        <w:t xml:space="preserve">Christ’s departure from the house, His going down by the seaside, and His beginning to speak in parables</w:t>
      </w:r>
      <w:r>
        <w:rPr>
          <w:rFonts w:ascii="Times New Roman" w:hAnsi="Times New Roman" w:eastAsia="Times New Roman" w:cs="Times New Roman"/>
          <w:color w:val="000000"/>
        </w:rPr>
        <w:t xml:space="preserve"> in Matthew chapter thirteen.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Christ’s Actions, Continued Rejection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seven parables in Matthew chapter thirteen present </w:t>
      </w:r>
      <w:r>
        <w:rPr>
          <w:rFonts w:ascii="Times New Roman" w:hAnsi="Times New Roman" w:eastAsia="Times New Roman" w:cs="Times New Roman"/>
          <w:i/>
          <w:color w:val="000000"/>
        </w:rPr>
        <w:t xml:space="preserve">a sharp change in God’s dealings with the nation of Israel.</w:t>
      </w:r>
      <w:r>
        <w:rPr>
          <w:rFonts w:ascii="Times New Roman" w:hAnsi="Times New Roman" w:eastAsia="Times New Roman" w:cs="Times New Roman"/>
          <w:color w:val="000000"/>
        </w:rPr>
        <w:t xml:space="preserve"> Heretofore, events surrounding the proffered kingdom had been strictly </w:t>
      </w:r>
      <w:r>
        <w:rPr>
          <w:rFonts w:ascii="Times New Roman" w:hAnsi="Times New Roman" w:eastAsia="Times New Roman" w:cs="Times New Roman"/>
          <w:i/>
          <w:color w:val="000000"/>
        </w:rPr>
        <w:t xml:space="preserve">Jewish</w:t>
      </w:r>
      <w:r>
        <w:rPr>
          <w:rFonts w:ascii="Times New Roman" w:hAnsi="Times New Roman" w:eastAsia="Times New Roman" w:cs="Times New Roman"/>
          <w:color w:val="000000"/>
        </w:rPr>
        <w:t xml:space="preserve"> in nature, </w:t>
      </w:r>
      <w:r>
        <w:rPr>
          <w:rFonts w:ascii="Times New Roman" w:hAnsi="Times New Roman" w:eastAsia="Times New Roman" w:cs="Times New Roman"/>
          <w:i/>
          <w:color w:val="000000"/>
        </w:rPr>
        <w:t xml:space="preserve">but NOW something completely new and different</w:t>
      </w:r>
      <w:r>
        <w:rPr>
          <w:rFonts w:ascii="Times New Roman" w:hAnsi="Times New Roman" w:eastAsia="Times New Roman" w:cs="Times New Roman"/>
          <w:color w:val="000000"/>
        </w:rPr>
        <w:t xml:space="preserve"> in relation to this kingdom is introduced.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These parables have to do with the kingdom of the heavens as it pertains to individuals SEPARATE and DISTINCT from the nation of Israel.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Before Christ began to speak in parables, He went “out of the house, and sat by the seaside” (v. 1). The first four parables were spoken </w:t>
      </w:r>
      <w:r>
        <w:rPr>
          <w:rFonts w:ascii="Times New Roman" w:hAnsi="Times New Roman" w:eastAsia="Times New Roman" w:cs="Times New Roman"/>
          <w:i/>
          <w:color w:val="000000"/>
        </w:rPr>
        <w:t xml:space="preserve">outside the house, down by the seaside </w:t>
      </w:r>
      <w:r>
        <w:rPr>
          <w:rFonts w:ascii="Times New Roman" w:hAnsi="Times New Roman" w:eastAsia="Times New Roman" w:cs="Times New Roman"/>
          <w:color w:val="000000"/>
        </w:rPr>
        <w:t xml:space="preserve">(vv. 3-9, 18-33). Then, Christ went back “into the house” (v. 36) and gave three more parables (vv. 44-50).</w:t>
        <w:br w:type="textWrapping"/>
      </w:r>
      <w:r>
        <w:rPr>
          <w:rFonts w:ascii="Times New Roman" w:hAnsi="Times New Roman" w:eastAsia="Times New Roman" w:cs="Times New Roman"/>
          <w:color w:val="000000"/>
        </w:rPr>
        <w:t xml:space="preserve">The use of “house” and “seaside” is </w:t>
      </w:r>
      <w:r>
        <w:rPr>
          <w:rFonts w:ascii="Times New Roman" w:hAnsi="Times New Roman" w:eastAsia="Times New Roman" w:cs="Times New Roman"/>
          <w:i/>
          <w:color w:val="000000"/>
        </w:rPr>
        <w:t xml:space="preserve">fraught with significance and meaning. </w:t>
      </w:r>
      <w:r>
        <w:rPr>
          <w:rFonts w:ascii="Times New Roman" w:hAnsi="Times New Roman" w:eastAsia="Times New Roman" w:cs="Times New Roman"/>
          <w:color w:val="000000"/>
        </w:rPr>
        <w:t xml:space="preserve">“The house,” from which Christ departed, and later reentered, is a reference to </w:t>
      </w:r>
      <w:r>
        <w:rPr>
          <w:rFonts w:ascii="Times New Roman" w:hAnsi="Times New Roman" w:eastAsia="Times New Roman" w:cs="Times New Roman"/>
          <w:i/>
          <w:color w:val="000000"/>
        </w:rPr>
        <w:t xml:space="preserve">the house of Israel</w:t>
      </w:r>
      <w:r>
        <w:rPr>
          <w:rFonts w:ascii="Times New Roman" w:hAnsi="Times New Roman" w:eastAsia="Times New Roman" w:cs="Times New Roman"/>
          <w:color w:val="000000"/>
        </w:rPr>
        <w:t xml:space="preserve"> (Matt. 10:6; 23:38); and “the seaside,” to which Christ went, is a reference to </w:t>
      </w:r>
      <w:r>
        <w:rPr>
          <w:rFonts w:ascii="Times New Roman" w:hAnsi="Times New Roman" w:eastAsia="Times New Roman" w:cs="Times New Roman"/>
          <w:i/>
          <w:color w:val="000000"/>
        </w:rPr>
        <w:t xml:space="preserve">the Gentiles</w:t>
      </w:r>
      <w:r>
        <w:rPr>
          <w:rFonts w:ascii="Times New Roman" w:hAnsi="Times New Roman" w:eastAsia="Times New Roman" w:cs="Times New Roman"/>
          <w:color w:val="000000"/>
        </w:rPr>
        <w:t xml:space="preserve"> (Jonah 1:12; 2:10; Rev. 13:1).</w:t>
        <w:br w:type="textWrapping"/>
      </w:r>
      <w:r>
        <w:rPr>
          <w:rFonts w:ascii="Times New Roman" w:hAnsi="Times New Roman" w:eastAsia="Times New Roman" w:cs="Times New Roman"/>
          <w:color w:val="000000"/>
        </w:rPr>
        <w:t xml:space="preserve">Thus, within the symbolism of that which is stated, the Lord left Israel (departed the house), went to the Gentiles (sat by the seaside, then in a boat on the sea), and gave four parables. Then the Lord returned to Israel (went back inside the house) and gave three additional parables.</w:t>
        <w:br w:type="textWrapping"/>
      </w:r>
      <w:r>
        <w:rPr>
          <w:rFonts w:ascii="Times New Roman" w:hAnsi="Times New Roman" w:eastAsia="Times New Roman" w:cs="Times New Roman"/>
          <w:i/>
          <w:color w:val="000000"/>
        </w:rPr>
        <w:t xml:space="preserve">The kingdom of the heavens</w:t>
      </w:r>
      <w:r>
        <w:rPr>
          <w:rFonts w:ascii="Times New Roman" w:hAnsi="Times New Roman" w:eastAsia="Times New Roman" w:cs="Times New Roman"/>
          <w:color w:val="000000"/>
        </w:rPr>
        <w:t xml:space="preserve"> — about to be taken from Israel at this point in Matthew’s gospel — would have been taken from Israel prior to the time (a future time) of the occurrence of events revealed in the first four parables, spoken outside the house. And the last three parables, though spoken back </w:t>
      </w:r>
      <w:r>
        <w:rPr>
          <w:rFonts w:ascii="Times New Roman" w:hAnsi="Times New Roman" w:eastAsia="Times New Roman" w:cs="Times New Roman"/>
          <w:i/>
          <w:color w:val="000000"/>
        </w:rPr>
        <w:t xml:space="preserve">inside the house, could NOT really pertain to Israel per se.</w:t>
      </w:r>
      <w:r>
        <w:rPr>
          <w:rFonts w:ascii="Times New Roman" w:hAnsi="Times New Roman" w:eastAsia="Times New Roman" w:cs="Times New Roman"/>
          <w:color w:val="000000"/>
        </w:rPr>
        <w:t xml:space="preserve"> Because of the subject matter — </w:t>
      </w:r>
      <w:r>
        <w:rPr>
          <w:rFonts w:ascii="Times New Roman" w:hAnsi="Times New Roman" w:eastAsia="Times New Roman" w:cs="Times New Roman"/>
          <w:i/>
          <w:color w:val="000000"/>
        </w:rPr>
        <w:t xml:space="preserve">the kingdom of the heavens, having previously been taken from Israel</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these parables would have to STILL pertain centrally to those outside the house, associated with the seaside </w:t>
      </w:r>
      <w:r>
        <w:rPr>
          <w:rFonts w:ascii="Times New Roman" w:hAnsi="Times New Roman" w:eastAsia="Times New Roman" w:cs="Times New Roman"/>
          <w:color w:val="000000"/>
        </w:rPr>
        <w:t xml:space="preserve">(note that there is no mention of Christ leaving the seaside [leaving the Gentiles] when He reentered the house [returned to Israel]).</w:t>
        <w:br w:type="textWrapping"/>
      </w:r>
      <w:r>
        <w:rPr>
          <w:rFonts w:ascii="Times New Roman" w:hAnsi="Times New Roman" w:eastAsia="Times New Roman" w:cs="Times New Roman"/>
          <w:color w:val="000000"/>
        </w:rPr>
        <w:t xml:space="preserve">In this respect, the first four parables would concern the Lord’s dealings with </w:t>
      </w:r>
      <w:r>
        <w:rPr>
          <w:rFonts w:ascii="Times New Roman" w:hAnsi="Times New Roman" w:eastAsia="Times New Roman" w:cs="Times New Roman"/>
          <w:i/>
          <w:color w:val="000000"/>
        </w:rPr>
        <w:t xml:space="preserve">a people other than Israel, associated with the Gentiles;</w:t>
      </w:r>
      <w:r>
        <w:rPr>
          <w:rFonts w:ascii="Times New Roman" w:hAnsi="Times New Roman" w:eastAsia="Times New Roman" w:cs="Times New Roman"/>
          <w:color w:val="000000"/>
        </w:rPr>
        <w:t xml:space="preserve"> and these dealings would have to do with </w:t>
      </w:r>
      <w:r>
        <w:rPr>
          <w:rFonts w:ascii="Times New Roman" w:hAnsi="Times New Roman" w:eastAsia="Times New Roman" w:cs="Times New Roman"/>
          <w:i/>
          <w:color w:val="000000"/>
        </w:rPr>
        <w:t xml:space="preserve">these people in a particular realm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in relation to the kingdom of the heavens.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Then, the last three parables, because of the continued subject matter (</w:t>
      </w:r>
      <w:r>
        <w:rPr>
          <w:rFonts w:ascii="Times New Roman" w:hAnsi="Times New Roman" w:eastAsia="Times New Roman" w:cs="Times New Roman"/>
          <w:i/>
          <w:color w:val="000000"/>
        </w:rPr>
        <w:t xml:space="preserve">the kingdom of the heavens</w:t>
      </w:r>
      <w:r>
        <w:rPr>
          <w:rFonts w:ascii="Times New Roman" w:hAnsi="Times New Roman" w:eastAsia="Times New Roman" w:cs="Times New Roman"/>
          <w:color w:val="000000"/>
        </w:rPr>
        <w:t xml:space="preserve">), would have to continue the continuity of thought from the first four. And further, though spoken back inside the house, these parables really cannot be Jewish in nature (for, again, they deal with </w:t>
      </w:r>
      <w:r>
        <w:rPr>
          <w:rFonts w:ascii="Times New Roman" w:hAnsi="Times New Roman" w:eastAsia="Times New Roman" w:cs="Times New Roman"/>
          <w:i/>
          <w:color w:val="000000"/>
        </w:rPr>
        <w:t xml:space="preserve">the kingdom of the heavens</w:t>
      </w:r>
      <w:r>
        <w:rPr>
          <w:rFonts w:ascii="Times New Roman" w:hAnsi="Times New Roman" w:eastAsia="Times New Roman" w:cs="Times New Roman"/>
          <w:color w:val="000000"/>
        </w:rPr>
        <w:t xml:space="preserve"> — a sphere of the kingdom in which Israel could no longer have a part).</w:t>
        <w:br w:type="textWrapping"/>
      </w:r>
      <w:r>
        <w:rPr>
          <w:rFonts w:ascii="Times New Roman" w:hAnsi="Times New Roman" w:eastAsia="Times New Roman" w:cs="Times New Roman"/>
          <w:color w:val="000000"/>
        </w:rPr>
        <w:t xml:space="preserve">All seven parables have to do with </w:t>
      </w:r>
      <w:r>
        <w:rPr>
          <w:rFonts w:ascii="Times New Roman" w:hAnsi="Times New Roman" w:eastAsia="Times New Roman" w:cs="Times New Roman"/>
          <w:i/>
          <w:color w:val="000000"/>
        </w:rPr>
        <w:t xml:space="preserve">events during time</w:t>
      </w:r>
      <w:r>
        <w:rPr>
          <w:rFonts w:ascii="Times New Roman" w:hAnsi="Times New Roman" w:eastAsia="Times New Roman" w:cs="Times New Roman"/>
          <w:color w:val="000000"/>
        </w:rPr>
        <w:t xml:space="preserve"> which elapses following the Nobleman’s departure “into a far country to receive for himself a kingdom,” and with </w:t>
      </w:r>
      <w:r>
        <w:rPr>
          <w:rFonts w:ascii="Times New Roman" w:hAnsi="Times New Roman" w:eastAsia="Times New Roman" w:cs="Times New Roman"/>
          <w:i/>
          <w:color w:val="000000"/>
        </w:rPr>
        <w:t xml:space="preserve">events during time</w:t>
      </w:r>
      <w:r>
        <w:rPr>
          <w:rFonts w:ascii="Times New Roman" w:hAnsi="Times New Roman" w:eastAsia="Times New Roman" w:cs="Times New Roman"/>
          <w:color w:val="000000"/>
        </w:rPr>
        <w:t xml:space="preserve"> surrounding His “return” after receiving the kingdom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Luke 19:12ff). Other than allusions back to Christ’s dealings with Israel during His earthly ministry and the events of Calvary, there is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 in these parables which occurs before Christ’s departure from the Mount of Olives (Acts 1:9). Events depicted in these parables occur </w:t>
      </w:r>
      <w:r>
        <w:rPr>
          <w:rFonts w:ascii="Times New Roman" w:hAnsi="Times New Roman" w:eastAsia="Times New Roman" w:cs="Times New Roman"/>
          <w:i/>
          <w:color w:val="000000"/>
        </w:rPr>
        <w:t xml:space="preserve">almost entirely</w:t>
      </w:r>
      <w:r>
        <w:rPr>
          <w:rFonts w:ascii="Times New Roman" w:hAnsi="Times New Roman" w:eastAsia="Times New Roman" w:cs="Times New Roman"/>
          <w:color w:val="000000"/>
        </w:rPr>
        <w:t xml:space="preserve"> during the time of Christ’s absence (Ps. 110:1), and events in these parables will be </w:t>
      </w:r>
      <w:r>
        <w:rPr>
          <w:rFonts w:ascii="Times New Roman" w:hAnsi="Times New Roman" w:eastAsia="Times New Roman" w:cs="Times New Roman"/>
          <w:i/>
          <w:color w:val="000000"/>
        </w:rPr>
        <w:t xml:space="preserve">concluded</w:t>
      </w:r>
      <w:r>
        <w:rPr>
          <w:rFonts w:ascii="Times New Roman" w:hAnsi="Times New Roman" w:eastAsia="Times New Roman" w:cs="Times New Roman"/>
          <w:color w:val="000000"/>
        </w:rPr>
        <w:t xml:space="preserve"> immediately following Christ’s return (Rev. 19:11ff).</w:t>
        <w:br w:type="textWrapping"/>
      </w:r>
      <w:r>
        <w:rPr>
          <w:rFonts w:ascii="Times New Roman" w:hAnsi="Times New Roman" w:eastAsia="Times New Roman" w:cs="Times New Roman"/>
          <w:color w:val="000000"/>
        </w:rPr>
        <w:t xml:space="preserve">These parables — centering around a message pertaining to </w:t>
      </w:r>
      <w:r>
        <w:rPr>
          <w:rFonts w:ascii="Times New Roman" w:hAnsi="Times New Roman" w:eastAsia="Times New Roman" w:cs="Times New Roman"/>
          <w:i/>
          <w:color w:val="000000"/>
        </w:rPr>
        <w:t xml:space="preserve">the kingdom of the heavens</w:t>
      </w:r>
      <w:r>
        <w:rPr>
          <w:rFonts w:ascii="Times New Roman" w:hAnsi="Times New Roman" w:eastAsia="Times New Roman" w:cs="Times New Roman"/>
          <w:color w:val="000000"/>
        </w:rPr>
        <w:t xml:space="preserve"> — have to do with an offer of the kingdom to </w:t>
      </w:r>
      <w:r>
        <w:rPr>
          <w:rFonts w:ascii="Times New Roman" w:hAnsi="Times New Roman" w:eastAsia="Times New Roman" w:cs="Times New Roman"/>
          <w:i/>
          <w:color w:val="000000"/>
        </w:rPr>
        <w:t xml:space="preserve">a people other than Israel, following the removal of the kingdom from Israel</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21:33-43; I Peter 2:9, 10). These parables have to do with </w:t>
      </w:r>
      <w:r>
        <w:rPr>
          <w:rFonts w:ascii="Times New Roman" w:hAnsi="Times New Roman" w:eastAsia="Times New Roman" w:cs="Times New Roman"/>
          <w:i/>
          <w:color w:val="000000"/>
        </w:rPr>
        <w:t xml:space="preserve">the message pertaining to the kingdom of the heavens during and following the present dispensation,</w:t>
      </w:r>
      <w:r>
        <w:rPr>
          <w:rFonts w:ascii="Times New Roman" w:hAnsi="Times New Roman" w:eastAsia="Times New Roman" w:cs="Times New Roman"/>
          <w:color w:val="000000"/>
        </w:rPr>
        <w:t xml:space="preserve"> and these parables conclude with</w:t>
      </w:r>
      <w:r>
        <w:rPr>
          <w:rFonts w:ascii="Times New Roman" w:hAnsi="Times New Roman" w:eastAsia="Times New Roman" w:cs="Times New Roman"/>
          <w:i/>
          <w:color w:val="000000"/>
        </w:rPr>
        <w:t xml:space="preserve"> events surrounding Christ’s return</w:t>
      </w:r>
      <w:r>
        <w:rPr>
          <w:rFonts w:ascii="Times New Roman" w:hAnsi="Times New Roman" w:eastAsia="Times New Roman" w:cs="Times New Roman"/>
          <w:color w:val="000000"/>
        </w:rPr>
        <w:t xml:space="preserve"> (after He, the Nobleman in Luke 19:12, has received the kingdom from the Father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7:13, 14; Rev. 11:15; 19:11ff]).</w:t>
        <w:br w:type="textWrapping"/>
      </w:r>
      <w:r>
        <w:rPr>
          <w:rFonts w:ascii="Times New Roman" w:hAnsi="Times New Roman" w:eastAsia="Times New Roman" w:cs="Times New Roman"/>
          <w:i/>
          <w:color w:val="000000"/>
        </w:rPr>
        <w:t xml:space="preserve">The course of the dispensation</w:t>
      </w:r>
      <w:r>
        <w:rPr>
          <w:rFonts w:ascii="Times New Roman" w:hAnsi="Times New Roman" w:eastAsia="Times New Roman" w:cs="Times New Roman"/>
          <w:color w:val="000000"/>
        </w:rPr>
        <w:t xml:space="preserve"> is depicted in the first four parables, and the last three have to do with</w:t>
      </w:r>
      <w:r>
        <w:rPr>
          <w:rFonts w:ascii="Times New Roman" w:hAnsi="Times New Roman" w:eastAsia="Times New Roman" w:cs="Times New Roman"/>
          <w:i/>
          <w:color w:val="000000"/>
        </w:rPr>
        <w:t xml:space="preserve"> concluding events </w:t>
      </w:r>
      <w:r>
        <w:rPr>
          <w:rFonts w:ascii="Times New Roman" w:hAnsi="Times New Roman" w:eastAsia="Times New Roman" w:cs="Times New Roman"/>
          <w:color w:val="000000"/>
        </w:rPr>
        <w:t xml:space="preserve">(directly related to that previously revealed in the first four) which will not only bring the age to a close but also usher in the next age, the Messianic Era.</w:t>
        <w:br w:type="textWrapping"/>
      </w:r>
      <w:r>
        <w:rPr>
          <w:rFonts w:ascii="Times New Roman" w:hAnsi="Times New Roman" w:eastAsia="Times New Roman" w:cs="Times New Roman"/>
          <w:color w:val="000000"/>
        </w:rPr>
        <w:t xml:space="preserve">Thus, the Lord reentering the house is not an act which places an emphasis on His dealing with Israel once again. Rather, </w:t>
      </w:r>
      <w:r>
        <w:rPr>
          <w:rFonts w:ascii="Times New Roman" w:hAnsi="Times New Roman" w:eastAsia="Times New Roman" w:cs="Times New Roman"/>
          <w:i/>
          <w:color w:val="000000"/>
        </w:rPr>
        <w:t xml:space="preserve">the emphasis remains where it is seen in the first four parables.</w:t>
      </w:r>
      <w:r>
        <w:rPr>
          <w:rFonts w:ascii="Times New Roman" w:hAnsi="Times New Roman" w:eastAsia="Times New Roman" w:cs="Times New Roman"/>
          <w:color w:val="000000"/>
        </w:rPr>
        <w:t xml:space="preserve"> Nor, as previously stated, is there any mention of Christ leaving the seaside when He goes back inside the house. And the significance of this is seen in the fact that </w:t>
      </w:r>
      <w:r>
        <w:rPr>
          <w:rFonts w:ascii="Times New Roman" w:hAnsi="Times New Roman" w:eastAsia="Times New Roman" w:cs="Times New Roman"/>
          <w:i/>
          <w:color w:val="000000"/>
        </w:rPr>
        <w:t xml:space="preserve">His prior dealings with the Gentiles (first four parables) would continue.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Israel is reintroduced because that dealt with in the final three parables cannot be accomplished apart from God dealing with the Jewish people once again. But the emphasis in these three parables </w:t>
      </w:r>
      <w:r>
        <w:rPr>
          <w:rFonts w:ascii="Times New Roman" w:hAnsi="Times New Roman" w:eastAsia="Times New Roman" w:cs="Times New Roman"/>
          <w:i/>
          <w:color w:val="000000"/>
        </w:rPr>
        <w:t xml:space="preserve">continues</w:t>
      </w:r>
      <w:r>
        <w:rPr>
          <w:rFonts w:ascii="Times New Roman" w:hAnsi="Times New Roman" w:eastAsia="Times New Roman" w:cs="Times New Roman"/>
          <w:color w:val="000000"/>
        </w:rPr>
        <w:t xml:space="preserve"> from the same place in which it was seen in the first four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(Briefly stated, all seven parables in Matthew chapter thirteen form </w:t>
      </w:r>
      <w:r>
        <w:rPr>
          <w:rFonts w:ascii="Times New Roman" w:hAnsi="Times New Roman" w:eastAsia="Times New Roman" w:cs="Times New Roman"/>
          <w:i/>
          <w:color w:val="FF0000"/>
        </w:rPr>
        <w:t xml:space="preserve">a continuous discourse having to do with the kingdom of the heavens being offered to a people other than Israel.</w:t>
      </w:r>
      <w:r>
        <w:rPr>
          <w:rFonts w:ascii="Times New Roman" w:hAnsi="Times New Roman" w:eastAsia="Times New Roman" w:cs="Times New Roman"/>
          <w:color w:val="FF0000"/>
        </w:rPr>
        <w:t xml:space="preserve"> The nation of Israel had rejected the proffered kingdom, and the kingdom was about to be taken from Israel, with a view to a separate and distinct entity [the Church] being called into existence to be the recipient of that which Israel had rejected [Matt. 21:33-43].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In the first four parables, </w:t>
      </w:r>
      <w:r>
        <w:rPr>
          <w:rFonts w:ascii="Times New Roman" w:hAnsi="Times New Roman" w:eastAsia="Times New Roman" w:cs="Times New Roman"/>
          <w:i/>
          <w:color w:val="FF0000"/>
        </w:rPr>
        <w:t xml:space="preserve">Israel is not in view.</w:t>
      </w:r>
      <w:r>
        <w:rPr>
          <w:rFonts w:ascii="Times New Roman" w:hAnsi="Times New Roman" w:eastAsia="Times New Roman" w:cs="Times New Roman"/>
          <w:color w:val="FF0000"/>
        </w:rPr>
        <w:t xml:space="preserve"> These parables have to do with </w:t>
      </w:r>
      <w:r>
        <w:rPr>
          <w:rFonts w:ascii="Times New Roman" w:hAnsi="Times New Roman" w:eastAsia="Times New Roman" w:cs="Times New Roman"/>
          <w:i/>
          <w:color w:val="FF0000"/>
        </w:rPr>
        <w:t xml:space="preserve">God’s dealings with this new entity, separate from Israel</w:t>
      </w:r>
      <w:r>
        <w:rPr>
          <w:rFonts w:ascii="Times New Roman" w:hAnsi="Times New Roman" w:eastAsia="Times New Roman" w:cs="Times New Roman"/>
          <w:color w:val="FF0000"/>
        </w:rPr>
        <w:t xml:space="preserve">, </w:t>
      </w:r>
      <w:r>
        <w:rPr>
          <w:rFonts w:ascii="Times New Roman" w:hAnsi="Times New Roman" w:eastAsia="Times New Roman" w:cs="Times New Roman"/>
          <w:i/>
          <w:color w:val="FF0000"/>
        </w:rPr>
        <w:t xml:space="preserve">during a time when Israel is set aside;</w:t>
      </w:r>
      <w:r>
        <w:rPr>
          <w:rFonts w:ascii="Times New Roman" w:hAnsi="Times New Roman" w:eastAsia="Times New Roman" w:cs="Times New Roman"/>
          <w:color w:val="FF0000"/>
        </w:rPr>
        <w:t xml:space="preserve"> but in the last three parables, </w:t>
      </w:r>
      <w:r>
        <w:rPr>
          <w:rFonts w:ascii="Times New Roman" w:hAnsi="Times New Roman" w:eastAsia="Times New Roman" w:cs="Times New Roman"/>
          <w:i/>
          <w:color w:val="FF0000"/>
        </w:rPr>
        <w:t xml:space="preserve">Israel is brought back into the picture. And God begins to deal with the nation once again, with a view to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i/>
          <w:color w:val="000000"/>
        </w:rPr>
        <w:t xml:space="preserve">1. God concluding His dealings with Israel</w:t>
      </w:r>
      <w:r>
        <w:rPr>
          <w:rFonts w:ascii="Times New Roman" w:hAnsi="Times New Roman" w:eastAsia="Times New Roman" w:cs="Times New Roman"/>
          <w:color w:val="000000"/>
        </w:rPr>
        <w:t xml:space="preserve"> [something not seen per se in these parables but seen numerous places in related Scripture].</w:t>
        <w:br w:type="textWrapping"/>
      </w:r>
      <w:r>
        <w:rPr>
          <w:rFonts w:ascii="Times New Roman" w:hAnsi="Times New Roman" w:eastAsia="Times New Roman" w:cs="Times New Roman"/>
          <w:i/>
          <w:color w:val="000000"/>
        </w:rPr>
        <w:t xml:space="preserve">2. God concluding His dealings with the new entity brought into existence to be the recipient of that which Israel had rejected</w:t>
      </w:r>
      <w:r>
        <w:rPr>
          <w:rFonts w:ascii="Times New Roman" w:hAnsi="Times New Roman" w:eastAsia="Times New Roman" w:cs="Times New Roman"/>
          <w:color w:val="000000"/>
        </w:rPr>
        <w:t xml:space="preserve"> [the central issue seen in these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Because of Israel’s connection with certain concluding events relating to the Church, Christ had to go back inside the house before delivering the last three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The first four parables have to do with the course of Christendom during the present dispensation [the course of the period during which God is removing from </w:t>
      </w:r>
      <w:r>
        <w:rPr>
          <w:rFonts w:ascii="Times New Roman" w:hAnsi="Times New Roman" w:eastAsia="Times New Roman" w:cs="Times New Roman"/>
          <w:i/>
          <w:color w:val="FF0000"/>
        </w:rPr>
        <w:t xml:space="preserve">the Gentiles</w:t>
      </w:r>
      <w:r>
        <w:rPr>
          <w:rFonts w:ascii="Times New Roman" w:hAnsi="Times New Roman" w:eastAsia="Times New Roman" w:cs="Times New Roman"/>
          <w:color w:val="FF0000"/>
        </w:rPr>
        <w:t xml:space="preserve"> “a people for his name” (Acts 15:14)], with Israel set aside; and the last three parables have to do with events occurring after God resumes His national dealings with Israel, following the removal of the Church from the earth and God turning once again to Israel. But the Church, though having been removed from the earth before events in these last three parables begin to occur, is still</w:t>
      </w:r>
      <w:r>
        <w:rPr>
          <w:rFonts w:ascii="Times New Roman" w:hAnsi="Times New Roman" w:eastAsia="Times New Roman" w:cs="Times New Roman"/>
          <w:i/>
          <w:color w:val="FF0000"/>
        </w:rPr>
        <w:t xml:space="preserve"> the central figure</w:t>
      </w:r>
      <w:r>
        <w:rPr>
          <w:rFonts w:ascii="Times New Roman" w:hAnsi="Times New Roman" w:eastAsia="Times New Roman" w:cs="Times New Roman"/>
          <w:color w:val="FF0000"/>
        </w:rPr>
        <w:t xml:space="preserve"> seen throughout these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The setting for the last three parables is the coming Tribulation and events surrounding Christ’s subsequent return. And, though the Church will not be on earth during the Tribulation, this period really has just as much to do with the Church as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The Tribulation, along with being “the time of Jacob’s trouble” [Jer. 30:7], will be the time when the redemption [</w:t>
      </w:r>
      <w:r>
        <w:rPr>
          <w:rFonts w:ascii="Times New Roman" w:hAnsi="Times New Roman" w:eastAsia="Times New Roman" w:cs="Times New Roman"/>
          <w:i/>
          <w:color w:val="FF0000"/>
        </w:rPr>
        <w:t xml:space="preserve">future,</w:t>
      </w:r>
      <w:r>
        <w:rPr>
          <w:rFonts w:ascii="Times New Roman" w:hAnsi="Times New Roman" w:eastAsia="Times New Roman" w:cs="Times New Roman"/>
          <w:color w:val="FF0000"/>
        </w:rPr>
        <w:t xml:space="preserve"> not past] of the inheritance awaiting Christ and His co-heirs will occur. And this </w:t>
      </w:r>
      <w:r>
        <w:rPr>
          <w:rFonts w:ascii="Times New Roman" w:hAnsi="Times New Roman" w:eastAsia="Times New Roman" w:cs="Times New Roman"/>
          <w:i/>
          <w:color w:val="FF0000"/>
        </w:rPr>
        <w:t xml:space="preserve">future redemption,</w:t>
      </w:r>
      <w:r>
        <w:rPr>
          <w:rFonts w:ascii="Times New Roman" w:hAnsi="Times New Roman" w:eastAsia="Times New Roman" w:cs="Times New Roman"/>
          <w:color w:val="FF0000"/>
        </w:rPr>
        <w:t xml:space="preserve"> having to do with </w:t>
      </w:r>
      <w:r>
        <w:rPr>
          <w:rFonts w:ascii="Times New Roman" w:hAnsi="Times New Roman" w:eastAsia="Times New Roman" w:cs="Times New Roman"/>
          <w:i/>
          <w:color w:val="FF0000"/>
        </w:rPr>
        <w:t xml:space="preserve">the inheritance,</w:t>
      </w:r>
      <w:r>
        <w:rPr>
          <w:rFonts w:ascii="Times New Roman" w:hAnsi="Times New Roman" w:eastAsia="Times New Roman" w:cs="Times New Roman"/>
          <w:color w:val="FF0000"/>
        </w:rPr>
        <w:t xml:space="preserve"> will also include </w:t>
      </w:r>
      <w:r>
        <w:rPr>
          <w:rFonts w:ascii="Times New Roman" w:hAnsi="Times New Roman" w:eastAsia="Times New Roman" w:cs="Times New Roman"/>
          <w:i/>
          <w:color w:val="FF0000"/>
        </w:rPr>
        <w:t xml:space="preserve">the bride</w:t>
      </w:r>
      <w:r>
        <w:rPr>
          <w:rFonts w:ascii="Times New Roman" w:hAnsi="Times New Roman" w:eastAsia="Times New Roman" w:cs="Times New Roman"/>
          <w:color w:val="FF0000"/>
        </w:rPr>
        <w:t xml:space="preserve"> — having already been redeemed, past — who, through this future redemptive act, will become Christ’s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[On the preceding, refer to Chapter VIII in this book, or the author’s books, </w:t>
      </w:r>
      <w:r>
        <w:rPr>
          <w:rFonts w:ascii="Times New Roman" w:hAnsi="Times New Roman" w:eastAsia="Times New Roman" w:cs="Times New Roman"/>
          <w:i/>
          <w:color w:val="FF0000"/>
        </w:rPr>
        <w:t xml:space="preserve">Ruth</w:t>
      </w:r>
      <w:r>
        <w:rPr>
          <w:rFonts w:ascii="Times New Roman" w:hAnsi="Times New Roman" w:eastAsia="Times New Roman" w:cs="Times New Roman"/>
          <w:color w:val="FF0000"/>
        </w:rPr>
        <w:t xml:space="preserve">, Chapter IX, </w:t>
      </w:r>
      <w:r>
        <w:rPr>
          <w:rFonts w:ascii="Times New Roman" w:hAnsi="Times New Roman" w:eastAsia="Times New Roman" w:cs="Times New Roman"/>
          <w:i/>
          <w:color w:val="FF0000"/>
        </w:rPr>
        <w:t xml:space="preserve">The Time of the End</w:t>
      </w:r>
      <w:r>
        <w:rPr>
          <w:rFonts w:ascii="Times New Roman" w:hAnsi="Times New Roman" w:eastAsia="Times New Roman" w:cs="Times New Roman"/>
          <w:color w:val="FF0000"/>
        </w:rPr>
        <w:t xml:space="preserve">, Chapters VIII, IX, and </w:t>
      </w:r>
      <w:r>
        <w:rPr>
          <w:rFonts w:ascii="Times New Roman" w:hAnsi="Times New Roman" w:eastAsia="Times New Roman" w:cs="Times New Roman"/>
          <w:i/>
          <w:color w:val="FF0000"/>
        </w:rPr>
        <w:t xml:space="preserve">The Rapture and Beyond</w:t>
      </w:r>
      <w:r>
        <w:rPr>
          <w:rFonts w:ascii="Times New Roman" w:hAnsi="Times New Roman" w:eastAsia="Times New Roman" w:cs="Times New Roman"/>
          <w:color w:val="FF0000"/>
        </w:rPr>
        <w:t xml:space="preserve">, Chapters V-VIII].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This entire sequence of events, along with related events which usher in the Messianic Kingdom, is depicted in the last three parables. And, in this respect, the last three parables simply form a chronological continuation and conclusion to the events depicted in the first four parables, with all seven parables forming a history of Christendom in relation to the Word of the Kingdom, extending from the time of the Church’s inception on the day of Pentecost in 33 A.D. to that future time when the Church is present, with Christ, in the Messianic Kingdom.)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 Will Return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Israel’s Present Return, Major Problems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unclean spirit is gone out of a man, he walketh through dry places, seeking rest, and findeth none.</w:t>
        <w:br w:type="textWrapping"/>
      </w:r>
      <w:r>
        <w:rPr>
          <w:rFonts w:ascii="Times New Roman" w:hAnsi="Times New Roman" w:eastAsia="Times New Roman" w:cs="Times New Roman"/>
          <w:color w:val="000000"/>
        </w:rPr>
        <w:t xml:space="preserve">Then he saith, I will return into my house from whence I came out; and when he is come, he findeth it empty, swept, and garnished.</w:t>
        <w:br w:type="textWrapping"/>
      </w:r>
      <w:r>
        <w:rPr>
          <w:rFonts w:ascii="Times New Roman" w:hAnsi="Times New Roman" w:eastAsia="Times New Roman" w:cs="Times New Roman"/>
          <w:color w:val="000000"/>
        </w:rPr>
        <w:t xml:space="preserve">Then goeth he, and taketh with himself seven other spirits more wicked than himself, and they enter in and dwell there: and the last state of the man is worse than the first. Even so shall it be also unto this wicked generation” (Matt. 12:43-45).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Christ’s closing recorded words to Israel’s religious leaders </w:t>
      </w:r>
      <w:r>
        <w:rPr>
          <w:rFonts w:ascii="Times New Roman" w:hAnsi="Times New Roman" w:eastAsia="Times New Roman" w:cs="Times New Roman"/>
          <w:i/>
          <w:color w:val="000000"/>
        </w:rPr>
        <w:t xml:space="preserve">AFTER</w:t>
      </w:r>
      <w:r>
        <w:rPr>
          <w:rFonts w:ascii="Times New Roman" w:hAnsi="Times New Roman" w:eastAsia="Times New Roman" w:cs="Times New Roman"/>
          <w:color w:val="000000"/>
        </w:rPr>
        <w:t xml:space="preserve"> they had committed the “blasphemy against the Holy Spirit” (12:24-32), </w:t>
      </w:r>
      <w:r>
        <w:rPr>
          <w:rFonts w:ascii="Times New Roman" w:hAnsi="Times New Roman" w:eastAsia="Times New Roman" w:cs="Times New Roman"/>
          <w:i/>
          <w:color w:val="000000"/>
        </w:rPr>
        <w:t xml:space="preserve">BEFORE</w:t>
      </w:r>
      <w:r>
        <w:rPr>
          <w:rFonts w:ascii="Times New Roman" w:hAnsi="Times New Roman" w:eastAsia="Times New Roman" w:cs="Times New Roman"/>
          <w:color w:val="000000"/>
        </w:rPr>
        <w:t xml:space="preserve"> He “went…out of the house,” “sat by the seaside,” and began to speak “in parables” (13:1-3).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house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“your house,” the house of Israel </w:t>
      </w:r>
      <w:r>
        <w:rPr>
          <w:rFonts w:ascii="Times New Roman" w:hAnsi="Times New Roman" w:eastAsia="Times New Roman" w:cs="Times New Roman"/>
          <w:color w:val="000000"/>
        </w:rPr>
        <w:t xml:space="preserve">— during time covered by events seen in these parables, was to be left “empty, swept, and garnished [‘put in order’]” (v. 44;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Matt. 23:38). The house was </w:t>
      </w:r>
      <w:r>
        <w:rPr>
          <w:rFonts w:ascii="Times New Roman" w:hAnsi="Times New Roman" w:eastAsia="Times New Roman" w:cs="Times New Roman"/>
          <w:i/>
          <w:color w:val="000000"/>
        </w:rPr>
        <w:t xml:space="preserve">to stand vacant </w:t>
      </w:r>
      <w:r>
        <w:rPr>
          <w:rFonts w:ascii="Times New Roman" w:hAnsi="Times New Roman" w:eastAsia="Times New Roman" w:cs="Times New Roman"/>
          <w:color w:val="000000"/>
        </w:rPr>
        <w:t xml:space="preserve">(“empty”), and it was to be “swept” and “put in order” relative to its vacated state. </w:t>
      </w:r>
      <w:r>
        <w:rPr>
          <w:rFonts w:ascii="Times New Roman" w:hAnsi="Times New Roman" w:eastAsia="Times New Roman" w:cs="Times New Roman"/>
          <w:i/>
          <w:color w:val="000000"/>
        </w:rPr>
        <w:t xml:space="preserve">NOTHING was to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once the house of Israel found itself in this condition (which would include </w:t>
      </w:r>
      <w:r>
        <w:rPr>
          <w:rFonts w:ascii="Times New Roman" w:hAnsi="Times New Roman" w:eastAsia="Times New Roman" w:cs="Times New Roman"/>
          <w:i/>
          <w:color w:val="000000"/>
        </w:rPr>
        <w:t xml:space="preserve">the people, the temple, the city of Jerusalem, and the land</w:t>
      </w:r>
      <w:r>
        <w:rPr>
          <w:rFonts w:ascii="Times New Roman" w:hAnsi="Times New Roman" w:eastAsia="Times New Roman" w:cs="Times New Roman"/>
          <w:color w:val="000000"/>
        </w:rPr>
        <w:t xml:space="preserve">), the nation was left with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the same previously existing recourse: </w:t>
      </w:r>
      <w:r>
        <w:rPr>
          <w:rFonts w:ascii="Times New Roman" w:hAnsi="Times New Roman" w:eastAsia="Times New Roman" w:cs="Times New Roman"/>
          <w:i/>
          <w:color w:val="000000"/>
        </w:rPr>
        <w:t xml:space="preserve">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should repentance not be forthcoming — with the Jewish people persisting in their disobedience, ignoring the reason for their condition, seeking to bring about a change in the existing situation themselves — </w:t>
      </w:r>
      <w:r>
        <w:rPr>
          <w:rFonts w:ascii="Times New Roman" w:hAnsi="Times New Roman" w:eastAsia="Times New Roman" w:cs="Times New Roman"/>
          <w:i/>
          <w:color w:val="000000"/>
        </w:rPr>
        <w:t xml:space="preserve">matters would ONLY become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had revealed through Moses, at the beginning, that Israel would not be allowed to continue indefinitely in disobedience. The nation would ultimately be brought to the place of </w:t>
      </w:r>
      <w:r>
        <w:rPr>
          <w:rFonts w:ascii="Times New Roman" w:hAnsi="Times New Roman" w:eastAsia="Times New Roman" w:cs="Times New Roman"/>
          <w:i/>
          <w:color w:val="000000"/>
        </w:rPr>
        <w:t xml:space="preserve">repentance.</w:t>
      </w:r>
      <w:r>
        <w:rPr>
          <w:rFonts w:ascii="Times New Roman" w:hAnsi="Times New Roman" w:eastAsia="Times New Roman" w:cs="Times New Roman"/>
          <w:color w:val="000000"/>
        </w:rPr>
        <w:t xml:space="preserve"> And, to bring this to pass, if necessary, Israel’s punishment would be inten- sified </w:t>
      </w:r>
      <w:r>
        <w:rPr>
          <w:rFonts w:ascii="Times New Roman" w:hAnsi="Times New Roman" w:eastAsia="Times New Roman" w:cs="Times New Roman"/>
          <w:i/>
          <w:color w:val="000000"/>
        </w:rPr>
        <w:t xml:space="preserve">seven times</w:t>
      </w:r>
      <w:r>
        <w:rPr>
          <w:rFonts w:ascii="Times New Roman" w:hAnsi="Times New Roman" w:eastAsia="Times New Roman" w:cs="Times New Roman"/>
          <w:color w:val="000000"/>
        </w:rPr>
        <w:t xml:space="preserve"> (Lev. 26:18-31). Israel, through this means, would be brought to </w:t>
      </w:r>
      <w:r>
        <w:rPr>
          <w:rFonts w:ascii="Times New Roman" w:hAnsi="Times New Roman" w:eastAsia="Times New Roman" w:cs="Times New Roman"/>
          <w:i/>
          <w:color w:val="000000"/>
        </w:rPr>
        <w:t xml:space="preserve">a place where the nation would have NO recourse OTHER than to turn to the God of their fathers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Ex. 2:23-25; 3:7ff; Jonah 2:2-10).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fifteen hundred years after God had revealed this through Moses, Christ called attention to this established, fundamental truth immediately before He left the house, went down by the seaside, and began to speak in parables (Matt. 12:43-45; 13:1ff).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Matthew 12:43-45 revealsan “unclean spirit”dwelling in thehouse prior to the house being left “empty, swept, and garnished.” Then, following this — because of Israel’s refusal to repent, and because of Israel’s efforts to bring about a change in the existing situation through naturalistic means — “seven other spirits,” </w:t>
      </w:r>
      <w:r>
        <w:rPr>
          <w:rFonts w:ascii="Times New Roman" w:hAnsi="Times New Roman" w:eastAsia="Times New Roman" w:cs="Times New Roman"/>
          <w:i/>
          <w:color w:val="000000"/>
        </w:rPr>
        <w:t xml:space="preserve">more wicked than the first,</w:t>
      </w:r>
      <w:r>
        <w:rPr>
          <w:rFonts w:ascii="Times New Roman" w:hAnsi="Times New Roman" w:eastAsia="Times New Roman" w:cs="Times New Roman"/>
          <w:color w:val="000000"/>
        </w:rPr>
        <w:t xml:space="preserve"> would take up residence in the house, </w:t>
      </w:r>
      <w:r>
        <w:rPr>
          <w:rFonts w:ascii="Times New Roman" w:hAnsi="Times New Roman" w:eastAsia="Times New Roman" w:cs="Times New Roman"/>
          <w:i/>
          <w:color w:val="000000"/>
        </w:rPr>
        <w:t xml:space="preserve">with the latter state of the nation being FAR WORSE than the former state</w:t>
      </w:r>
      <w:r>
        <w:rPr>
          <w:rFonts w:ascii="Times New Roman" w:hAnsi="Times New Roman" w:eastAsia="Times New Roman" w:cs="Times New Roman"/>
          <w:color w:val="000000"/>
        </w:rPr>
        <w:t xml:space="preserve"> (v. 45)</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 is a complete number, showing </w:t>
      </w:r>
      <w:r>
        <w:rPr>
          <w:rFonts w:ascii="Times New Roman" w:hAnsi="Times New Roman" w:eastAsia="Times New Roman" w:cs="Times New Roman"/>
          <w:i/>
          <w:color w:val="000000"/>
        </w:rPr>
        <w:t xml:space="preserve">the completeness of that which is in view.</w:t>
      </w:r>
      <w:r>
        <w:rPr>
          <w:rFonts w:ascii="Times New Roman" w:hAnsi="Times New Roman" w:eastAsia="Times New Roman" w:cs="Times New Roman"/>
          <w:color w:val="000000"/>
        </w:rPr>
        <w:t xml:space="preserve"> “Seven times,” or “seven other spirits,” may refer to </w:t>
      </w:r>
      <w:r>
        <w:rPr>
          <w:rFonts w:ascii="Times New Roman" w:hAnsi="Times New Roman" w:eastAsia="Times New Roman" w:cs="Times New Roman"/>
          <w:i/>
          <w:color w:val="000000"/>
        </w:rPr>
        <w:t xml:space="preserve">completeness</w:t>
      </w:r>
      <w:r>
        <w:rPr>
          <w:rFonts w:ascii="Times New Roman" w:hAnsi="Times New Roman" w:eastAsia="Times New Roman" w:cs="Times New Roman"/>
          <w:color w:val="000000"/>
        </w:rPr>
        <w:t xml:space="preserve"> rather than to </w:t>
      </w:r>
      <w:r>
        <w:rPr>
          <w:rFonts w:ascii="Times New Roman" w:hAnsi="Times New Roman" w:eastAsia="Times New Roman" w:cs="Times New Roman"/>
          <w:i/>
          <w:color w:val="000000"/>
        </w:rPr>
        <w:t xml:space="preserve">a literal seven-fold intensity.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either way, matters would be quite similar. With </w:t>
      </w:r>
      <w:r>
        <w:rPr>
          <w:rFonts w:ascii="Times New Roman" w:hAnsi="Times New Roman" w:eastAsia="Times New Roman" w:cs="Times New Roman"/>
          <w:i/>
          <w:color w:val="000000"/>
        </w:rPr>
        <w:t xml:space="preserve">completeness</w:t>
      </w:r>
      <w:r>
        <w:rPr>
          <w:rFonts w:ascii="Times New Roman" w:hAnsi="Times New Roman" w:eastAsia="Times New Roman" w:cs="Times New Roman"/>
          <w:color w:val="000000"/>
        </w:rPr>
        <w:t xml:space="preserve"> in view, </w:t>
      </w:r>
      <w:r>
        <w:rPr>
          <w:rFonts w:ascii="Times New Roman" w:hAnsi="Times New Roman" w:eastAsia="Times New Roman" w:cs="Times New Roman"/>
          <w:i/>
          <w:color w:val="000000"/>
        </w:rPr>
        <w:t xml:space="preserve">intensity</w:t>
      </w:r>
      <w:r>
        <w:rPr>
          <w:rFonts w:ascii="Times New Roman" w:hAnsi="Times New Roman" w:eastAsia="Times New Roman" w:cs="Times New Roman"/>
          <w:color w:val="000000"/>
        </w:rPr>
        <w:t xml:space="preserve"> would be involved; and this intensity could, at times, possibly be even greater than seven-fold.)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was </w:t>
      </w:r>
      <w:r>
        <w:rPr>
          <w:rFonts w:ascii="Times New Roman" w:hAnsi="Times New Roman" w:eastAsia="Times New Roman" w:cs="Times New Roman"/>
          <w:i/>
          <w:color w:val="000000"/>
        </w:rPr>
        <w:t xml:space="preserve">sick</w:t>
      </w:r>
      <w:r>
        <w:rPr>
          <w:rFonts w:ascii="Times New Roman" w:hAnsi="Times New Roman" w:eastAsia="Times New Roman" w:cs="Times New Roman"/>
          <w:color w:val="000000"/>
        </w:rPr>
        <w:t xml:space="preserve">(resulting from sin, disobedience [Isa. 1:4-6]); and “the house,” </w:t>
      </w:r>
      <w:r>
        <w:rPr>
          <w:rFonts w:ascii="Times New Roman" w:hAnsi="Times New Roman" w:eastAsia="Times New Roman" w:cs="Times New Roman"/>
          <w:i/>
          <w:color w:val="000000"/>
        </w:rPr>
        <w:t xml:space="preserve">the house of Israel,</w:t>
      </w:r>
      <w:r>
        <w:rPr>
          <w:rFonts w:ascii="Times New Roman" w:hAnsi="Times New Roman" w:eastAsia="Times New Roman" w:cs="Times New Roman"/>
          <w:color w:val="000000"/>
        </w:rPr>
        <w:t xml:space="preserve"> was about to be left </w:t>
      </w:r>
      <w:r>
        <w:rPr>
          <w:rFonts w:ascii="Times New Roman" w:hAnsi="Times New Roman" w:eastAsia="Times New Roman" w:cs="Times New Roman"/>
          <w:i/>
          <w:color w:val="000000"/>
        </w:rPr>
        <w:t xml:space="preserve">desolate. </w:t>
      </w:r>
      <w:r>
        <w:rPr>
          <w:rFonts w:ascii="Times New Roman" w:hAnsi="Times New Roman" w:eastAsia="Times New Roman" w:cs="Times New Roman"/>
          <w:color w:val="000000"/>
        </w:rPr>
        <w:t xml:space="preserve">And the nation’s condition </w:t>
      </w:r>
      <w:r>
        <w:rPr>
          <w:rFonts w:ascii="Times New Roman" w:hAnsi="Times New Roman" w:eastAsia="Times New Roman" w:cs="Times New Roman"/>
          <w:i/>
          <w:color w:val="000000"/>
        </w:rPr>
        <w:t xml:space="preserve">would continue after this fashion UNTIL a certain decreed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condition would continue </w:t>
      </w:r>
      <w:r>
        <w:rPr>
          <w:rFonts w:ascii="Times New Roman" w:hAnsi="Times New Roman" w:eastAsia="Times New Roman" w:cs="Times New Roman"/>
          <w:i/>
          <w:color w:val="000000"/>
        </w:rPr>
        <w:t xml:space="preserve">UNTIL</w:t>
      </w:r>
      <w:r>
        <w:rPr>
          <w:rFonts w:ascii="Times New Roman" w:hAnsi="Times New Roman" w:eastAsia="Times New Roman" w:cs="Times New Roman"/>
          <w:color w:val="000000"/>
        </w:rPr>
        <w:t xml:space="preserve"> matters had become so bad that Israel would be forced to cry out to the God of their Fathers for help (Ex. 2:23-25). And, correspondingly, the nation would, in that day, through Divine power, be brought into </w:t>
      </w:r>
      <w:r>
        <w:rPr>
          <w:rFonts w:ascii="Times New Roman" w:hAnsi="Times New Roman" w:eastAsia="Times New Roman" w:cs="Times New Roman"/>
          <w:i/>
          <w:color w:val="000000"/>
        </w:rPr>
        <w:t xml:space="preserve">such dire straits</w:t>
      </w:r>
      <w:r>
        <w:rPr>
          <w:rFonts w:ascii="Times New Roman" w:hAnsi="Times New Roman" w:eastAsia="Times New Roman" w:cs="Times New Roman"/>
          <w:color w:val="000000"/>
        </w:rPr>
        <w:t xml:space="preserve"> that the Jewish people would willingly, gladly, and eagerly say, “Blessed is he that cometh in the name of the Lord” (Matt. 23:37-39;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Isa. 53:1ff).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Israel’s condition was/is of </w:t>
      </w:r>
      <w:r>
        <w:rPr>
          <w:rFonts w:ascii="Times New Roman" w:hAnsi="Times New Roman" w:eastAsia="Times New Roman" w:cs="Times New Roman"/>
          <w:i/>
          <w:color w:val="000000"/>
        </w:rPr>
        <w:t xml:space="preserve">Divine origin,</w:t>
      </w:r>
      <w:r>
        <w:rPr>
          <w:rFonts w:ascii="Times New Roman" w:hAnsi="Times New Roman" w:eastAsia="Times New Roman" w:cs="Times New Roman"/>
          <w:color w:val="000000"/>
        </w:rPr>
        <w:t xml:space="preserve"> and the nation’s cure must also be of </w:t>
      </w:r>
      <w:r>
        <w:rPr>
          <w:rFonts w:ascii="Times New Roman" w:hAnsi="Times New Roman" w:eastAsia="Times New Roman" w:cs="Times New Roman"/>
          <w:i/>
          <w:color w:val="000000"/>
        </w:rPr>
        <w:t xml:space="preserve">Divine origin</w:t>
      </w:r>
      <w:r>
        <w:rPr>
          <w:rFonts w:ascii="Times New Roman" w:hAnsi="Times New Roman" w:eastAsia="Times New Roman" w:cs="Times New Roman"/>
          <w:color w:val="000000"/>
        </w:rPr>
        <w:t xml:space="preserve"> (Hosea 5:13-6:2). </w:t>
      </w:r>
      <w:r>
        <w:rPr>
          <w:rFonts w:ascii="Times New Roman" w:hAnsi="Times New Roman" w:eastAsia="Times New Roman" w:cs="Times New Roman"/>
          <w:i/>
          <w:color w:val="000000"/>
        </w:rPr>
        <w:t xml:space="preserve">A Divine purpose</w:t>
      </w:r>
      <w:r>
        <w:rPr>
          <w:rFonts w:ascii="Times New Roman" w:hAnsi="Times New Roman" w:eastAsia="Times New Roman" w:cs="Times New Roman"/>
          <w:color w:val="000000"/>
        </w:rPr>
        <w:t xml:space="preserve"> lies behind the nation’s present Divinely decreed condition — a purpose having to do with bringing a nation to the end of itself, </w:t>
      </w:r>
      <w:r>
        <w:rPr>
          <w:rFonts w:ascii="Times New Roman" w:hAnsi="Times New Roman" w:eastAsia="Times New Roman" w:cs="Times New Roman"/>
          <w:i/>
          <w:color w:val="000000"/>
        </w:rPr>
        <w:t xml:space="preserve">leaving the nation with NO place to turn OTHER than to the God of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similar </w:t>
      </w:r>
      <w:r>
        <w:rPr>
          <w:rFonts w:ascii="Times New Roman" w:hAnsi="Times New Roman" w:eastAsia="Times New Roman" w:cs="Times New Roman"/>
          <w:i/>
          <w:color w:val="000000"/>
        </w:rPr>
        <w:t xml:space="preserve">Divine work</w:t>
      </w:r>
      <w:r>
        <w:rPr>
          <w:rFonts w:ascii="Times New Roman" w:hAnsi="Times New Roman" w:eastAsia="Times New Roman" w:cs="Times New Roman"/>
          <w:color w:val="000000"/>
        </w:rPr>
        <w:t xml:space="preserve">can be seen in Zech. 1:14, 15, where the Lord set about to chasten His son, Israel, because of disobedience; but, in this case, the Gentile nations stepped in and “helped forward the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God, in His infinite wisdom, set about to chasten His son in order to bring about </w:t>
      </w:r>
      <w:r>
        <w:rPr>
          <w:rFonts w:ascii="Times New Roman" w:hAnsi="Times New Roman" w:eastAsia="Times New Roman" w:cs="Times New Roman"/>
          <w:i/>
          <w:color w:val="000000"/>
        </w:rPr>
        <w:t xml:space="preserve">correction.</w:t>
      </w:r>
      <w:r>
        <w:rPr>
          <w:rFonts w:ascii="Times New Roman" w:hAnsi="Times New Roman" w:eastAsia="Times New Roman" w:cs="Times New Roman"/>
          <w:color w:val="000000"/>
        </w:rPr>
        <w:t xml:space="preserve"> And the Gentiles, seeing Israel being chastened, stepped in and sought to intensify the nation‘s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 will not countenance such action. God said that He was “a little displeased” with Israel, resulting in the chastening; but, when the Gentiles stepped in and “helped forward the affliction,” God said that He was “very sore displeased” with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the Gentile nations should take note of that which has been happening and continues to happen to Israel today. It is, again, </w:t>
      </w:r>
      <w:r>
        <w:rPr>
          <w:rFonts w:ascii="Times New Roman" w:hAnsi="Times New Roman" w:eastAsia="Times New Roman" w:cs="Times New Roman"/>
          <w:i/>
          <w:color w:val="000000"/>
        </w:rPr>
        <w:t xml:space="preserve">the same chastening hand of God, for the same purpose.</w:t>
      </w:r>
      <w:r>
        <w:rPr>
          <w:rFonts w:ascii="Times New Roman" w:hAnsi="Times New Roman" w:eastAsia="Times New Roman" w:cs="Times New Roman"/>
          <w:color w:val="000000"/>
        </w:rPr>
        <w:t xml:space="preserve"> And God will no more countenance interference in His plans and purposes for Israel today than He would in Old Testament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any Gentile nation attempt such [as some already have], God will, again, be “very sore displeased”; and the principle set forth in Gen. 12:3 will still apply: “I will…curse him that curseth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A Modern-Day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interesting situation pertaining to God chastening His son, Israel, </w:t>
      </w:r>
      <w:r>
        <w:rPr>
          <w:rFonts w:ascii="Times New Roman" w:hAnsi="Times New Roman" w:eastAsia="Times New Roman" w:cs="Times New Roman"/>
          <w:i/>
          <w:color w:val="000000"/>
        </w:rPr>
        <w:t xml:space="preserve">because of continued disobedience,</w:t>
      </w:r>
      <w:r>
        <w:rPr>
          <w:rFonts w:ascii="Times New Roman" w:hAnsi="Times New Roman" w:eastAsia="Times New Roman" w:cs="Times New Roman"/>
          <w:color w:val="000000"/>
        </w:rPr>
        <w:t xml:space="preserve"> has developed during modern times. And this is something which affects not only Israel but the surrounding Gentile nations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Israel has sought to return to her land, while, at the same time, remaining in disobedience.</w:t>
      </w:r>
      <w:r>
        <w:rPr>
          <w:rFonts w:ascii="Times New Roman" w:hAnsi="Times New Roman" w:eastAsia="Times New Roman" w:cs="Times New Roman"/>
          <w:color w:val="000000"/>
        </w:rPr>
        <w:t xml:space="preserve"> And, attempting to return after this fashion is not only attempting to return before the time but also attempting to reverse that which God has decreed concerning Israel’s sickness and desolation.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attempting, </w:t>
      </w:r>
      <w:r>
        <w:rPr>
          <w:rFonts w:ascii="Times New Roman" w:hAnsi="Times New Roman" w:eastAsia="Times New Roman" w:cs="Times New Roman"/>
          <w:i/>
          <w:color w:val="000000"/>
        </w:rPr>
        <w:t xml:space="preserve">through humanistic means,</w:t>
      </w:r>
      <w:r>
        <w:rPr>
          <w:rFonts w:ascii="Times New Roman" w:hAnsi="Times New Roman" w:eastAsia="Times New Roman" w:cs="Times New Roman"/>
          <w:color w:val="000000"/>
        </w:rPr>
        <w:t xml:space="preserve"> to bring about a change in an “empty, swept, and garnished” house, </w:t>
      </w:r>
      <w:r>
        <w:rPr>
          <w:rFonts w:ascii="Times New Roman" w:hAnsi="Times New Roman" w:eastAsia="Times New Roman" w:cs="Times New Roman"/>
          <w:i/>
          <w:color w:val="000000"/>
        </w:rPr>
        <w:t xml:space="preserve">the house of Israel.</w:t>
      </w:r>
      <w:r>
        <w:rPr>
          <w:rFonts w:ascii="Times New Roman" w:hAnsi="Times New Roman" w:eastAsia="Times New Roman" w:cs="Times New Roman"/>
          <w:color w:val="000000"/>
        </w:rPr>
        <w:t xml:space="preserve"> And an attempt of this nature can only result in </w:t>
      </w:r>
      <w:r>
        <w:rPr>
          <w:rFonts w:ascii="Times New Roman" w:hAnsi="Times New Roman" w:eastAsia="Times New Roman" w:cs="Times New Roman"/>
          <w:i/>
          <w:color w:val="000000"/>
        </w:rPr>
        <w:t xml:space="preserve">seven other spirits, more wicked than the first, entering into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The principle has been established</w:t>
      </w:r>
      <w:r>
        <w:rPr>
          <w:rFonts w:ascii="Times New Roman" w:hAnsi="Times New Roman" w:eastAsia="Times New Roman" w:cs="Times New Roman"/>
          <w:color w:val="000000"/>
        </w:rPr>
        <w:t xml:space="preserve"> — given by God through Moses, reiterated by Christ — and </w:t>
      </w:r>
      <w:r>
        <w:rPr>
          <w:rFonts w:ascii="Times New Roman" w:hAnsi="Times New Roman" w:eastAsia="Times New Roman" w:cs="Times New Roman"/>
          <w:i/>
          <w:color w:val="000000"/>
        </w:rPr>
        <w:t xml:space="preserve">it CANNOT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an existing Jewish nation in the Middle East, in the eyes of man, Israel has seemingly succeeded in that which the nation attempted (</w:t>
      </w:r>
      <w:r>
        <w:rPr>
          <w:rFonts w:ascii="Times New Roman" w:hAnsi="Times New Roman" w:eastAsia="Times New Roman" w:cs="Times New Roman"/>
          <w:i/>
          <w:color w:val="000000"/>
        </w:rPr>
        <w:t xml:space="preserve">return to the land, and change that which God had previously decreed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eyes of God, though an Israeli nation presently exists in the Middle East, matters are viewed from </w:t>
      </w:r>
      <w:r>
        <w:rPr>
          <w:rFonts w:ascii="Times New Roman" w:hAnsi="Times New Roman" w:eastAsia="Times New Roman" w:cs="Times New Roman"/>
          <w:i/>
          <w:color w:val="000000"/>
        </w:rPr>
        <w:t xml:space="preserve">a quite different perspective. </w:t>
      </w:r>
      <w:r>
        <w:rPr>
          <w:rFonts w:ascii="Times New Roman" w:hAnsi="Times New Roman" w:eastAsia="Times New Roman" w:cs="Times New Roman"/>
          <w:color w:val="000000"/>
        </w:rPr>
        <w:t xml:space="preserve">Ac- cording to Scripture, all of the best efforts put forth by Israel — seeking to bring about a change in an “empty, swept, and garnished” house — </w:t>
      </w:r>
      <w:r>
        <w:rPr>
          <w:rFonts w:ascii="Times New Roman" w:hAnsi="Times New Roman" w:eastAsia="Times New Roman" w:cs="Times New Roman"/>
          <w:i/>
          <w:color w:val="000000"/>
        </w:rPr>
        <w:t xml:space="preserve">can only have ONE end. Conditions for the nation can ONLY become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need only look at a decaying Middle East situation, in the light of Scripture, to see what is </w:t>
      </w:r>
      <w:r>
        <w:rPr>
          <w:rFonts w:ascii="Times New Roman" w:hAnsi="Times New Roman" w:eastAsia="Times New Roman" w:cs="Times New Roman"/>
          <w:i/>
          <w:color w:val="000000"/>
        </w:rPr>
        <w:t xml:space="preserve">really happening.</w:t>
      </w:r>
      <w:r>
        <w:rPr>
          <w:rFonts w:ascii="Times New Roman" w:hAnsi="Times New Roman" w:eastAsia="Times New Roman" w:cs="Times New Roman"/>
          <w:color w:val="000000"/>
        </w:rPr>
        <w:t xml:space="preserve"> Intensifying trouble exists throughout the Middle East. The whole area is like a powder keg, with a lit fuse, waiting to explode. And the nations (Israel and the Gentile nations, including the United States) are desperately, though vainly, seeking to defuse the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neither Israel nor the Gentile nations have any understanding at all of that which is happening. They have no understanding of </w:t>
      </w:r>
      <w:r>
        <w:rPr>
          <w:rFonts w:ascii="Times New Roman" w:hAnsi="Times New Roman" w:eastAsia="Times New Roman" w:cs="Times New Roman"/>
          <w:i/>
          <w:color w:val="000000"/>
        </w:rPr>
        <w:t xml:space="preserve">the nature</w:t>
      </w:r>
      <w:r>
        <w:rPr>
          <w:rFonts w:ascii="Times New Roman" w:hAnsi="Times New Roman" w:eastAsia="Times New Roman" w:cs="Times New Roman"/>
          <w:color w:val="000000"/>
        </w:rPr>
        <w:t xml:space="preserve"> of the problem, </w:t>
      </w:r>
      <w:r>
        <w:rPr>
          <w:rFonts w:ascii="Times New Roman" w:hAnsi="Times New Roman" w:eastAsia="Times New Roman" w:cs="Times New Roman"/>
          <w:i/>
          <w:color w:val="000000"/>
        </w:rPr>
        <w:t xml:space="preserve">why</w:t>
      </w:r>
      <w:r>
        <w:rPr>
          <w:rFonts w:ascii="Times New Roman" w:hAnsi="Times New Roman" w:eastAsia="Times New Roman" w:cs="Times New Roman"/>
          <w:color w:val="000000"/>
        </w:rPr>
        <w:t xml:space="preserve"> it exists, or </w:t>
      </w:r>
      <w:r>
        <w:rPr>
          <w:rFonts w:ascii="Times New Roman" w:hAnsi="Times New Roman" w:eastAsia="Times New Roman" w:cs="Times New Roman"/>
          <w:i/>
          <w:color w:val="000000"/>
        </w:rPr>
        <w:t xml:space="preserve">how</w:t>
      </w:r>
      <w:r>
        <w:rPr>
          <w:rFonts w:ascii="Times New Roman" w:hAnsi="Times New Roman" w:eastAsia="Times New Roman" w:cs="Times New Roman"/>
          <w:color w:val="000000"/>
        </w:rPr>
        <w:t xml:space="preserve"> to deal with it. And, even if they did understand all the ramifications of the existing problem, they couldn’t even begin to deal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God ALONE is the ONLY One Who can possibly deal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whole of the existing problem is a matter between God and Israel</w:t>
      </w:r>
      <w:r>
        <w:rPr>
          <w:rFonts w:ascii="Times New Roman" w:hAnsi="Times New Roman" w:eastAsia="Times New Roman" w:cs="Times New Roman"/>
          <w:color w:val="000000"/>
        </w:rPr>
        <w:t xml:space="preserve"> — “I will take away, and </w:t>
      </w:r>
      <w:r>
        <w:rPr>
          <w:rFonts w:ascii="Times New Roman" w:hAnsi="Times New Roman" w:eastAsia="Times New Roman" w:cs="Times New Roman"/>
          <w:i/>
          <w:color w:val="000000"/>
        </w:rPr>
        <w:t xml:space="preserve">NONE</w:t>
      </w:r>
      <w:r>
        <w:rPr>
          <w:rFonts w:ascii="Times New Roman" w:hAnsi="Times New Roman" w:eastAsia="Times New Roman" w:cs="Times New Roman"/>
          <w:color w:val="000000"/>
        </w:rPr>
        <w:t xml:space="preserve"> shall rescue him” (Hosea 5:13,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And the whole of the revealed solution is ALSO a matter between God and Israel</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TILL</w:t>
      </w:r>
      <w:r>
        <w:rPr>
          <w:rFonts w:ascii="Times New Roman" w:hAnsi="Times New Roman" w:eastAsia="Times New Roman" w:cs="Times New Roman"/>
          <w:color w:val="000000"/>
        </w:rPr>
        <w:t xml:space="preserve"> they acknowledge their offence, and seek my face…” (Hosea 5:15-6:2).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An eluding Middle East peace is the MOST intractable problem facing man in the world today.</w:t>
      </w:r>
      <w:r>
        <w:rPr>
          <w:rFonts w:ascii="Times New Roman" w:hAnsi="Times New Roman" w:eastAsia="Times New Roman" w:cs="Times New Roman"/>
          <w:color w:val="000000"/>
        </w:rPr>
        <w:t xml:space="preserve"> And Israel, along with the Gentile nations — understanding somewhat the gravity of the situation if it is allowed to continue (though still not understanding “why” this is the case) — </w:t>
      </w:r>
      <w:r>
        <w:rPr>
          <w:rFonts w:ascii="Times New Roman" w:hAnsi="Times New Roman" w:eastAsia="Times New Roman" w:cs="Times New Roman"/>
          <w:i/>
          <w:color w:val="000000"/>
        </w:rPr>
        <w:t xml:space="preserve">are desperately seeking a 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solution will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be forthcoming </w:t>
      </w:r>
      <w:r>
        <w:rPr>
          <w:rFonts w:ascii="Times New Roman" w:hAnsi="Times New Roman" w:eastAsia="Times New Roman" w:cs="Times New Roman"/>
          <w:i/>
          <w:color w:val="000000"/>
        </w:rPr>
        <w:t xml:space="preserve">UNTIL a full-end</w:t>
      </w:r>
      <w:r>
        <w:rPr>
          <w:rFonts w:ascii="Times New Roman" w:hAnsi="Times New Roman" w:eastAsia="Times New Roman" w:cs="Times New Roman"/>
          <w:color w:val="000000"/>
        </w:rPr>
        <w:t xml:space="preserve"> to the decreed “seven times” or “seven other spirits,” in relation to Israel’s chastisement, has come to pass. And the nations, awaiting the </w:t>
      </w:r>
      <w:r>
        <w:rPr>
          <w:rFonts w:ascii="Times New Roman" w:hAnsi="Times New Roman" w:eastAsia="Times New Roman" w:cs="Times New Roman"/>
          <w:i/>
          <w:color w:val="000000"/>
        </w:rPr>
        <w:t xml:space="preserve">full-end</w:t>
      </w:r>
      <w:r>
        <w:rPr>
          <w:rFonts w:ascii="Times New Roman" w:hAnsi="Times New Roman" w:eastAsia="Times New Roman" w:cs="Times New Roman"/>
          <w:color w:val="000000"/>
        </w:rPr>
        <w:t xml:space="preserve"> to a problem and situation which they can’t even begin to understand or deal with, don’t have a clue concerning which way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Various plans are being studied and considered, and concessions are being made which were unheard of only a short time back. But </w:t>
      </w:r>
      <w:r>
        <w:rPr>
          <w:rFonts w:ascii="Times New Roman" w:hAnsi="Times New Roman" w:eastAsia="Times New Roman" w:cs="Times New Roman"/>
          <w:i/>
          <w:color w:val="000000"/>
        </w:rPr>
        <w:t xml:space="preserve">ALL of man’s best efforts will fail. </w:t>
      </w:r>
      <w:r>
        <w:rPr>
          <w:rFonts w:ascii="Times New Roman" w:hAnsi="Times New Roman" w:eastAsia="Times New Roman" w:cs="Times New Roman"/>
          <w:color w:val="000000"/>
        </w:rPr>
        <w:t xml:space="preserve">This is simply something </w:t>
      </w:r>
      <w:r>
        <w:rPr>
          <w:rFonts w:ascii="Times New Roman" w:hAnsi="Times New Roman" w:eastAsia="Times New Roman" w:cs="Times New Roman"/>
          <w:i/>
          <w:color w:val="000000"/>
        </w:rPr>
        <w:t xml:space="preserve">which man has NO control over and CANNOT deal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where is it all headed? From a Scriptural standpoint, </w:t>
      </w:r>
      <w:r>
        <w:rPr>
          <w:rFonts w:ascii="Times New Roman" w:hAnsi="Times New Roman" w:eastAsia="Times New Roman" w:cs="Times New Roman"/>
          <w:i/>
          <w:color w:val="000000"/>
        </w:rPr>
        <w:t xml:space="preserve">there is ONLY one possible answer.</w:t>
      </w:r>
      <w:r>
        <w:rPr>
          <w:rFonts w:ascii="Times New Roman" w:hAnsi="Times New Roman" w:eastAsia="Times New Roman" w:cs="Times New Roman"/>
          <w:color w:val="000000"/>
        </w:rPr>
        <w:t xml:space="preserve"> It is all headed toward </w:t>
      </w:r>
      <w:r>
        <w:rPr>
          <w:rFonts w:ascii="Times New Roman" w:hAnsi="Times New Roman" w:eastAsia="Times New Roman" w:cs="Times New Roman"/>
          <w:i/>
          <w:color w:val="000000"/>
        </w:rPr>
        <w:t xml:space="preserve">a climactic, desolate end</w:t>
      </w:r>
      <w:r>
        <w:rPr>
          <w:rFonts w:ascii="Times New Roman" w:hAnsi="Times New Roman" w:eastAsia="Times New Roman" w:cs="Times New Roman"/>
          <w:color w:val="000000"/>
        </w:rPr>
        <w:t xml:space="preserve"> — an end </w:t>
      </w:r>
      <w:r>
        <w:rPr>
          <w:rFonts w:ascii="Times New Roman" w:hAnsi="Times New Roman" w:eastAsia="Times New Roman" w:cs="Times New Roman"/>
          <w:i/>
          <w:color w:val="000000"/>
        </w:rPr>
        <w:t xml:space="preserve">seven times worse</w:t>
      </w:r>
      <w:r>
        <w:rPr>
          <w:rFonts w:ascii="Times New Roman" w:hAnsi="Times New Roman" w:eastAsia="Times New Roman" w:cs="Times New Roman"/>
          <w:color w:val="000000"/>
        </w:rPr>
        <w:t xml:space="preserve"> than it would have been had the Jewish people not persisted in their disobedience and sought, themselves, to bring about a change in an “empty, swept, and garnished”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(For additional information on the preceding, refer to the author’s books, </w:t>
      </w:r>
      <w:r>
        <w:rPr>
          <w:rFonts w:ascii="Times New Roman" w:hAnsi="Times New Roman" w:eastAsia="Times New Roman" w:cs="Times New Roman"/>
          <w:i/>
          <w:color w:val="000000"/>
        </w:rPr>
        <w:t xml:space="preserve">Never Again! or Yes, Again!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O Sleeper! Arise, Call…!</w:t>
      </w:r>
      <w:r>
        <w:rPr>
          <w:rFonts w:ascii="Times New Roman" w:hAnsi="Times New Roman" w:eastAsia="Times New Roman" w:cs="Times New Roman"/>
          <w:color w:val="000000"/>
        </w:rPr>
        <w:t xml:space="preserve">)</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A Man Seemingly Possessing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immediate future, a man is going to appear in the Middle East with the seeming solution to the insoluble problem. And he will undoubtedly be received with open arms by the world at large, for he will appear to have the answer to this intractable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his solution for Middle East peace will appear to work for awhile, the end result will be exactly as stated by Christ in Matt. 12:43-45. Instead of one wicked spirit in the house, in the end, </w:t>
      </w:r>
      <w:r>
        <w:rPr>
          <w:rFonts w:ascii="Times New Roman" w:hAnsi="Times New Roman" w:eastAsia="Times New Roman" w:cs="Times New Roman"/>
          <w:i/>
          <w:color w:val="000000"/>
        </w:rPr>
        <w:t xml:space="preserve">seven spirits more wicked than the first</w:t>
      </w:r>
      <w:r>
        <w:rPr>
          <w:rFonts w:ascii="Times New Roman" w:hAnsi="Times New Roman" w:eastAsia="Times New Roman" w:cs="Times New Roman"/>
          <w:color w:val="000000"/>
        </w:rPr>
        <w:t xml:space="preserve"> will be found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will seek to be cured of her sickness through an association with this man — the man of sin, the Antichrist.</w:t>
        <w:br w:type="textWrapping"/>
      </w:r>
      <w:r>
        <w:rPr>
          <w:rFonts w:ascii="Times New Roman" w:hAnsi="Times New Roman" w:eastAsia="Times New Roman" w:cs="Times New Roman"/>
          <w:color w:val="000000"/>
        </w:rPr>
        <w:t xml:space="preserve">But he will be </w:t>
      </w:r>
      <w:r>
        <w:rPr>
          <w:rFonts w:ascii="Times New Roman" w:hAnsi="Times New Roman" w:eastAsia="Times New Roman" w:cs="Times New Roman"/>
          <w:i/>
          <w:color w:val="000000"/>
        </w:rPr>
        <w:t xml:space="preserve">UNABLE to effect a cure. The Lord</w:t>
      </w:r>
      <w:r>
        <w:rPr>
          <w:rFonts w:ascii="Times New Roman" w:hAnsi="Times New Roman" w:eastAsia="Times New Roman" w:cs="Times New Roman"/>
          <w:color w:val="000000"/>
        </w:rPr>
        <w:t xml:space="preserve"> wrought Israel’s sickness, and </w:t>
      </w:r>
      <w:r>
        <w:rPr>
          <w:rFonts w:ascii="Times New Roman" w:hAnsi="Times New Roman" w:eastAsia="Times New Roman" w:cs="Times New Roman"/>
          <w:i/>
          <w:color w:val="000000"/>
        </w:rPr>
        <w:t xml:space="preserve">ONLY the Lord can effect the nation’s cure</w:t>
      </w:r>
      <w:r>
        <w:rPr>
          <w:rFonts w:ascii="Times New Roman" w:hAnsi="Times New Roman" w:eastAsia="Times New Roman" w:cs="Times New Roman"/>
          <w:color w:val="000000"/>
        </w:rPr>
        <w:t xml:space="preserve">(Hosea 5:13, 14).</w:t>
        <w:br w:type="textWrapping"/>
      </w:r>
      <w:r>
        <w:rPr>
          <w:rFonts w:ascii="Times New Roman" w:hAnsi="Times New Roman" w:eastAsia="Times New Roman" w:cs="Times New Roman"/>
          <w:color w:val="000000"/>
        </w:rPr>
        <w:t xml:space="preserve">The matter of a Jewish nation, a remnant in the land today, is as Jonah </w:t>
      </w:r>
      <w:r>
        <w:rPr>
          <w:rFonts w:ascii="Times New Roman" w:hAnsi="Times New Roman" w:eastAsia="Times New Roman" w:cs="Times New Roman"/>
          <w:i/>
          <w:color w:val="000000"/>
        </w:rPr>
        <w:t xml:space="preserve">out of the Lord’s will, asleep in the hold of the ship, out of the sea.</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remnant in the land today, </w:t>
      </w:r>
      <w:r>
        <w:rPr>
          <w:rFonts w:ascii="Times New Roman" w:hAnsi="Times New Roman" w:eastAsia="Times New Roman" w:cs="Times New Roman"/>
          <w:i/>
          <w:color w:val="000000"/>
        </w:rPr>
        <w:t xml:space="preserve">out of the Lord’s will,</w:t>
      </w:r>
      <w:r>
        <w:rPr>
          <w:rFonts w:ascii="Times New Roman" w:hAnsi="Times New Roman" w:eastAsia="Times New Roman" w:cs="Times New Roman"/>
          <w:color w:val="000000"/>
        </w:rPr>
        <w:t xml:space="preserve"> is no longer scattered among the nations. They are </w:t>
      </w:r>
      <w:r>
        <w:rPr>
          <w:rFonts w:ascii="Times New Roman" w:hAnsi="Times New Roman" w:eastAsia="Times New Roman" w:cs="Times New Roman"/>
          <w:i/>
          <w:color w:val="000000"/>
        </w:rPr>
        <w:t xml:space="preserve">in their own land, out of the sea, though asleep to the true nature of their condition and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color w:val="FF0000"/>
        </w:rPr>
        <w:t xml:space="preserve">(“The sea” is used in Scripture referring to </w:t>
      </w:r>
      <w:r>
        <w:rPr>
          <w:rFonts w:ascii="Times New Roman" w:hAnsi="Times New Roman" w:eastAsia="Times New Roman" w:cs="Times New Roman"/>
          <w:i/>
          <w:color w:val="FF0000"/>
        </w:rPr>
        <w:t xml:space="preserve">the Gentile nations</w:t>
      </w:r>
      <w:r>
        <w:rPr>
          <w:rFonts w:ascii="Times New Roman" w:hAnsi="Times New Roman" w:eastAsia="Times New Roman" w:cs="Times New Roman"/>
          <w:color w:val="FF0000"/>
        </w:rPr>
        <w:t xml:space="preserve"> and to </w:t>
      </w:r>
      <w:r>
        <w:rPr>
          <w:rFonts w:ascii="Times New Roman" w:hAnsi="Times New Roman" w:eastAsia="Times New Roman" w:cs="Times New Roman"/>
          <w:i/>
          <w:color w:val="FF0000"/>
        </w:rPr>
        <w:t xml:space="preserve">death. </w:t>
      </w:r>
      <w:r>
        <w:rPr>
          <w:rFonts w:ascii="Times New Roman" w:hAnsi="Times New Roman" w:eastAsia="Times New Roman" w:cs="Times New Roman"/>
          <w:color w:val="FF0000"/>
        </w:rPr>
        <w:t xml:space="preserve">And though the remnant in the land is no longer scattered among the nations, they are</w:t>
      </w:r>
      <w:r>
        <w:rPr>
          <w:rFonts w:ascii="Times New Roman" w:hAnsi="Times New Roman" w:eastAsia="Times New Roman" w:cs="Times New Roman"/>
          <w:i/>
          <w:color w:val="FF0000"/>
        </w:rPr>
        <w:t xml:space="preserve"> spiritually dead.</w:t>
      </w:r>
      <w:r>
        <w:rPr>
          <w:rFonts w:ascii="Times New Roman" w:hAnsi="Times New Roman" w:eastAsia="Times New Roman" w:cs="Times New Roman"/>
          <w:color w:val="FF0000"/>
        </w:rPr>
        <w:t xml:space="preserve"> Though removed from the sea in one sense, they have not been removed from the sea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FF0000"/>
        </w:rPr>
        <w:t xml:space="preserve">In Jonah’s case, </w:t>
      </w:r>
      <w:r>
        <w:rPr>
          <w:rFonts w:ascii="Times New Roman" w:hAnsi="Times New Roman" w:eastAsia="Times New Roman" w:cs="Times New Roman"/>
          <w:i/>
          <w:color w:val="FF0000"/>
        </w:rPr>
        <w:t xml:space="preserve">the sea raged</w:t>
      </w:r>
      <w:r>
        <w:rPr>
          <w:rFonts w:ascii="Times New Roman" w:hAnsi="Times New Roman" w:eastAsia="Times New Roman" w:cs="Times New Roman"/>
          <w:color w:val="FF0000"/>
        </w:rPr>
        <w:t xml:space="preserve"> as long as this condition persisted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Jonah asleep on board the ship, out of the sea. But once Jonah had been cast into the sea, the sea became </w:t>
      </w:r>
      <w:r>
        <w:rPr>
          <w:rFonts w:ascii="Times New Roman" w:hAnsi="Times New Roman" w:eastAsia="Times New Roman" w:cs="Times New Roman"/>
          <w:i/>
          <w:color w:val="000000"/>
        </w:rPr>
        <w:t xml:space="preserve">calm</w:t>
      </w:r>
      <w:r>
        <w:rPr>
          <w:rFonts w:ascii="Times New Roman" w:hAnsi="Times New Roman" w:eastAsia="Times New Roman" w:cs="Times New Roman"/>
          <w:color w:val="000000"/>
        </w:rPr>
        <w:t xml:space="preserve"> (Jonah 1:3-15). And Jonah had to remain</w:t>
      </w:r>
      <w:r>
        <w:rPr>
          <w:rFonts w:ascii="Times New Roman" w:hAnsi="Times New Roman" w:eastAsia="Times New Roman" w:cs="Times New Roman"/>
          <w:i/>
          <w:color w:val="000000"/>
        </w:rPr>
        <w:t xml:space="preserve"> in the sea, in the place of death (typifying, as well, being scattered among the nations),</w:t>
      </w:r>
      <w:r>
        <w:rPr>
          <w:rFonts w:ascii="Times New Roman" w:hAnsi="Times New Roman" w:eastAsia="Times New Roman" w:cs="Times New Roman"/>
          <w:color w:val="000000"/>
        </w:rPr>
        <w:t xml:space="preserve"> for two days, until the third day. </w:t>
      </w:r>
      <w:r>
        <w:rPr>
          <w:rFonts w:ascii="Times New Roman" w:hAnsi="Times New Roman" w:eastAsia="Times New Roman" w:cs="Times New Roman"/>
          <w:i/>
          <w:color w:val="000000"/>
        </w:rPr>
        <w:t xml:space="preserve">Only then</w:t>
      </w:r>
      <w:r>
        <w:rPr>
          <w:rFonts w:ascii="Times New Roman" w:hAnsi="Times New Roman" w:eastAsia="Times New Roman" w:cs="Times New Roman"/>
          <w:color w:val="000000"/>
        </w:rPr>
        <w:t xml:space="preserve"> could Jonah be removed from the sea and be placed back in the land (Jonah 1:17-2:10).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Israel’s place out of the Lord’s will can only be in exactly the same place which Jonah occupied out of the Lord’s will — in the sea,</w:t>
      </w:r>
      <w:r>
        <w:rPr>
          <w:rFonts w:ascii="Times New Roman" w:hAnsi="Times New Roman" w:eastAsia="Times New Roman" w:cs="Times New Roman"/>
          <w:i/>
          <w:color w:val="000000"/>
        </w:rPr>
        <w:t xml:space="preserve"> i.e., in the place of death and scattered among the nations.</w:t>
      </w:r>
      <w:r>
        <w:rPr>
          <w:rFonts w:ascii="Times New Roman" w:hAnsi="Times New Roman" w:eastAsia="Times New Roman" w:cs="Times New Roman"/>
          <w:color w:val="000000"/>
        </w:rPr>
        <w:t xml:space="preserve"> This is the place where God dealt with Jonah in </w:t>
      </w:r>
      <w:r>
        <w:rPr>
          <w:rFonts w:ascii="Times New Roman" w:hAnsi="Times New Roman" w:eastAsia="Times New Roman" w:cs="Times New Roman"/>
          <w:i/>
          <w:color w:val="000000"/>
        </w:rPr>
        <w:t xml:space="preserve">the type,</w:t>
      </w:r>
      <w:r>
        <w:rPr>
          <w:rFonts w:ascii="Times New Roman" w:hAnsi="Times New Roman" w:eastAsia="Times New Roman" w:cs="Times New Roman"/>
          <w:color w:val="000000"/>
        </w:rPr>
        <w:t xml:space="preserve"> and this is the place where God has decreed that He will deal with Israel in </w:t>
      </w:r>
      <w:r>
        <w:rPr>
          <w:rFonts w:ascii="Times New Roman" w:hAnsi="Times New Roman" w:eastAsia="Times New Roman" w:cs="Times New Roman"/>
          <w:i/>
          <w:color w:val="000000"/>
        </w:rPr>
        <w:t xml:space="preserve">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Israel, as Jonah, has to remain in this place and condition (</w:t>
      </w:r>
      <w:r>
        <w:rPr>
          <w:rFonts w:ascii="Times New Roman" w:hAnsi="Times New Roman" w:eastAsia="Times New Roman" w:cs="Times New Roman"/>
          <w:i/>
          <w:color w:val="000000"/>
        </w:rPr>
        <w:t xml:space="preserve">in the sea — in the place of death, scattered among the nations) UNTIL the third day.</w:t>
      </w:r>
      <w:r>
        <w:rPr>
          <w:rFonts w:ascii="Times New Roman" w:hAnsi="Times New Roman" w:eastAsia="Times New Roman" w:cs="Times New Roman"/>
          <w:color w:val="000000"/>
        </w:rPr>
        <w:t xml:space="preserve"> Any attempt by either Israel or others to bring about a change in </w:t>
      </w:r>
      <w:r>
        <w:rPr>
          <w:rFonts w:ascii="Times New Roman" w:hAnsi="Times New Roman" w:eastAsia="Times New Roman" w:cs="Times New Roman"/>
          <w:i/>
          <w:color w:val="000000"/>
        </w:rPr>
        <w:t xml:space="preserve">the timing of Israel’s return</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the nation’s present condition and situation</w:t>
      </w:r>
      <w:r>
        <w:rPr>
          <w:rFonts w:ascii="Times New Roman" w:hAnsi="Times New Roman" w:eastAsia="Times New Roman" w:cs="Times New Roman"/>
          <w:color w:val="000000"/>
        </w:rPr>
        <w:t xml:space="preserve"> is not only </w:t>
      </w:r>
      <w:r>
        <w:rPr>
          <w:rFonts w:ascii="Times New Roman" w:hAnsi="Times New Roman" w:eastAsia="Times New Roman" w:cs="Times New Roman"/>
          <w:i/>
          <w:color w:val="000000"/>
        </w:rPr>
        <w:t xml:space="preserve">doomed to failure</w:t>
      </w:r>
      <w:r>
        <w:rPr>
          <w:rFonts w:ascii="Times New Roman" w:hAnsi="Times New Roman" w:eastAsia="Times New Roman" w:cs="Times New Roman"/>
          <w:color w:val="000000"/>
        </w:rPr>
        <w:t xml:space="preserve"> but is also </w:t>
      </w:r>
      <w:r>
        <w:rPr>
          <w:rFonts w:ascii="Times New Roman" w:hAnsi="Times New Roman" w:eastAsia="Times New Roman" w:cs="Times New Roman"/>
          <w:i/>
          <w:color w:val="000000"/>
        </w:rPr>
        <w:t xml:space="preserve">destined to make matters worse than they previously existed.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attempt has been made </w:t>
      </w:r>
      <w:r>
        <w:rPr>
          <w:rFonts w:ascii="Times New Roman" w:hAnsi="Times New Roman" w:eastAsia="Times New Roman" w:cs="Times New Roman"/>
          <w:i/>
          <w:color w:val="000000"/>
        </w:rPr>
        <w:t xml:space="preserve">to remove Israel from the sea, through humanistic means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BEFORE the time, ON the second day.</w:t>
      </w:r>
      <w:r>
        <w:rPr>
          <w:rFonts w:ascii="Times New Roman" w:hAnsi="Times New Roman" w:eastAsia="Times New Roman" w:cs="Times New Roman"/>
          <w:color w:val="000000"/>
        </w:rPr>
        <w:t xml:space="preserve"> An attempt has been made, through Zionistic endeavors, </w:t>
      </w:r>
      <w:r>
        <w:rPr>
          <w:rFonts w:ascii="Times New Roman" w:hAnsi="Times New Roman" w:eastAsia="Times New Roman" w:cs="Times New Roman"/>
          <w:i/>
          <w:color w:val="000000"/>
        </w:rPr>
        <w:t xml:space="preserve">to reenter an “empty, swept, and garnished” house. </w:t>
      </w:r>
      <w:r>
        <w:rPr>
          <w:rFonts w:ascii="Times New Roman" w:hAnsi="Times New Roman" w:eastAsia="Times New Roman" w:cs="Times New Roman"/>
          <w:color w:val="000000"/>
        </w:rPr>
        <w:t xml:space="preserve">And this, in itself, will reveal </w:t>
      </w:r>
      <w:r>
        <w:rPr>
          <w:rFonts w:ascii="Times New Roman" w:hAnsi="Times New Roman" w:eastAsia="Times New Roman" w:cs="Times New Roman"/>
          <w:i/>
          <w:color w:val="000000"/>
        </w:rPr>
        <w:t xml:space="preserve">the ONLY possible future for the present existing nation of Israel in the Middle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going to happen according to Jonah? </w:t>
      </w:r>
      <w:r>
        <w:rPr>
          <w:rFonts w:ascii="Times New Roman" w:hAnsi="Times New Roman" w:eastAsia="Times New Roman" w:cs="Times New Roman"/>
          <w:i/>
          <w:color w:val="000000"/>
        </w:rPr>
        <w:t xml:space="preserve">The sea is going to rage; the Gentile nations are going to be in turmoil. </w:t>
      </w:r>
      <w:r>
        <w:rPr>
          <w:rFonts w:ascii="Times New Roman" w:hAnsi="Times New Roman" w:eastAsia="Times New Roman" w:cs="Times New Roman"/>
          <w:color w:val="000000"/>
        </w:rPr>
        <w:t xml:space="preserve">And this scene from the Book of Jonah will address the whole of what is happening in the world today in relation to Israel and the Gentile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going to happen according to Matthew? </w:t>
      </w:r>
      <w:r>
        <w:rPr>
          <w:rFonts w:ascii="Times New Roman" w:hAnsi="Times New Roman" w:eastAsia="Times New Roman" w:cs="Times New Roman"/>
          <w:i/>
          <w:color w:val="000000"/>
        </w:rPr>
        <w:t xml:space="preserve">EXACTLY the same thing! Conditions will ONLY become worse for Israel; and the Gentile nations, inseparably linked to Israel’s destiny in this respect, will fare no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that’s where the world presently finds itself.</w:t>
        <w:br w:type="textWrapping"/>
      </w:r>
      <w:r>
        <w:rPr>
          <w:rFonts w:ascii="Times New Roman" w:hAnsi="Times New Roman" w:eastAsia="Times New Roman" w:cs="Times New Roman"/>
          <w:i/>
          <w:color w:val="000000"/>
        </w:rPr>
        <w:t xml:space="preserve">EVERYTHING is unalterably tied to Israel and that which Scripture reveals about the nation’s destiny.</w:t>
      </w:r>
      <w:r>
        <w:rPr>
          <w:rFonts w:ascii="Times New Roman" w:hAnsi="Times New Roman" w:eastAsia="Times New Roman" w:cs="Times New Roman"/>
          <w:color w:val="000000"/>
        </w:rPr>
        <w:t xml:space="preserve"> Israel finds herself </w:t>
      </w:r>
      <w:r>
        <w:rPr>
          <w:rFonts w:ascii="Times New Roman" w:hAnsi="Times New Roman" w:eastAsia="Times New Roman" w:cs="Times New Roman"/>
          <w:i/>
          <w:color w:val="000000"/>
        </w:rPr>
        <w:t xml:space="preserve">in dire straits,</w:t>
      </w:r>
      <w:r>
        <w:rPr>
          <w:rFonts w:ascii="Times New Roman" w:hAnsi="Times New Roman" w:eastAsia="Times New Roman" w:cs="Times New Roman"/>
          <w:color w:val="000000"/>
        </w:rPr>
        <w:t xml:space="preserve"> the Gentile nations surrounding Israel are </w:t>
      </w:r>
      <w:r>
        <w:rPr>
          <w:rFonts w:ascii="Times New Roman" w:hAnsi="Times New Roman" w:eastAsia="Times New Roman" w:cs="Times New Roman"/>
          <w:i/>
          <w:color w:val="000000"/>
        </w:rPr>
        <w:t xml:space="preserve">in turmoil,</w:t>
      </w:r>
      <w:r>
        <w:rPr>
          <w:rFonts w:ascii="Times New Roman" w:hAnsi="Times New Roman" w:eastAsia="Times New Roman" w:cs="Times New Roman"/>
          <w:color w:val="000000"/>
        </w:rPr>
        <w:t xml:space="preserve"> and an eluding Middle East peace </w:t>
      </w:r>
      <w:r>
        <w:rPr>
          <w:rFonts w:ascii="Times New Roman" w:hAnsi="Times New Roman" w:eastAsia="Times New Roman" w:cs="Times New Roman"/>
          <w:i/>
          <w:color w:val="000000"/>
        </w:rPr>
        <w:t xml:space="preserve">is desperately being sought</w:t>
      </w:r>
      <w:r>
        <w:rPr>
          <w:rFonts w:ascii="Times New Roman" w:hAnsi="Times New Roman" w:eastAsia="Times New Roman" w:cs="Times New Roman"/>
          <w:color w:val="000000"/>
        </w:rPr>
        <w:t xml:space="preserve"> at practically any price.</w:t>
        <w:br w:type="textWrapping"/>
      </w:r>
      <w:r>
        <w:rPr>
          <w:rFonts w:ascii="Times New Roman" w:hAnsi="Times New Roman" w:eastAsia="Times New Roman" w:cs="Times New Roman"/>
          <w:i/>
          <w:color w:val="000000"/>
        </w:rPr>
        <w:t xml:space="preserve">Peace</w:t>
      </w:r>
      <w:r>
        <w:rPr>
          <w:rFonts w:ascii="Times New Roman" w:hAnsi="Times New Roman" w:eastAsia="Times New Roman" w:cs="Times New Roman"/>
          <w:color w:val="000000"/>
        </w:rPr>
        <w:t xml:space="preserve"> though will not be forthcoming, and conditions will only become </w:t>
      </w:r>
      <w:r>
        <w:rPr>
          <w:rFonts w:ascii="Times New Roman" w:hAnsi="Times New Roman" w:eastAsia="Times New Roman" w:cs="Times New Roman"/>
          <w:i/>
          <w:color w:val="000000"/>
        </w:rPr>
        <w:t xml:space="preserve">worse</w:t>
      </w:r>
      <w:r>
        <w:rPr>
          <w:rFonts w:ascii="Times New Roman" w:hAnsi="Times New Roman" w:eastAsia="Times New Roman" w:cs="Times New Roman"/>
          <w:color w:val="000000"/>
        </w:rPr>
        <w:t xml:space="preserve">as time goes on. The man of sin, who will shortly appear and seemingly have the solution to the problem, will</w:t>
      </w:r>
      <w:r>
        <w:rPr>
          <w:rFonts w:ascii="Times New Roman" w:hAnsi="Times New Roman" w:eastAsia="Times New Roman" w:cs="Times New Roman"/>
          <w:i/>
          <w:color w:val="000000"/>
        </w:rPr>
        <w:t xml:space="preserve"> fail;</w:t>
      </w:r>
      <w:r>
        <w:rPr>
          <w:rFonts w:ascii="Times New Roman" w:hAnsi="Times New Roman" w:eastAsia="Times New Roman" w:cs="Times New Roman"/>
          <w:color w:val="000000"/>
        </w:rPr>
        <w:t xml:space="preserve"> and matters will become even </w:t>
      </w:r>
      <w:r>
        <w:rPr>
          <w:rFonts w:ascii="Times New Roman" w:hAnsi="Times New Roman" w:eastAsia="Times New Roman" w:cs="Times New Roman"/>
          <w:i/>
          <w:color w:val="000000"/>
        </w:rPr>
        <w:t xml:space="preserve">worse.</w:t>
      </w:r>
      <w:r>
        <w:rPr>
          <w:rFonts w:ascii="Times New Roman" w:hAnsi="Times New Roman" w:eastAsia="Times New Roman" w:cs="Times New Roman"/>
          <w:color w:val="000000"/>
        </w:rPr>
        <w:t xml:space="preserve"> In fact, the whole of man’s efforts will end with </w:t>
      </w:r>
      <w:r>
        <w:rPr>
          <w:rFonts w:ascii="Times New Roman" w:hAnsi="Times New Roman" w:eastAsia="Times New Roman" w:cs="Times New Roman"/>
          <w:i/>
          <w:color w:val="000000"/>
        </w:rPr>
        <w:t xml:space="preserve">the darkest time</w:t>
      </w:r>
      <w:r>
        <w:rPr>
          <w:rFonts w:ascii="Times New Roman" w:hAnsi="Times New Roman" w:eastAsia="Times New Roman" w:cs="Times New Roman"/>
          <w:color w:val="000000"/>
        </w:rPr>
        <w:t xml:space="preserve"> in Jewish history, immediately before </w:t>
      </w:r>
      <w:r>
        <w:rPr>
          <w:rFonts w:ascii="Times New Roman" w:hAnsi="Times New Roman" w:eastAsia="Times New Roman" w:cs="Times New Roman"/>
          <w:i/>
          <w:color w:val="000000"/>
        </w:rPr>
        <w:t xml:space="preserve">“the Sun [Son] of Righteousness”</w:t>
      </w:r>
      <w:r>
        <w:rPr>
          <w:rFonts w:ascii="Times New Roman" w:hAnsi="Times New Roman" w:eastAsia="Times New Roman" w:cs="Times New Roman"/>
          <w:color w:val="000000"/>
        </w:rPr>
        <w:t xml:space="preserve"> arises “with healing in his wings” (Mal. 4:1, 2).</w:t>
        <w:br w:type="textWrapping"/>
      </w:r>
      <w:r>
        <w:rPr>
          <w:rFonts w:ascii="Times New Roman" w:hAnsi="Times New Roman" w:eastAsia="Times New Roman" w:cs="Times New Roman"/>
          <w:color w:val="000000"/>
        </w:rPr>
        <w:t xml:space="preserve">In the middle of the Tribulation, the Jews presently in the land comprising the present nation of Israel are going to be uprooted. And those not escaping into surrounding Gentile nations will either “fall by the edge of the sword [be slain]” or “be led away captive into all nations” (Luke 21:20-24), with two-thirds of world Jewry (some 9,000,000 by today’s count) ultimately being slain (Zech. 13:8).</w:t>
        <w:br w:type="textWrapping"/>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of this is according to the clear revelation of Scripture; and, try as man might, </w:t>
      </w:r>
      <w:r>
        <w:rPr>
          <w:rFonts w:ascii="Times New Roman" w:hAnsi="Times New Roman" w:eastAsia="Times New Roman" w:cs="Times New Roman"/>
          <w:i/>
          <w:color w:val="000000"/>
        </w:rPr>
        <w:t xml:space="preserve">he is COMPLETELY powerless</w:t>
      </w:r>
      <w:r>
        <w:rPr>
          <w:rFonts w:ascii="Times New Roman" w:hAnsi="Times New Roman" w:eastAsia="Times New Roman" w:cs="Times New Roman"/>
          <w:color w:val="000000"/>
        </w:rPr>
        <w:t xml:space="preserve"> to change the course of that which has been set in motion.</w:t>
        <w:br w:type="textWrapping"/>
      </w:r>
      <w:r>
        <w:rPr>
          <w:rFonts w:ascii="Times New Roman" w:hAnsi="Times New Roman" w:eastAsia="Times New Roman" w:cs="Times New Roman"/>
          <w:color w:val="000000"/>
        </w:rPr>
        <w:t xml:space="preserve">Scripture clearly reveals Israel’s destiny, not only during her ap- proaching darkest hour, but also during and following that time when the Jewish people cry out to the God of their fathers. Until the latter occurs, there can be nothing but </w:t>
      </w:r>
      <w:r>
        <w:rPr>
          <w:rFonts w:ascii="Times New Roman" w:hAnsi="Times New Roman" w:eastAsia="Times New Roman" w:cs="Times New Roman"/>
          <w:i/>
          <w:color w:val="000000"/>
        </w:rPr>
        <w:t xml:space="preserve">intensifying trouble; </w:t>
      </w:r>
      <w:r>
        <w:rPr>
          <w:rFonts w:ascii="Times New Roman" w:hAnsi="Times New Roman" w:eastAsia="Times New Roman" w:cs="Times New Roman"/>
          <w:color w:val="000000"/>
        </w:rPr>
        <w:t xml:space="preserve">but following the occurrence of the latter, the whole of </w:t>
      </w:r>
      <w:r>
        <w:rPr>
          <w:rFonts w:ascii="Times New Roman" w:hAnsi="Times New Roman" w:eastAsia="Times New Roman" w:cs="Times New Roman"/>
          <w:i/>
          <w:color w:val="000000"/>
        </w:rPr>
        <w:t xml:space="preserve">the matter will be reversed. Then, and ONLY then, </w:t>
      </w:r>
      <w:r>
        <w:rPr>
          <w:rFonts w:ascii="Times New Roman" w:hAnsi="Times New Roman" w:eastAsia="Times New Roman" w:cs="Times New Roman"/>
          <w:color w:val="000000"/>
        </w:rPr>
        <w:t xml:space="preserve">will </w:t>
      </w:r>
      <w:r>
        <w:rPr>
          <w:rFonts w:ascii="Times New Roman" w:hAnsi="Times New Roman" w:eastAsia="Times New Roman" w:cs="Times New Roman"/>
          <w:i/>
          <w:color w:val="000000"/>
        </w:rPr>
        <w:t xml:space="preserve">peace exist in the Middle East and the world at large.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all this foretold calamity is the setting for Christ’s departure from the house, His going down by the seaside, and His beginning to speak in parables in Matthew chapter thirteen.</w:t>
        <w:br w:type="textWrapping"/>
      </w:r>
      <w:r>
        <w:rPr>
          <w:rFonts w:ascii="Times New Roman" w:hAnsi="Times New Roman" w:eastAsia="Times New Roman" w:cs="Times New Roman"/>
          <w:i/>
          <w:color w:val="000000"/>
        </w:rPr>
        <w:t xml:space="preserve">Israel’s climactic rejection </w:t>
      </w:r>
      <w:r>
        <w:rPr>
          <w:rFonts w:ascii="Times New Roman" w:hAnsi="Times New Roman" w:eastAsia="Times New Roman" w:cs="Times New Roman"/>
          <w:color w:val="000000"/>
        </w:rPr>
        <w:t xml:space="preserve">(Matt. 12) and </w:t>
      </w:r>
      <w:r>
        <w:rPr>
          <w:rFonts w:ascii="Times New Roman" w:hAnsi="Times New Roman" w:eastAsia="Times New Roman" w:cs="Times New Roman"/>
          <w:i/>
          <w:color w:val="000000"/>
        </w:rPr>
        <w:t xml:space="preserve">Christ’s subsequent action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Christ’s subsequent action</w:t>
      </w:r>
      <w:r>
        <w:rPr>
          <w:rFonts w:ascii="Times New Roman" w:hAnsi="Times New Roman" w:eastAsia="Times New Roman" w:cs="Times New Roman"/>
          <w:color w:val="000000"/>
        </w:rPr>
        <w:t xml:space="preserve"> 43), Christ’s condemnation of the Scribes and Pharisees, and Christ’s announcement concerning the house being left desolate (Matt. 23:1-39).</w:t>
        <w:br w:type="textWrapping"/>
      </w:r>
      <w:r>
        <w:rPr>
          <w:rFonts w:ascii="Times New Roman" w:hAnsi="Times New Roman" w:eastAsia="Times New Roman" w:cs="Times New Roman"/>
          <w:color w:val="000000"/>
        </w:rPr>
        <w:t xml:space="preserve">And all of this anticipates the Church being called into existence (to be the recipient of that which Israel rejected), the entire present dispensation (in which the house lies desolate, while God calls out a bride for His Son), and the coming Tribulation (when Israel’s desolation will reach an apex, as the nation enters her darkest hour).</w:t>
        <w:br w:type="textWrapping"/>
      </w:r>
      <w:r>
        <w:rPr>
          <w:rFonts w:ascii="Times New Roman" w:hAnsi="Times New Roman" w:eastAsia="Times New Roman" w:cs="Times New Roman"/>
          <w:color w:val="000000"/>
        </w:rPr>
        <w:t xml:space="preserve">And, as well, all of this anticipates Israel ultimately returning to the One Who has torn and smitten, the only One Who can bind her wound. It will be </w:t>
      </w:r>
      <w:r>
        <w:rPr>
          <w:rFonts w:ascii="Times New Roman" w:hAnsi="Times New Roman" w:eastAsia="Times New Roman" w:cs="Times New Roman"/>
          <w:i/>
          <w:color w:val="000000"/>
        </w:rPr>
        <w:t xml:space="preserve">in that day ALONE </w:t>
      </w:r>
      <w:r>
        <w:rPr>
          <w:rFonts w:ascii="Times New Roman" w:hAnsi="Times New Roman" w:eastAsia="Times New Roman" w:cs="Times New Roman"/>
          <w:color w:val="000000"/>
        </w:rPr>
        <w:t xml:space="preserve">that healing will occur, with Israel then being raised up to live in God’s sight (Hosea 6:1, 2;</w:t>
      </w:r>
      <w:r>
        <w:rPr>
          <w:rFonts w:ascii="Times New Roman" w:hAnsi="Times New Roman" w:eastAsia="Times New Roman" w:cs="Times New Roman"/>
          <w:i/>
          <w:color w:val="000000"/>
        </w:rPr>
        <w:t xml:space="preserve"> cf.</w:t>
      </w:r>
      <w:r>
        <w:rPr>
          <w:rFonts w:ascii="Times New Roman" w:hAnsi="Times New Roman" w:eastAsia="Times New Roman" w:cs="Times New Roman"/>
          <w:color w:val="000000"/>
        </w:rPr>
        <w:t xml:space="preserve">Isa. 1:4-2:5).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Similarities Seen in Jewish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 number of parallels which can be seen through view - ing Israel during both the days of Moses and the days when Christ was on earth the first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 theocracy</w:t>
      </w:r>
      <w:r>
        <w:rPr>
          <w:rFonts w:ascii="Times New Roman" w:hAnsi="Times New Roman" w:eastAsia="Times New Roman" w:cs="Times New Roman"/>
          <w:color w:val="000000"/>
        </w:rPr>
        <w:t xml:space="preserve"> was in the offing in both instances, </w:t>
      </w:r>
      <w:r>
        <w:rPr>
          <w:rFonts w:ascii="Times New Roman" w:hAnsi="Times New Roman" w:eastAsia="Times New Roman" w:cs="Times New Roman"/>
          <w:i/>
          <w:color w:val="000000"/>
        </w:rPr>
        <w:t xml:space="preserve">a Magna Charta</w:t>
      </w:r>
      <w:r>
        <w:rPr>
          <w:rFonts w:ascii="Times New Roman" w:hAnsi="Times New Roman" w:eastAsia="Times New Roman" w:cs="Times New Roman"/>
          <w:color w:val="000000"/>
        </w:rPr>
        <w:t xml:space="preserve"> for the kingdom was seen in both instances, there was </w:t>
      </w:r>
      <w:r>
        <w:rPr>
          <w:rFonts w:ascii="Times New Roman" w:hAnsi="Times New Roman" w:eastAsia="Times New Roman" w:cs="Times New Roman"/>
          <w:i/>
          <w:color w:val="000000"/>
        </w:rPr>
        <w:t xml:space="preserve">a climactic rejection</w:t>
      </w:r>
      <w:r>
        <w:rPr>
          <w:rFonts w:ascii="Times New Roman" w:hAnsi="Times New Roman" w:eastAsia="Times New Roman" w:cs="Times New Roman"/>
          <w:color w:val="000000"/>
        </w:rPr>
        <w:t xml:space="preserve"> in both instances, and </w:t>
      </w:r>
      <w:r>
        <w:rPr>
          <w:rFonts w:ascii="Times New Roman" w:hAnsi="Times New Roman" w:eastAsia="Times New Roman" w:cs="Times New Roman"/>
          <w:i/>
          <w:color w:val="000000"/>
        </w:rPr>
        <w:t xml:space="preserve">the same consequences</w:t>
      </w:r>
      <w:r>
        <w:rPr>
          <w:rFonts w:ascii="Times New Roman" w:hAnsi="Times New Roman" w:eastAsia="Times New Roman" w:cs="Times New Roman"/>
          <w:color w:val="000000"/>
        </w:rPr>
        <w:t xml:space="preserve">followed in both instances.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Moses’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Moses’ day, the people were delivered from Egypt following the death of the firstborn, with a view to realizing the rights of the firstborn in an earthly land, separate from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their deliverance from Egypt, prior to entering the land, the Magna Charta for the theocracy — the constitution, the law, the rules and regulations governing the people — was given through Moses. Then the march was to Kadesh-Barnea, where the people of Israel were to enter the land, conquer the inhabitants, and rule the nations within this theocracy.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Kadesh-Barnea, prior to the nation entering the land, twelve men — leaders from each of the twelve tribes of Israel, one from each tribe — were chosen to enter the land first in order to derive information concerning the land and its inhabitants (Num. 13:1ff). These men traversed the land from one end to the other for forty days and nights, deriving this information. And they returned at the end of this time, not only with this information, but also with fruits from the land for the people to see (Num. 13:21ff).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after all twelve of the Jewish leaders had delivered their report “to Moses, and to Aaron, and to all the congregation of the children of Israel,” exhibiting the fruits of the land, they concluded with two diametrically opposed statements.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of the men concluded with </w:t>
      </w:r>
      <w:r>
        <w:rPr>
          <w:rFonts w:ascii="Times New Roman" w:hAnsi="Times New Roman" w:eastAsia="Times New Roman" w:cs="Times New Roman"/>
          <w:i/>
          <w:color w:val="000000"/>
        </w:rPr>
        <w:t xml:space="preserve">a positive statement,</w:t>
      </w:r>
      <w:r>
        <w:rPr>
          <w:rFonts w:ascii="Times New Roman" w:hAnsi="Times New Roman" w:eastAsia="Times New Roman" w:cs="Times New Roman"/>
          <w:color w:val="000000"/>
        </w:rPr>
        <w:t xml:space="preserve"> but the remain- ing ten concluded with </w:t>
      </w:r>
      <w:r>
        <w:rPr>
          <w:rFonts w:ascii="Times New Roman" w:hAnsi="Times New Roman" w:eastAsia="Times New Roman" w:cs="Times New Roman"/>
          <w:i/>
          <w:color w:val="000000"/>
        </w:rPr>
        <w:t xml:space="preserve">a negative statement.</w:t>
      </w:r>
      <w:r>
        <w:rPr>
          <w:rFonts w:ascii="Times New Roman" w:hAnsi="Times New Roman" w:eastAsia="Times New Roman" w:cs="Times New Roman"/>
          <w:color w:val="000000"/>
        </w:rPr>
        <w:t xml:space="preserve"> Two of the men delivered </w:t>
      </w:r>
      <w:r>
        <w:rPr>
          <w:rFonts w:ascii="Times New Roman" w:hAnsi="Times New Roman" w:eastAsia="Times New Roman" w:cs="Times New Roman"/>
          <w:i/>
          <w:color w:val="000000"/>
        </w:rPr>
        <w:t xml:space="preserve">a good report,</w:t>
      </w:r>
      <w:r>
        <w:rPr>
          <w:rFonts w:ascii="Times New Roman" w:hAnsi="Times New Roman" w:eastAsia="Times New Roman" w:cs="Times New Roman"/>
          <w:color w:val="000000"/>
        </w:rPr>
        <w:t xml:space="preserve"> but the remaining ten delivered </w:t>
      </w:r>
      <w:r>
        <w:rPr>
          <w:rFonts w:ascii="Times New Roman" w:hAnsi="Times New Roman" w:eastAsia="Times New Roman" w:cs="Times New Roman"/>
          <w:i/>
          <w:color w:val="000000"/>
        </w:rPr>
        <w:t xml:space="preserve">an evil report</w:t>
      </w:r>
      <w:r>
        <w:rPr>
          <w:rFonts w:ascii="Times New Roman" w:hAnsi="Times New Roman" w:eastAsia="Times New Roman" w:cs="Times New Roman"/>
          <w:color w:val="000000"/>
        </w:rPr>
        <w:t xml:space="preserve">(Num. 13:26ff).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two, Caleb and Joshua (with Caleb speaking for both), said:</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“Let us go up at once and possess it; for we are well able to over- come it” (Num. 13:30;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Num. 14:6).</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But the remaining ten said: </w:t>
      </w:r>
      <w:r>
        <w:rPr>
          <w:rFonts w:ascii="Times New Roman" w:hAnsi="Times New Roman" w:eastAsia="Times New Roman" w:cs="Times New Roman"/>
          <w:color w:val="FF0000"/>
        </w:rPr>
        <w:t xml:space="preserve">“We be not able to go up against the people; for they are stronger than we” (Num. 13:31).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people listened to and gave heed to the ten with </w:t>
      </w:r>
      <w:r>
        <w:rPr>
          <w:rFonts w:ascii="Times New Roman" w:hAnsi="Times New Roman" w:eastAsia="Times New Roman" w:cs="Times New Roman"/>
          <w:i/>
          <w:color w:val="000000"/>
        </w:rPr>
        <w:t xml:space="preserve">the evil report</w:t>
      </w:r>
      <w:r>
        <w:rPr>
          <w:rFonts w:ascii="Times New Roman" w:hAnsi="Times New Roman" w:eastAsia="Times New Roman" w:cs="Times New Roman"/>
          <w:color w:val="000000"/>
        </w:rPr>
        <w:t xml:space="preserve"> rather than the two with </w:t>
      </w:r>
      <w:r>
        <w:rPr>
          <w:rFonts w:ascii="Times New Roman" w:hAnsi="Times New Roman" w:eastAsia="Times New Roman" w:cs="Times New Roman"/>
          <w:i/>
          <w:color w:val="000000"/>
        </w:rPr>
        <w:t xml:space="preserve">the good report.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Unbelief on the part of Israel in this respect was </w:t>
      </w:r>
      <w:r>
        <w:rPr>
          <w:rFonts w:ascii="Times New Roman" w:hAnsi="Times New Roman" w:eastAsia="Times New Roman" w:cs="Times New Roman"/>
          <w:i/>
          <w:color w:val="000000"/>
        </w:rPr>
        <w:t xml:space="preserve">unbelief in God’s ability to see the matter through to its completion.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Godhadsupernaturally deliveredHispeople fromEgypt andhad supernaturally provided for them thus far (Ex. 14:13-31; 16:1ff; 17:1ff).</w:t>
        <w:br w:type="textWrapping"/>
      </w:r>
      <w:r>
        <w:rPr>
          <w:rFonts w:ascii="Times New Roman" w:hAnsi="Times New Roman" w:eastAsia="Times New Roman" w:cs="Times New Roman"/>
          <w:color w:val="000000"/>
        </w:rPr>
        <w:t xml:space="preserve">And now He was to allow them to possess the land through su- pernaturally delivering those inhabiting the land (a land previously covenanted to Abraham, Isaac, and Jacob) into their hands (Deut. 1:30; 4:38; 7:1, 2, 16, 22-24; 28:7).</w:t>
        <w:br w:type="textWrapping"/>
      </w:r>
      <w:r>
        <w:rPr>
          <w:rFonts w:ascii="Times New Roman" w:hAnsi="Times New Roman" w:eastAsia="Times New Roman" w:cs="Times New Roman"/>
          <w:color w:val="000000"/>
        </w:rPr>
        <w:t xml:space="preserve">But the people, through their unbelief, </w:t>
      </w:r>
      <w:r>
        <w:rPr>
          <w:rFonts w:ascii="Times New Roman" w:hAnsi="Times New Roman" w:eastAsia="Times New Roman" w:cs="Times New Roman"/>
          <w:i/>
          <w:color w:val="000000"/>
        </w:rPr>
        <w:t xml:space="preserve">stayed God’s delivering hand.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because of this unbelief, Israel, at Kadesh-Barnea, </w:t>
      </w:r>
      <w:r>
        <w:rPr>
          <w:rFonts w:ascii="Times New Roman" w:hAnsi="Times New Roman" w:eastAsia="Times New Roman" w:cs="Times New Roman"/>
          <w:i/>
          <w:color w:val="000000"/>
        </w:rPr>
        <w:t xml:space="preserve">fell away</w:t>
      </w:r>
      <w:r>
        <w:rPr>
          <w:rFonts w:ascii="Times New Roman" w:hAnsi="Times New Roman" w:eastAsia="Times New Roman" w:cs="Times New Roman"/>
          <w:color w:val="000000"/>
        </w:rPr>
        <w:t xml:space="preserve"> after such a fashion that a return to their former state was no longer possible. They had crossed over the line; they had committed a sin for which </w:t>
      </w:r>
      <w:r>
        <w:rPr>
          <w:rFonts w:ascii="Times New Roman" w:hAnsi="Times New Roman" w:eastAsia="Times New Roman" w:cs="Times New Roman"/>
          <w:i/>
          <w:color w:val="000000"/>
        </w:rPr>
        <w:t xml:space="preserve">there was NO sacrifice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Num. 15:30-36; Heb. 10:26, 27).</w:t>
        <w:br w:type="textWrapping"/>
      </w:r>
      <w:r>
        <w:rPr>
          <w:rFonts w:ascii="Times New Roman" w:hAnsi="Times New Roman" w:eastAsia="Times New Roman" w:cs="Times New Roman"/>
          <w:color w:val="000000"/>
        </w:rPr>
        <w:t xml:space="preserve">And because of this, the entire unbelieving generation, twenty years old and above, save Caleb and Joshua, was to be </w:t>
      </w:r>
      <w:r>
        <w:rPr>
          <w:rFonts w:ascii="Times New Roman" w:hAnsi="Times New Roman" w:eastAsia="Times New Roman" w:cs="Times New Roman"/>
          <w:i/>
          <w:color w:val="000000"/>
        </w:rPr>
        <w:t xml:space="preserve">overthrown in the wilderness</w:t>
      </w:r>
      <w:r>
        <w:rPr>
          <w:rFonts w:ascii="Times New Roman" w:hAnsi="Times New Roman" w:eastAsia="Times New Roman" w:cs="Times New Roman"/>
          <w:color w:val="000000"/>
        </w:rPr>
        <w:t xml:space="preserve"> (Num. 14:29, 30). They were to be overthrown</w:t>
      </w:r>
      <w:r>
        <w:rPr>
          <w:rFonts w:ascii="Times New Roman" w:hAnsi="Times New Roman" w:eastAsia="Times New Roman" w:cs="Times New Roman"/>
          <w:i/>
          <w:color w:val="000000"/>
        </w:rPr>
        <w:t xml:space="preserve"> on the RIGHT SIDE</w:t>
      </w:r>
      <w:r>
        <w:rPr>
          <w:rFonts w:ascii="Times New Roman" w:hAnsi="Times New Roman" w:eastAsia="Times New Roman" w:cs="Times New Roman"/>
          <w:color w:val="000000"/>
        </w:rPr>
        <w:t xml:space="preserve"> of the blood (the death of the firstborn back in Egypt) but </w:t>
      </w:r>
      <w:r>
        <w:rPr>
          <w:rFonts w:ascii="Times New Roman" w:hAnsi="Times New Roman" w:eastAsia="Times New Roman" w:cs="Times New Roman"/>
          <w:i/>
          <w:color w:val="000000"/>
        </w:rPr>
        <w:t xml:space="preserve">on the WRONG SIDE</w:t>
      </w:r>
      <w:r>
        <w:rPr>
          <w:rFonts w:ascii="Times New Roman" w:hAnsi="Times New Roman" w:eastAsia="Times New Roman" w:cs="Times New Roman"/>
          <w:color w:val="000000"/>
        </w:rPr>
        <w:t xml:space="preserve"> of the goal of their calling (entrance into the land to realize the rights of the firstborn).</w:t>
        <w:br w:type="textWrapping"/>
      </w:r>
      <w:r>
        <w:rPr>
          <w:rFonts w:ascii="Times New Roman" w:hAnsi="Times New Roman" w:eastAsia="Times New Roman" w:cs="Times New Roman"/>
          <w:color w:val="000000"/>
        </w:rPr>
        <w:t xml:space="preserve">After God had dealt with the ten leaders who delivered </w:t>
      </w:r>
      <w:r>
        <w:rPr>
          <w:rFonts w:ascii="Times New Roman" w:hAnsi="Times New Roman" w:eastAsia="Times New Roman" w:cs="Times New Roman"/>
          <w:i/>
          <w:color w:val="000000"/>
        </w:rPr>
        <w:t xml:space="preserve">an evil report</w:t>
      </w:r>
      <w:r>
        <w:rPr>
          <w:rFonts w:ascii="Times New Roman" w:hAnsi="Times New Roman" w:eastAsia="Times New Roman" w:cs="Times New Roman"/>
          <w:color w:val="000000"/>
        </w:rPr>
        <w:t xml:space="preserve"> to the people (Num. 14:37), the entire unbelieving generation was progressively overthrown during the next thirty-eight and onehalf years. Those comprising this generation were led away from the promised land, into the wilderness land of Esau and Lot, down by the sea; and this entire unbelieving generation died in this wilderness land (Deut. 2:1-14).</w:t>
        <w:br w:type="textWrapping"/>
      </w:r>
      <w:r>
        <w:rPr>
          <w:rFonts w:ascii="Times New Roman" w:hAnsi="Times New Roman" w:eastAsia="Times New Roman" w:cs="Times New Roman"/>
          <w:color w:val="000000"/>
        </w:rPr>
        <w:t xml:space="preserve">And there was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any one of them could do about it. They were </w:t>
      </w:r>
      <w:r>
        <w:rPr>
          <w:rFonts w:ascii="Times New Roman" w:hAnsi="Times New Roman" w:eastAsia="Times New Roman" w:cs="Times New Roman"/>
          <w:i/>
          <w:color w:val="000000"/>
        </w:rPr>
        <w:t xml:space="preserve">completely, totally powerless</w:t>
      </w:r>
      <w:r>
        <w:rPr>
          <w:rFonts w:ascii="Times New Roman" w:hAnsi="Times New Roman" w:eastAsia="Times New Roman" w:cs="Times New Roman"/>
          <w:color w:val="000000"/>
        </w:rPr>
        <w:t xml:space="preserve"> to bring about a change. They had fallen away at Kadesh-Barnea after a fashion which made a return to their former state </w:t>
      </w:r>
      <w:r>
        <w:rPr>
          <w:rFonts w:ascii="Times New Roman" w:hAnsi="Times New Roman" w:eastAsia="Times New Roman" w:cs="Times New Roman"/>
          <w:i/>
          <w:color w:val="000000"/>
        </w:rPr>
        <w:t xml:space="preserve">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Christ’s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Christ’s day, exactly the same thing can be seen, though from a different perspective. The death of the firstborn was past (the people of Israel were still sacrificing the paschal lamb year after year [though they were about to slay the Paschal Lamb, presenting the beginning of a different series of events which would be culminated at the time of Christ’s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BUT</w:t>
      </w:r>
      <w:r>
        <w:rPr>
          <w:rFonts w:ascii="Times New Roman" w:hAnsi="Times New Roman" w:eastAsia="Times New Roman" w:cs="Times New Roman"/>
          <w:color w:val="000000"/>
        </w:rPr>
        <w:t xml:space="preserve"> , rather than deliverance from one </w:t>
      </w:r>
      <w:r>
        <w:rPr>
          <w:rFonts w:ascii="Times New Roman" w:hAnsi="Times New Roman" w:eastAsia="Times New Roman" w:cs="Times New Roman"/>
          <w:i/>
          <w:color w:val="000000"/>
        </w:rPr>
        <w:t xml:space="preserve">earthly land</w:t>
      </w:r>
      <w:r>
        <w:rPr>
          <w:rFonts w:ascii="Times New Roman" w:hAnsi="Times New Roman" w:eastAsia="Times New Roman" w:cs="Times New Roman"/>
          <w:color w:val="000000"/>
        </w:rPr>
        <w:t xml:space="preserve"> to another, as during Moses’s day, deliverance from the earth to </w:t>
      </w:r>
      <w:r>
        <w:rPr>
          <w:rFonts w:ascii="Times New Roman" w:hAnsi="Times New Roman" w:eastAsia="Times New Roman" w:cs="Times New Roman"/>
          <w:i/>
          <w:color w:val="000000"/>
        </w:rPr>
        <w:t xml:space="preserve">a heavenly land</w:t>
      </w:r>
      <w:r>
        <w:rPr>
          <w:rFonts w:ascii="Times New Roman" w:hAnsi="Times New Roman" w:eastAsia="Times New Roman" w:cs="Times New Roman"/>
          <w:color w:val="000000"/>
        </w:rPr>
        <w:t xml:space="preserve"> was in view.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with a view to the Jewish people entering this heavenly land, the Magna Charta for the theocracy (again, the constitution, the law, the rules and regulations governing the people) was given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is what the message Christ delivered on the Mount in Matt. 5-7 was about.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though the message surrounding the kingdom had previously been proclaimed to Israel (Matt. 3, 4), </w:t>
      </w:r>
      <w:r>
        <w:rPr>
          <w:rFonts w:ascii="Times New Roman" w:hAnsi="Times New Roman" w:eastAsia="Times New Roman" w:cs="Times New Roman"/>
          <w:i/>
          <w:color w:val="000000"/>
        </w:rPr>
        <w:t xml:space="preserve">ONLY after the Magna Charta for the kingdom had been delivered (Matt. 5-7) could the FULL force of the offer come into view (Matt. 8ff)</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But the religious leaders in Israel led an unbelieving generation to do exactly the same thing which the leadership in Israel had led the people to do during Moses’ day. These religious leaders had </w:t>
      </w:r>
      <w:r>
        <w:rPr>
          <w:rFonts w:ascii="Times New Roman" w:hAnsi="Times New Roman" w:eastAsia="Times New Roman" w:cs="Times New Roman"/>
          <w:i/>
          <w:color w:val="000000"/>
        </w:rPr>
        <w:t xml:space="preserve">NO interest in entering the kingdom, and they did EVERYTHING within their power to see that those comprising the remainder of the nation didn’t enter either</w:t>
      </w:r>
      <w:r>
        <w:rPr>
          <w:rFonts w:ascii="Times New Roman" w:hAnsi="Times New Roman" w:eastAsia="Times New Roman" w:cs="Times New Roman"/>
          <w:color w:val="000000"/>
        </w:rPr>
        <w:t xml:space="preserve"> (Matt. 23:13).</w:t>
        <w:br w:type="textWrapping"/>
      </w:r>
      <w:r>
        <w:rPr>
          <w:rFonts w:ascii="Times New Roman" w:hAnsi="Times New Roman" w:eastAsia="Times New Roman" w:cs="Times New Roman"/>
          <w:color w:val="000000"/>
        </w:rPr>
        <w:t xml:space="preserve">They had heard the report (from John, Jesus, and the Twelve), and they had seen the fruits of the land (the various signs being manifested, showing that which Israel could have if the nation would repent). </w:t>
      </w:r>
      <w:r>
        <w:rPr>
          <w:rFonts w:ascii="Times New Roman" w:hAnsi="Times New Roman" w:eastAsia="Times New Roman" w:cs="Times New Roman"/>
          <w:i/>
          <w:color w:val="000000"/>
        </w:rPr>
        <w:t xml:space="preserve">But they wanted nothing to do with the matter.</w:t>
      </w:r>
      <w:r>
        <w:rPr>
          <w:rFonts w:ascii="Times New Roman" w:hAnsi="Times New Roman" w:eastAsia="Times New Roman" w:cs="Times New Roman"/>
          <w:color w:val="000000"/>
        </w:rPr>
        <w:t xml:space="preserve"> And Israel’s religious leaders, exactly as had been done during Moses’ day, presented </w:t>
      </w:r>
      <w:r>
        <w:rPr>
          <w:rFonts w:ascii="Times New Roman" w:hAnsi="Times New Roman" w:eastAsia="Times New Roman" w:cs="Times New Roman"/>
          <w:i/>
          <w:color w:val="000000"/>
        </w:rPr>
        <w:t xml:space="preserve">an evil report,</w:t>
      </w:r>
      <w:r>
        <w:rPr>
          <w:rFonts w:ascii="Times New Roman" w:hAnsi="Times New Roman" w:eastAsia="Times New Roman" w:cs="Times New Roman"/>
          <w:color w:val="000000"/>
        </w:rPr>
        <w:t xml:space="preserve"> leading the nation into a rejection </w:t>
      </w:r>
      <w:r>
        <w:rPr>
          <w:rFonts w:ascii="Times New Roman" w:hAnsi="Times New Roman" w:eastAsia="Times New Roman" w:cs="Times New Roman"/>
          <w:i/>
          <w:color w:val="000000"/>
        </w:rPr>
        <w:t xml:space="preserve">from which there could be NO return.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Events of Num. 13, 14 and Matt. 12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Chapter I in this book) parallel one another in this respect. Both have to do with </w:t>
      </w:r>
      <w:r>
        <w:rPr>
          <w:rFonts w:ascii="Times New Roman" w:hAnsi="Times New Roman" w:eastAsia="Times New Roman" w:cs="Times New Roman"/>
          <w:i/>
          <w:color w:val="000000"/>
        </w:rPr>
        <w:t xml:space="preserve">climactic points of rejection, with a theocracy in view; </w:t>
      </w:r>
      <w:r>
        <w:rPr>
          <w:rFonts w:ascii="Times New Roman" w:hAnsi="Times New Roman" w:eastAsia="Times New Roman" w:cs="Times New Roman"/>
          <w:color w:val="000000"/>
        </w:rPr>
        <w:t xml:space="preserve">and both present the nation, </w:t>
      </w:r>
      <w:r>
        <w:rPr>
          <w:rFonts w:ascii="Times New Roman" w:hAnsi="Times New Roman" w:eastAsia="Times New Roman" w:cs="Times New Roman"/>
          <w:i/>
          <w:color w:val="000000"/>
        </w:rPr>
        <w:t xml:space="preserve">because of its leadership, </w:t>
      </w:r>
      <w:r>
        <w:rPr>
          <w:rFonts w:ascii="Times New Roman" w:hAnsi="Times New Roman" w:eastAsia="Times New Roman" w:cs="Times New Roman"/>
          <w:color w:val="000000"/>
        </w:rPr>
        <w:t xml:space="preserve">being brought to </w:t>
      </w:r>
      <w:r>
        <w:rPr>
          <w:rFonts w:ascii="Times New Roman" w:hAnsi="Times New Roman" w:eastAsia="Times New Roman" w:cs="Times New Roman"/>
          <w:i/>
          <w:color w:val="000000"/>
        </w:rPr>
        <w:t xml:space="preserve">a point of no return.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After they had been brought to this place, only one thing lay in store for both generations: </w:t>
      </w:r>
      <w:r>
        <w:rPr>
          <w:rFonts w:ascii="Times New Roman" w:hAnsi="Times New Roman" w:eastAsia="Times New Roman" w:cs="Times New Roman"/>
          <w:i/>
          <w:color w:val="000000"/>
        </w:rPr>
        <w:t xml:space="preserve">an overthrow, on the RIGHT SIDE of the blood, but on the WRONG SIDE of the goal of their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A Similarity Seen in Christendom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Christendom, things are little different concerning the message surrounding the coming kingdom of Christ. Not only is the message being rejected, but Christians, as the Israelites during both Moses’ day and Christ’s day, can reach a terminal point in their rejection. That’s what the third of the five major warnings in the Book of Hebrews is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it is impossible for those who were once enlightened, and have tasted of the heavenly gift, and were made partakers of the Holy Spirit,</w:t>
        <w:br w:type="textWrapping"/>
      </w:r>
      <w:r>
        <w:rPr>
          <w:rFonts w:ascii="Times New Roman" w:hAnsi="Times New Roman" w:eastAsia="Times New Roman" w:cs="Times New Roman"/>
          <w:color w:val="000000"/>
        </w:rPr>
        <w:t xml:space="preserve">And have tasted the good word of God, and the powers of the world [‘age’] to come,</w:t>
        <w:br w:type="textWrapping"/>
      </w:r>
      <w:r>
        <w:rPr>
          <w:rFonts w:ascii="Times New Roman" w:hAnsi="Times New Roman" w:eastAsia="Times New Roman" w:cs="Times New Roman"/>
          <w:color w:val="000000"/>
        </w:rPr>
        <w:t xml:space="preserve">If they shall fall away, to renew them again unto repentance; see- ing they crucify to themselves the Son of God afresh, and put him to an open shame” (Heb. 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section in Hebrews warns against a falling away after such a fashion that, once the individual has fallen away, he will be unable to find </w:t>
      </w:r>
      <w:r>
        <w:rPr>
          <w:rFonts w:ascii="Times New Roman" w:hAnsi="Times New Roman" w:eastAsia="Times New Roman" w:cs="Times New Roman"/>
          <w:i/>
          <w:color w:val="000000"/>
        </w:rPr>
        <w:t xml:space="preserve">a place of repentance.</w:t>
      </w:r>
      <w:r>
        <w:rPr>
          <w:rFonts w:ascii="Times New Roman" w:hAnsi="Times New Roman" w:eastAsia="Times New Roman" w:cs="Times New Roman"/>
          <w:color w:val="000000"/>
        </w:rPr>
        <w:t xml:space="preserve"> And, contextually, the warning is drawn from the type seen in the previous warning — the Israelites under Moses (chs.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Moses, the Israelites fell away at Kadesh-Barnea after they had heard the report of the Twelve and had seen the fruits of the land. Their falling away had to do with </w:t>
      </w:r>
      <w:r>
        <w:rPr>
          <w:rFonts w:ascii="Times New Roman" w:hAnsi="Times New Roman" w:eastAsia="Times New Roman" w:cs="Times New Roman"/>
          <w:i/>
          <w:color w:val="000000"/>
        </w:rPr>
        <w:t xml:space="preserve">a rejection</w:t>
      </w:r>
      <w:r>
        <w:rPr>
          <w:rFonts w:ascii="Times New Roman" w:hAnsi="Times New Roman" w:eastAsia="Times New Roman" w:cs="Times New Roman"/>
          <w:color w:val="000000"/>
        </w:rPr>
        <w:t xml:space="preserve"> of that which lay before them; and once they had fallen away, </w:t>
      </w:r>
      <w:r>
        <w:rPr>
          <w:rFonts w:ascii="Times New Roman" w:hAnsi="Times New Roman" w:eastAsia="Times New Roman" w:cs="Times New Roman"/>
          <w:i/>
          <w:color w:val="000000"/>
        </w:rPr>
        <w:t xml:space="preserve">NO place of repentance</w:t>
      </w:r>
      <w:r>
        <w:rPr>
          <w:rFonts w:ascii="Times New Roman" w:hAnsi="Times New Roman" w:eastAsia="Times New Roman" w:cs="Times New Roman"/>
          <w:color w:val="000000"/>
        </w:rPr>
        <w:t xml:space="preserve"> could then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“Repentance” simply means </w:t>
      </w:r>
      <w:r>
        <w:rPr>
          <w:rFonts w:ascii="Times New Roman" w:hAnsi="Times New Roman" w:eastAsia="Times New Roman" w:cs="Times New Roman"/>
          <w:i/>
          <w:color w:val="000000"/>
        </w:rPr>
        <w:t xml:space="preserve">a change of mind.</w:t>
      </w:r>
      <w:r>
        <w:rPr>
          <w:rFonts w:ascii="Times New Roman" w:hAnsi="Times New Roman" w:eastAsia="Times New Roman" w:cs="Times New Roman"/>
          <w:color w:val="000000"/>
        </w:rPr>
        <w:t xml:space="preserve"> And the thought has nothing to do with the Israelites changing their minds. This is something which they did the very next day, but to no avail (Num. 14:39-45). They changed their minds and sought to go into the land set before them and conquer the inhabitants in accordance with God’s previous command. But, because of their previous unbelief upon hearing the report of the Twelve and seeing the fruits of the land, God had already told them that they would not be allowed to do that which they were now attempting to do. Instead, the entire unbelieving generation was destined to be </w:t>
      </w:r>
      <w:r>
        <w:rPr>
          <w:rFonts w:ascii="Times New Roman" w:hAnsi="Times New Roman" w:eastAsia="Times New Roman" w:cs="Times New Roman"/>
          <w:i/>
          <w:color w:val="000000"/>
        </w:rPr>
        <w:t xml:space="preserve">overthrown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repentance </w:t>
      </w:r>
      <w:r>
        <w:rPr>
          <w:rFonts w:ascii="Times New Roman" w:hAnsi="Times New Roman" w:eastAsia="Times New Roman" w:cs="Times New Roman"/>
          <w:color w:val="000000"/>
        </w:rPr>
        <w:t xml:space="preserve">in view in the type was on the part of God, not on the part of the Israelites. God, because of that which had occurred, was not going to change His mind. And there was </w:t>
      </w:r>
      <w:r>
        <w:rPr>
          <w:rFonts w:ascii="Times New Roman" w:hAnsi="Times New Roman" w:eastAsia="Times New Roman" w:cs="Times New Roman"/>
          <w:i/>
          <w:color w:val="000000"/>
        </w:rPr>
        <w:t xml:space="preserve">NOTHING </w:t>
      </w:r>
      <w:r>
        <w:rPr>
          <w:rFonts w:ascii="Times New Roman" w:hAnsi="Times New Roman" w:eastAsia="Times New Roman" w:cs="Times New Roman"/>
          <w:color w:val="000000"/>
        </w:rPr>
        <w:t xml:space="preserve">which the Israelites could do to alter the existing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matter would be similar to Esau’s forfeiture of his birthright and that which occurred following Isaac bestowing the blessing of the firstborn on Jacob. Esau, realizing for the first time </w:t>
      </w:r>
      <w:r>
        <w:rPr>
          <w:rFonts w:ascii="Times New Roman" w:hAnsi="Times New Roman" w:eastAsia="Times New Roman" w:cs="Times New Roman"/>
          <w:i/>
          <w:color w:val="000000"/>
        </w:rPr>
        <w:t xml:space="preserve">the value of the birthright</w:t>
      </w:r>
      <w:r>
        <w:rPr>
          <w:rFonts w:ascii="Times New Roman" w:hAnsi="Times New Roman" w:eastAsia="Times New Roman" w:cs="Times New Roman"/>
          <w:color w:val="000000"/>
        </w:rPr>
        <w:t xml:space="preserve"> and realizing </w:t>
      </w:r>
      <w:r>
        <w:rPr>
          <w:rFonts w:ascii="Times New Roman" w:hAnsi="Times New Roman" w:eastAsia="Times New Roman" w:cs="Times New Roman"/>
          <w:i/>
          <w:color w:val="000000"/>
        </w:rPr>
        <w:t xml:space="preserve">the gravity of that which had occurred,</w:t>
      </w:r>
      <w:r>
        <w:rPr>
          <w:rFonts w:ascii="Times New Roman" w:hAnsi="Times New Roman" w:eastAsia="Times New Roman" w:cs="Times New Roman"/>
          <w:color w:val="000000"/>
        </w:rPr>
        <w:t xml:space="preserve"> sought to get his father, Isaac, to bless him as well. But Isaac couldn’t now bless Esau after this manner. He had already bestowed the blessing of the firstborn on Jacob, and </w:t>
      </w:r>
      <w:r>
        <w:rPr>
          <w:rFonts w:ascii="Times New Roman" w:hAnsi="Times New Roman" w:eastAsia="Times New Roman" w:cs="Times New Roman"/>
          <w:i/>
          <w:color w:val="000000"/>
        </w:rPr>
        <w:t xml:space="preserve">the matter could NOT be reversed.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Esau’s forfeiture of his birthright constitutes the fifth and last of the five major warnings in Hebrews. And this warning concludes by stating that Esau “found no place of repentance, though he sought it carefully with tears” (Heb. 12:16,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Esau repented; he changed his mind. But Esau couldn’t get his father to repent; he couldn’t get his father to change his mind. Isaac </w:t>
      </w:r>
      <w:r>
        <w:rPr>
          <w:rFonts w:ascii="Times New Roman" w:hAnsi="Times New Roman" w:eastAsia="Times New Roman" w:cs="Times New Roman"/>
          <w:i/>
          <w:color w:val="000000"/>
        </w:rPr>
        <w:t xml:space="preserve">COULDN’T</w:t>
      </w:r>
      <w:r>
        <w:rPr>
          <w:rFonts w:ascii="Times New Roman" w:hAnsi="Times New Roman" w:eastAsia="Times New Roman" w:cs="Times New Roman"/>
          <w:color w:val="000000"/>
        </w:rPr>
        <w:t xml:space="preserve">change his mind. It was </w:t>
      </w:r>
      <w:r>
        <w:rPr>
          <w:rFonts w:ascii="Times New Roman" w:hAnsi="Times New Roman" w:eastAsia="Times New Roman" w:cs="Times New Roman"/>
          <w:i/>
          <w:color w:val="000000"/>
        </w:rPr>
        <w:t xml:space="preserve">too late.</w:t>
      </w:r>
      <w:r>
        <w:rPr>
          <w:rFonts w:ascii="Times New Roman" w:hAnsi="Times New Roman" w:eastAsia="Times New Roman" w:cs="Times New Roman"/>
          <w:color w:val="000000"/>
        </w:rPr>
        <w:t xml:space="preserve"> He had already bestowed the blessing of the firstborn on Jacob. And, realizing not only </w:t>
      </w:r>
      <w:r>
        <w:rPr>
          <w:rFonts w:ascii="Times New Roman" w:hAnsi="Times New Roman" w:eastAsia="Times New Roman" w:cs="Times New Roman"/>
          <w:i/>
          <w:color w:val="000000"/>
        </w:rPr>
        <w:t xml:space="preserve">the gravity of the situation</w:t>
      </w:r>
      <w:r>
        <w:rPr>
          <w:rFonts w:ascii="Times New Roman" w:hAnsi="Times New Roman" w:eastAsia="Times New Roman" w:cs="Times New Roman"/>
          <w:color w:val="000000"/>
        </w:rPr>
        <w:t xml:space="preserve"> but </w:t>
      </w:r>
      <w:r>
        <w:rPr>
          <w:rFonts w:ascii="Times New Roman" w:hAnsi="Times New Roman" w:eastAsia="Times New Roman" w:cs="Times New Roman"/>
          <w:i/>
          <w:color w:val="000000"/>
        </w:rPr>
        <w:t xml:space="preserve">the finality of the matter,</w:t>
      </w:r>
      <w:r>
        <w:rPr>
          <w:rFonts w:ascii="Times New Roman" w:hAnsi="Times New Roman" w:eastAsia="Times New Roman" w:cs="Times New Roman"/>
          <w:color w:val="000000"/>
        </w:rPr>
        <w:t xml:space="preserve"> it is recorded that “Esau lifted up his voice, and wept” (Gen. 27:34-38).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forfeiture of one’s birthright would be in view in the third warning in Hebrews, as well as the fifth warning, the third warning is drawn from the experiences of the Israelites at KadeshBarnea under Moses. And this is the point in Scripture where one must center his attention if he is to properly understand this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falling away in the antitype would require that an individual not only first hear the message but that he also have some understanding of the subject. It would require Christians to be placed in exactly the same position as the Israelites under Moses, who both heard the report and saw the fruits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how Heb. 6:4, 5 is worded, keeping in mind that the matter has to do with “the powers of the world to come [‘the age to come,’ the Messianic Era]” (v. 5b):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individuals in this passage had been “enlightened,” they had “tasted of the heavenly gift,” they had been made “partakers [‘companions’] of the Holy Spirit [note that the primary function of the Holy Spirit’s ministry in the world today is the search for the bride (Gen. 24)],” and they had “tasted the good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All of these things have to do with </w:t>
      </w:r>
      <w:r>
        <w:rPr>
          <w:rFonts w:ascii="Times New Roman" w:hAnsi="Times New Roman" w:eastAsia="Times New Roman" w:cs="Times New Roman"/>
          <w:i/>
          <w:color w:val="000000"/>
        </w:rPr>
        <w:t xml:space="preserve">that which is in view in the type.</w:t>
      </w:r>
      <w:r>
        <w:rPr>
          <w:rFonts w:ascii="Times New Roman" w:hAnsi="Times New Roman" w:eastAsia="Times New Roman" w:cs="Times New Roman"/>
          <w:color w:val="000000"/>
        </w:rPr>
        <w:t xml:space="preserve"> All of these things have to do with</w:t>
      </w:r>
      <w:r>
        <w:rPr>
          <w:rFonts w:ascii="Times New Roman" w:hAnsi="Times New Roman" w:eastAsia="Times New Roman" w:cs="Times New Roman"/>
          <w:i/>
          <w:color w:val="000000"/>
        </w:rPr>
        <w:t xml:space="preserve"> entrance into the land and realizing the rights of the firstborn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 person finding himself in this position, then falling away in the antitype of the Israelites falling away at Kadesh-Barnea (turning from, rejecting that set before him), will find himself in </w:t>
      </w:r>
      <w:r>
        <w:rPr>
          <w:rFonts w:ascii="Times New Roman" w:hAnsi="Times New Roman" w:eastAsia="Times New Roman" w:cs="Times New Roman"/>
          <w:i/>
          <w:color w:val="000000"/>
        </w:rPr>
        <w:t xml:space="preserve">EXACTLY the same position</w:t>
      </w:r>
      <w:r>
        <w:rPr>
          <w:rFonts w:ascii="Times New Roman" w:hAnsi="Times New Roman" w:eastAsia="Times New Roman" w:cs="Times New Roman"/>
          <w:color w:val="000000"/>
        </w:rPr>
        <w:t xml:space="preserve"> as the unbelieving generation under Moses found itself. He will find himself in </w:t>
      </w:r>
      <w:r>
        <w:rPr>
          <w:rFonts w:ascii="Times New Roman" w:hAnsi="Times New Roman" w:eastAsia="Times New Roman" w:cs="Times New Roman"/>
          <w:i/>
          <w:color w:val="000000"/>
        </w:rPr>
        <w:t xml:space="preserve">a position where it will be IMPOSSIBLE to be renewed again unto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God DIDN’T change His mind</w:t>
      </w:r>
      <w:r>
        <w:rPr>
          <w:rFonts w:ascii="Times New Roman" w:hAnsi="Times New Roman" w:eastAsia="Times New Roman" w:cs="Times New Roman"/>
          <w:color w:val="000000"/>
        </w:rPr>
        <w:t xml:space="preserve"> relative to an unbelieving generation during Moses’ day, </w:t>
      </w:r>
      <w:r>
        <w:rPr>
          <w:rFonts w:ascii="Times New Roman" w:hAnsi="Times New Roman" w:eastAsia="Times New Roman" w:cs="Times New Roman"/>
          <w:i/>
          <w:color w:val="000000"/>
        </w:rPr>
        <w:t xml:space="preserve">He DIDN’T change His mind</w:t>
      </w:r>
      <w:r>
        <w:rPr>
          <w:rFonts w:ascii="Times New Roman" w:hAnsi="Times New Roman" w:eastAsia="Times New Roman" w:cs="Times New Roman"/>
          <w:color w:val="000000"/>
        </w:rPr>
        <w:t xml:space="preserve"> relative to an unbeliev- ing generation when Christ was on earth the first time, and </w:t>
      </w:r>
      <w:r>
        <w:rPr>
          <w:rFonts w:ascii="Times New Roman" w:hAnsi="Times New Roman" w:eastAsia="Times New Roman" w:cs="Times New Roman"/>
          <w:i/>
          <w:color w:val="000000"/>
        </w:rPr>
        <w:t xml:space="preserve">He is NOT going to change His mind relative to unbelieving Christians. God’s people DIDN’T then, NOR will they today or yet future, find a place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But God Honors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Moses’ day, Caleb and Joshua were set apart from the un - believing generation. They had believed the Lord, and God honored their belief. They were subsequently allowed </w:t>
      </w:r>
      <w:r>
        <w:rPr>
          <w:rFonts w:ascii="Times New Roman" w:hAnsi="Times New Roman" w:eastAsia="Times New Roman" w:cs="Times New Roman"/>
          <w:i/>
          <w:color w:val="000000"/>
        </w:rPr>
        <w:t xml:space="preserve">to enter the land, conquer the inhabitants, and realize the goal of their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Caleb and Joshua form a type of faithful Christians (in the same fashion that the unbelieving generation of that day forms a type of unfaithful Christians). And God will honor faithfulness among Christians today, exactly as He honored faithfulness during Moses’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Faithful Christians will be dealt with in a parallel fashion to the way God dealt with Caleb and Joshua.</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Following the crossing of Jordan, the conquest of Jericho, and numerous subsequent battles, Caleb realized his inheritance. And upon realizing his inheritance, Caleb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“Forty years old was I when Moses the servant of the Lord sent me from Kadesh-barnea to espy out the land; and I brought him word again as it was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Nevertheless my brethren that went up with me made the heart of the people melt: but I wholly followed the Lord my God.</w:t>
        <w:br w:type="textWrapping"/>
      </w:r>
      <w:r>
        <w:rPr>
          <w:rFonts w:ascii="Times New Roman" w:hAnsi="Times New Roman" w:eastAsia="Times New Roman" w:cs="Times New Roman"/>
          <w:color w:val="FF0000"/>
        </w:rPr>
        <w:t xml:space="preserve">And Moses sware on that day, saying, Surely the land whereon thy feet have trodden shall be thine inheritance, and thy children’s forever, because thou hast wholly followed the Lord thy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now, behold, the Lord hath kept me alive, as he said… Now therefore give me this mountain, whereof the Lord spake in that day…” (Josh. 14:7-10a, 12a).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Joshua then blessed Caleb and gave him “Hebron for an inheri - tance” (vv. 13, 14).</w:t>
        <w:br w:type="textWrapping"/>
      </w:r>
      <w:r>
        <w:rPr>
          <w:rFonts w:ascii="Times New Roman" w:hAnsi="Times New Roman" w:eastAsia="Times New Roman" w:cs="Times New Roman"/>
          <w:color w:val="000000"/>
        </w:rPr>
        <w:t xml:space="preserve">Then Joshua’s inheritance in the land is spoken of at a later time, after the land had been divided and things had been put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they had made an end of dividing the land for inheritance by their coasts, the children of Israel gave an inheritance to Joshua the son of Nun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the word of the Lord they gave him the city which he asked, even Timnath-serah in mount Ephraim: and he built the city, and dwelt therein” (Josh. 19:49, 50;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Luke 19:15-18).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therein lies the difference between </w:t>
      </w:r>
      <w:r>
        <w:rPr>
          <w:rFonts w:ascii="Times New Roman" w:hAnsi="Times New Roman" w:eastAsia="Times New Roman" w:cs="Times New Roman"/>
          <w:i/>
          <w:color w:val="000000"/>
        </w:rPr>
        <w:t xml:space="preserve">faithfulness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unfaithfulness</w:t>
      </w:r>
      <w:r>
        <w:rPr>
          <w:rFonts w:ascii="Times New Roman" w:hAnsi="Times New Roman" w:eastAsia="Times New Roman" w:cs="Times New Roman"/>
          <w:color w:val="000000"/>
        </w:rPr>
        <w:t xml:space="preserve"> to that which God had commanded during Moses’ day, which would be </w:t>
      </w:r>
      <w:r>
        <w:rPr>
          <w:rFonts w:ascii="Times New Roman" w:hAnsi="Times New Roman" w:eastAsia="Times New Roman" w:cs="Times New Roman"/>
          <w:i/>
          <w:color w:val="000000"/>
        </w:rPr>
        <w:t xml:space="preserve">exactly the same</w:t>
      </w:r>
      <w:r>
        <w:rPr>
          <w:rFonts w:ascii="Times New Roman" w:hAnsi="Times New Roman" w:eastAsia="Times New Roman" w:cs="Times New Roman"/>
          <w:color w:val="000000"/>
        </w:rPr>
        <w:t xml:space="preserve"> for Christians in the antitype. It was/is </w:t>
      </w:r>
      <w:r>
        <w:rPr>
          <w:rFonts w:ascii="Times New Roman" w:hAnsi="Times New Roman" w:eastAsia="Times New Roman" w:cs="Times New Roman"/>
          <w:i/>
          <w:color w:val="000000"/>
        </w:rPr>
        <w:t xml:space="preserve">being allowed to realize an inheritance</w:t>
      </w:r>
      <w:r>
        <w:rPr>
          <w:rFonts w:ascii="Times New Roman" w:hAnsi="Times New Roman" w:eastAsia="Times New Roman" w:cs="Times New Roman"/>
          <w:color w:val="000000"/>
        </w:rPr>
        <w:t xml:space="preserve"> in a land flowing with milk and honey on the one hand, or it was/is </w:t>
      </w:r>
      <w:r>
        <w:rPr>
          <w:rFonts w:ascii="Times New Roman" w:hAnsi="Times New Roman" w:eastAsia="Times New Roman" w:cs="Times New Roman"/>
          <w:i/>
          <w:color w:val="000000"/>
        </w:rPr>
        <w:t xml:space="preserve">being overthrown</w:t>
      </w:r>
      <w:r>
        <w:rPr>
          <w:rFonts w:ascii="Times New Roman" w:hAnsi="Times New Roman" w:eastAsia="Times New Roman" w:cs="Times New Roman"/>
          <w:color w:val="000000"/>
        </w:rPr>
        <w:t xml:space="preserve"> in the land of Esau and Lot 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ONE thing ALONE is seen as the deciding factor.</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one thing</w:t>
      </w:r>
      <w:r>
        <w:rPr>
          <w:rFonts w:ascii="Times New Roman" w:hAnsi="Times New Roman" w:eastAsia="Times New Roman" w:cs="Times New Roman"/>
          <w:color w:val="000000"/>
        </w:rPr>
        <w:t xml:space="preserve">was stated by Calebbefore he realized his inheritance, something </w:t>
      </w:r>
      <w:r>
        <w:rPr>
          <w:rFonts w:ascii="Times New Roman" w:hAnsi="Times New Roman" w:eastAsia="Times New Roman" w:cs="Times New Roman"/>
          <w:i/>
          <w:color w:val="000000"/>
        </w:rPr>
        <w:t xml:space="preserve">upon which he based the whole of his claim to the inheritance: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 wholly followed the Lord my God” (Josh. 14:8b;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w:t>
      </w:r>
      <w:r>
        <w:rPr>
          <w:rFonts w:ascii="Times New Roman" w:hAnsi="Times New Roman" w:eastAsia="Times New Roman" w:cs="Times New Roman"/>
          <w:i/>
          <w:color w:val="000000"/>
        </w:rPr>
        <w:t xml:space="preserve">ONE thing</w:t>
      </w:r>
      <w:r>
        <w:rPr>
          <w:rFonts w:ascii="Times New Roman" w:hAnsi="Times New Roman" w:eastAsia="Times New Roman" w:cs="Times New Roman"/>
          <w:color w:val="000000"/>
        </w:rPr>
        <w:t xml:space="preserve"> was stated again following Caleb realizing his inheritance, showing </w:t>
      </w:r>
      <w:r>
        <w:rPr>
          <w:rFonts w:ascii="Times New Roman" w:hAnsi="Times New Roman" w:eastAsia="Times New Roman" w:cs="Times New Roman"/>
          <w:i/>
          <w:color w:val="000000"/>
        </w:rPr>
        <w:t xml:space="preserve">the WHOLE of that upon which the reward of the inheritance was based: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“Hebron therefore became the inheritance of Caleb…because that he wholly followed the Lord God of Israel” (Josh. 14:14).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Parable of the Sower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Sowing, Fruit-Bearing, the Kingdom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spake many things unto them in parables, saying, Behold, a sower went forth to sow;</w:t>
        <w:br w:type="textWrapping"/>
      </w:r>
      <w:r>
        <w:rPr>
          <w:rFonts w:ascii="Times New Roman" w:hAnsi="Times New Roman" w:eastAsia="Times New Roman" w:cs="Times New Roman"/>
          <w:color w:val="000000"/>
        </w:rPr>
        <w:t xml:space="preserve">And when he sowed, some seeds fell by the wayside, and the fowls came and devoured them up:</w:t>
        <w:br w:type="textWrapping"/>
      </w:r>
      <w:r>
        <w:rPr>
          <w:rFonts w:ascii="Times New Roman" w:hAnsi="Times New Roman" w:eastAsia="Times New Roman" w:cs="Times New Roman"/>
          <w:color w:val="000000"/>
        </w:rPr>
        <w:t xml:space="preserve">Some fell upon stony places, where they had not much earth: and forthwith they sprung up, because they had no deepness of earth:</w:t>
        <w:br w:type="textWrapping"/>
      </w:r>
      <w:r>
        <w:rPr>
          <w:rFonts w:ascii="Times New Roman" w:hAnsi="Times New Roman" w:eastAsia="Times New Roman" w:cs="Times New Roman"/>
          <w:color w:val="000000"/>
        </w:rPr>
        <w:t xml:space="preserve">And when the sun was up, they were scorched; and because they had no root, they withered away.</w:t>
        <w:br w:type="textWrapping"/>
      </w:r>
      <w:r>
        <w:rPr>
          <w:rFonts w:ascii="Times New Roman" w:hAnsi="Times New Roman" w:eastAsia="Times New Roman" w:cs="Times New Roman"/>
          <w:color w:val="000000"/>
        </w:rPr>
        <w:t xml:space="preserve">And some fell among thorns; and the thorns sprung up and choked them:</w:t>
        <w:br w:type="textWrapping"/>
      </w:r>
      <w:r>
        <w:rPr>
          <w:rFonts w:ascii="Times New Roman" w:hAnsi="Times New Roman" w:eastAsia="Times New Roman" w:cs="Times New Roman"/>
          <w:color w:val="000000"/>
        </w:rPr>
        <w:t xml:space="preserve">But other fell into good ground, and brought forth fruit, some an hundredfold, some, sixtyfold, some thirtyfold.</w:t>
        <w:br w:type="textWrapping"/>
      </w:r>
      <w:r>
        <w:rPr>
          <w:rFonts w:ascii="Times New Roman" w:hAnsi="Times New Roman" w:eastAsia="Times New Roman" w:cs="Times New Roman"/>
          <w:color w:val="000000"/>
        </w:rPr>
        <w:t xml:space="preserve">Who hath ears to hear, let him hear” (Matt. 13:3-9).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parable of the Sower, the first of four parables which Christ gave outside the house, by the seaside, is comprised of four parts. Each part has to do with </w:t>
      </w:r>
      <w:r>
        <w:rPr>
          <w:rFonts w:ascii="Times New Roman" w:hAnsi="Times New Roman" w:eastAsia="Times New Roman" w:cs="Times New Roman"/>
          <w:i/>
          <w:color w:val="000000"/>
        </w:rPr>
        <w:t xml:space="preserve">EXACTLY the same thing: fruit-bearing, with the kingdom of the heavens in view</w:t>
      </w:r>
      <w:r>
        <w:rPr>
          <w:rFonts w:ascii="Times New Roman" w:hAnsi="Times New Roman" w:eastAsia="Times New Roman" w:cs="Times New Roman"/>
          <w:color w:val="000000"/>
        </w:rPr>
        <w:t xml:space="preserve"> — a kingdom about to be offered (during the future time covered by this parable) to a people other than Israel (to </w:t>
      </w:r>
      <w:r>
        <w:rPr>
          <w:rFonts w:ascii="Times New Roman" w:hAnsi="Times New Roman" w:eastAsia="Times New Roman" w:cs="Times New Roman"/>
          <w:i/>
          <w:color w:val="000000"/>
        </w:rPr>
        <w:t xml:space="preserve">the new creation</w:t>
      </w:r>
      <w:r>
        <w:rPr>
          <w:rFonts w:ascii="Times New Roman" w:hAnsi="Times New Roman" w:eastAsia="Times New Roman" w:cs="Times New Roman"/>
          <w:color w:val="000000"/>
        </w:rPr>
        <w:t xml:space="preserve"> “in Christ,” about to be brought into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 the nation to whom the kingdom of the heavens was still being offered at the time Christ gave the parable of the Sower, outside “the house” (referencing </w:t>
      </w:r>
      <w:r>
        <w:rPr>
          <w:rFonts w:ascii="Times New Roman" w:hAnsi="Times New Roman" w:eastAsia="Times New Roman" w:cs="Times New Roman"/>
          <w:i/>
          <w:color w:val="000000"/>
        </w:rPr>
        <w:t xml:space="preserve">the house of Israel, left desolate in the previous chapter</w:t>
      </w:r>
      <w:r>
        <w:rPr>
          <w:rFonts w:ascii="Times New Roman" w:hAnsi="Times New Roman" w:eastAsia="Times New Roman" w:cs="Times New Roman"/>
          <w:color w:val="000000"/>
        </w:rPr>
        <w:t xml:space="preserve">), by “the seaside” (referencing </w:t>
      </w:r>
      <w:r>
        <w:rPr>
          <w:rFonts w:ascii="Times New Roman" w:hAnsi="Times New Roman" w:eastAsia="Times New Roman" w:cs="Times New Roman"/>
          <w:i/>
          <w:color w:val="000000"/>
        </w:rPr>
        <w:t xml:space="preserve">the Gentiles</w:t>
      </w:r>
      <w:r>
        <w:rPr>
          <w:rFonts w:ascii="Times New Roman" w:hAnsi="Times New Roman" w:eastAsia="Times New Roman" w:cs="Times New Roman"/>
          <w:color w:val="000000"/>
        </w:rPr>
        <w:t xml:space="preserve">) — is subsequently represented in Matthew’s gospel by </w:t>
      </w:r>
      <w:r>
        <w:rPr>
          <w:rFonts w:ascii="Times New Roman" w:hAnsi="Times New Roman" w:eastAsia="Times New Roman" w:cs="Times New Roman"/>
          <w:i/>
          <w:color w:val="000000"/>
        </w:rPr>
        <w:t xml:space="preserve">a barren fig tree </w:t>
      </w:r>
      <w:r>
        <w:rPr>
          <w:rFonts w:ascii="Times New Roman" w:hAnsi="Times New Roman" w:eastAsia="Times New Roman" w:cs="Times New Roman"/>
          <w:color w:val="000000"/>
        </w:rPr>
        <w:t xml:space="preserve">(Matt. 21:18, 19;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Joel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tree had leaves, but </w:t>
      </w:r>
      <w:r>
        <w:rPr>
          <w:rFonts w:ascii="Times New Roman" w:hAnsi="Times New Roman" w:eastAsia="Times New Roman" w:cs="Times New Roman"/>
          <w:i/>
          <w:color w:val="000000"/>
        </w:rPr>
        <w:t xml:space="preserve">NO fruit. </w:t>
      </w:r>
      <w:r>
        <w:rPr>
          <w:rFonts w:ascii="Times New Roman" w:hAnsi="Times New Roman" w:eastAsia="Times New Roman" w:cs="Times New Roman"/>
          <w:color w:val="000000"/>
        </w:rPr>
        <w:t xml:space="preserve">And, because of the fruitless condition of the tree (representing the fruitless condition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29 Christ pronounced a curse on the tree. He said, “Let no fruit grow on thee henceforward forever [</w:t>
      </w:r>
      <w:r>
        <w:rPr>
          <w:rFonts w:ascii="Times New Roman" w:hAnsi="Times New Roman" w:eastAsia="Times New Roman" w:cs="Times New Roman"/>
          <w:i/>
          <w:color w:val="000000"/>
        </w:rPr>
        <w:t xml:space="preserve">lit.</w:t>
      </w:r>
      <w:r>
        <w:rPr>
          <w:rFonts w:ascii="Times New Roman" w:hAnsi="Times New Roman" w:eastAsia="Times New Roman" w:cs="Times New Roman"/>
          <w:color w:val="000000"/>
        </w:rPr>
        <w:t xml:space="preserve"> ‘henceforward with respect to the age’].” And the fig tree, by the next day, had “withered away,” show- ing that which was about to happen to the nation of Israel (vv. 19, 20;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Mark 11:13, 14, 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parable of the Sower </w:t>
      </w:r>
      <w:r>
        <w:rPr>
          <w:rFonts w:ascii="Times New Roman" w:hAnsi="Times New Roman" w:eastAsia="Times New Roman" w:cs="Times New Roman"/>
          <w:i/>
          <w:color w:val="000000"/>
        </w:rPr>
        <w:t xml:space="preserve">looks out ahead to God’s activity during an entirely separate dispensation,</w:t>
      </w:r>
      <w:r>
        <w:rPr>
          <w:rFonts w:ascii="Times New Roman" w:hAnsi="Times New Roman" w:eastAsia="Times New Roman" w:cs="Times New Roman"/>
          <w:color w:val="000000"/>
        </w:rPr>
        <w:t xml:space="preserve"> following the removal of the kingdom from Israel and a new nation being brought forth to bear fruit (Matt. 21:33-43).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because of the nation’s barren condition, was to be set aside for a dispensation; and, throughout the dispensation, God would deal with </w:t>
      </w:r>
      <w:r>
        <w:rPr>
          <w:rFonts w:ascii="Times New Roman" w:hAnsi="Times New Roman" w:eastAsia="Times New Roman" w:cs="Times New Roman"/>
          <w:i/>
          <w:color w:val="000000"/>
        </w:rPr>
        <w:t xml:space="preserve">a different nation with respect to fruit-bearing and the kingdom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that “holy nation,” a “peculiar people” to which Peter referred, who “in time past were not a people, but are now the people of God: which had not obtained mercy, but now have obtained mercy” (I Peter 2:9, 10). This is </w:t>
      </w:r>
      <w:r>
        <w:rPr>
          <w:rFonts w:ascii="Times New Roman" w:hAnsi="Times New Roman" w:eastAsia="Times New Roman" w:cs="Times New Roman"/>
          <w:i/>
          <w:color w:val="000000"/>
        </w:rPr>
        <w:t xml:space="preserve">the new creation </w:t>
      </w:r>
      <w:r>
        <w:rPr>
          <w:rFonts w:ascii="Times New Roman" w:hAnsi="Times New Roman" w:eastAsia="Times New Roman" w:cs="Times New Roman"/>
          <w:color w:val="000000"/>
        </w:rPr>
        <w:t xml:space="preserve">“in Christ,” taken from both of the former two creations (both Jew and Gentile [but mainly </w:t>
      </w:r>
      <w:r>
        <w:rPr>
          <w:rFonts w:ascii="Times New Roman" w:hAnsi="Times New Roman" w:eastAsia="Times New Roman" w:cs="Times New Roman"/>
          <w:i/>
          <w:color w:val="000000"/>
        </w:rPr>
        <w:t xml:space="preserve">Gentile</w:t>
      </w:r>
      <w:r>
        <w:rPr>
          <w:rFonts w:ascii="Times New Roman" w:hAnsi="Times New Roman" w:eastAsia="Times New Roman" w:cs="Times New Roman"/>
          <w:color w:val="000000"/>
        </w:rPr>
        <w:t xml:space="preserve">, shown by “the seaside”]), though neither of the former two creations (neither Jew nor Gentile) exists within this new creation (Eph. 2:12-15).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 all distinctions of the human race seen in both of the former two creations (in both Jew and Gentile) simply do not exist (Gal. 3:26-29). </w:t>
      </w:r>
      <w:r>
        <w:rPr>
          <w:rFonts w:ascii="Times New Roman" w:hAnsi="Times New Roman" w:eastAsia="Times New Roman" w:cs="Times New Roman"/>
          <w:i/>
          <w:color w:val="000000"/>
        </w:rPr>
        <w:t xml:space="preserve">The new creation</w:t>
      </w:r>
      <w:r>
        <w:rPr>
          <w:rFonts w:ascii="Times New Roman" w:hAnsi="Times New Roman" w:eastAsia="Times New Roman" w:cs="Times New Roman"/>
          <w:color w:val="000000"/>
        </w:rPr>
        <w:t xml:space="preserve"> “in Christ” is exactly what the name implies — </w:t>
      </w:r>
      <w:r>
        <w:rPr>
          <w:rFonts w:ascii="Times New Roman" w:hAnsi="Times New Roman" w:eastAsia="Times New Roman" w:cs="Times New Roman"/>
          <w:i/>
          <w:color w:val="000000"/>
        </w:rPr>
        <w:t xml:space="preserve">an entirely new creation in the human race</w:t>
      </w:r>
      <w:r>
        <w:rPr>
          <w:rFonts w:ascii="Times New Roman" w:hAnsi="Times New Roman" w:eastAsia="Times New Roman" w:cs="Times New Roman"/>
          <w:color w:val="000000"/>
        </w:rPr>
        <w:t xml:space="preserve"> (II Cor. 5:17). This is why Scripture, following this time, divides the human race into three separate and distinct segments: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“Give none offence, neither to </w:t>
      </w:r>
      <w:r>
        <w:rPr>
          <w:rFonts w:ascii="Times New Roman" w:hAnsi="Times New Roman" w:eastAsia="Times New Roman" w:cs="Times New Roman"/>
          <w:i/>
          <w:color w:val="000000"/>
        </w:rPr>
        <w:t xml:space="preserve">the Jews,</w:t>
      </w:r>
      <w:r>
        <w:rPr>
          <w:rFonts w:ascii="Times New Roman" w:hAnsi="Times New Roman" w:eastAsia="Times New Roman" w:cs="Times New Roman"/>
          <w:color w:val="000000"/>
        </w:rPr>
        <w:t xml:space="preserve"> nor to </w:t>
      </w:r>
      <w:r>
        <w:rPr>
          <w:rFonts w:ascii="Times New Roman" w:hAnsi="Times New Roman" w:eastAsia="Times New Roman" w:cs="Times New Roman"/>
          <w:i/>
          <w:color w:val="000000"/>
        </w:rPr>
        <w:t xml:space="preserve">the Gentiles,</w:t>
      </w:r>
      <w:r>
        <w:rPr>
          <w:rFonts w:ascii="Times New Roman" w:hAnsi="Times New Roman" w:eastAsia="Times New Roman" w:cs="Times New Roman"/>
          <w:color w:val="000000"/>
        </w:rPr>
        <w:t xml:space="preserve"> nor to </w:t>
      </w:r>
      <w:r>
        <w:rPr>
          <w:rFonts w:ascii="Times New Roman" w:hAnsi="Times New Roman" w:eastAsia="Times New Roman" w:cs="Times New Roman"/>
          <w:i/>
          <w:color w:val="000000"/>
        </w:rPr>
        <w:t xml:space="preserve">the church of God”</w:t>
      </w:r>
      <w:r>
        <w:rPr>
          <w:rFonts w:ascii="Times New Roman" w:hAnsi="Times New Roman" w:eastAsia="Times New Roman" w:cs="Times New Roman"/>
          <w:color w:val="000000"/>
        </w:rPr>
        <w:t xml:space="preserve"> (I Cor. 10:32).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parable of the Sower was given with a view to this new creation not only being brought into existence but also being extended the opportunity to bring forth fruit for the kingdom. The parable of the Sower looks out ahead to that time when the kingdom would be taken from Israel (because of the nation’s failure to produce fruit) and given to a nation which would produce “the fruits thereof” (Matt. 21:43).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Inthefirst threepartsoftheparablethough,individualscomprising </w:t>
      </w:r>
      <w:r>
        <w:rPr>
          <w:rFonts w:ascii="Times New Roman" w:hAnsi="Times New Roman" w:eastAsia="Times New Roman" w:cs="Times New Roman"/>
          <w:i/>
          <w:color w:val="000000"/>
        </w:rPr>
        <w:t xml:space="preserve">the one new man</w:t>
      </w:r>
      <w:r>
        <w:rPr>
          <w:rFonts w:ascii="Times New Roman" w:hAnsi="Times New Roman" w:eastAsia="Times New Roman" w:cs="Times New Roman"/>
          <w:color w:val="000000"/>
        </w:rPr>
        <w:t xml:space="preserve"> fail to bring forth fruit, as those in Israel had done relative to the proffered kingdom. Rather than overcoming and bearing fruit, they are instead overcome (through various means) and bear no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last part of the parable, </w:t>
      </w:r>
      <w:r>
        <w:rPr>
          <w:rFonts w:ascii="Times New Roman" w:hAnsi="Times New Roman" w:eastAsia="Times New Roman" w:cs="Times New Roman"/>
          <w:i/>
          <w:color w:val="000000"/>
        </w:rPr>
        <w:t xml:space="preserve">THAT expected of the one new man during the present dispensation is shown. Unlike barren Israel, overcoming</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fruit-bearing</w:t>
      </w:r>
      <w:r>
        <w:rPr>
          <w:rFonts w:ascii="Times New Roman" w:hAnsi="Times New Roman" w:eastAsia="Times New Roman" w:cs="Times New Roman"/>
          <w:color w:val="000000"/>
        </w:rPr>
        <w:t xml:space="preserve"> are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is revealed at the beginning, before God even brought this new creation into existence, </w:t>
      </w:r>
      <w:r>
        <w:rPr>
          <w:rFonts w:ascii="Times New Roman" w:hAnsi="Times New Roman" w:eastAsia="Times New Roman" w:cs="Times New Roman"/>
          <w:i/>
          <w:color w:val="000000"/>
        </w:rPr>
        <w:t xml:space="preserve">that NOT all those comprising the one new man — NOT all Christians — would bring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Fruit-bearing is seen in ONLY one part of the parable, in the last part. In the first three parts, individuals are shown to have been overcome through various means, resulting in barrenness.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of these things are set forth in the parable itself. But, after responding to the disciples’ question concerning why He was speaking to the multitudes in parables (vv. 10-17; </w:t>
      </w:r>
      <w:r>
        <w:rPr>
          <w:rFonts w:ascii="Times New Roman" w:hAnsi="Times New Roman" w:eastAsia="Times New Roman" w:cs="Times New Roman"/>
          <w:i/>
          <w:color w:val="000000"/>
        </w:rPr>
        <w:t xml:space="preserve">ref. </w:t>
      </w:r>
      <w:r>
        <w:rPr>
          <w:rFonts w:ascii="Times New Roman" w:hAnsi="Times New Roman" w:eastAsia="Times New Roman" w:cs="Times New Roman"/>
          <w:color w:val="000000"/>
        </w:rPr>
        <w:t xml:space="preserve">Ch. I in this book), </w:t>
      </w:r>
      <w:r>
        <w:rPr>
          <w:rFonts w:ascii="Times New Roman" w:hAnsi="Times New Roman" w:eastAsia="Times New Roman" w:cs="Times New Roman"/>
          <w:i/>
          <w:color w:val="000000"/>
        </w:rPr>
        <w:t xml:space="preserve">Christ provided them with interpretative help to further explain the parable of the Sower (vv. 18-23). Christ went back over the four parts, briefly explaining each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reason Christ provided additional interpretative help for the parable of the Sower is obvious. This parable is </w:t>
      </w:r>
      <w:r>
        <w:rPr>
          <w:rFonts w:ascii="Times New Roman" w:hAnsi="Times New Roman" w:eastAsia="Times New Roman" w:cs="Times New Roman"/>
          <w:i/>
          <w:color w:val="000000"/>
        </w:rPr>
        <w:t xml:space="preserve">foundational</w:t>
      </w:r>
      <w:r>
        <w:rPr>
          <w:rFonts w:ascii="Times New Roman" w:hAnsi="Times New Roman" w:eastAsia="Times New Roman" w:cs="Times New Roman"/>
          <w:color w:val="000000"/>
        </w:rPr>
        <w:t xml:space="preserve"> to the other six which Christ subsequently gave. Correctly understanding the six parables which followed </w:t>
      </w:r>
      <w:r>
        <w:rPr>
          <w:rFonts w:ascii="Times New Roman" w:hAnsi="Times New Roman" w:eastAsia="Times New Roman" w:cs="Times New Roman"/>
          <w:i/>
          <w:color w:val="000000"/>
        </w:rPr>
        <w:t xml:space="preserve">would be contingent on correctly understanding the introductory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 properly laid foundation will allow one to properly build. But, lay the foundation improperly, and the inverse of that will be equally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after giving both the parable of the Sower and interpretative help, Christ gave the second, third, and fourth parables, apart from any explanation (vv. 24-33). But, after going back inside the house, Christ, responding to another question asked by the disciples, concerning the second parable, provided additional interpretative help for this parable as well (vv. 36-43). And, once back inside the house, Christ then gave the fifth, sixth, and seventh parables (vv. 44-48), providing a very brief explanation concerning several things in the seventh and closing parable (vv. 49,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seven parables have to do </w:t>
      </w:r>
      <w:r>
        <w:rPr>
          <w:rFonts w:ascii="Times New Roman" w:hAnsi="Times New Roman" w:eastAsia="Times New Roman" w:cs="Times New Roman"/>
          <w:i/>
          <w:color w:val="000000"/>
        </w:rPr>
        <w:t xml:space="preserve">with a people other than Israel (v. 1; ref. Ch. I in this book), with the mysteries of the kingdom of the heavens (v. 11), with the Word of the Kingdom (vv. 19-23), and with fruit-bearing (vv. 8,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seven parables, accordingly, have to do with </w:t>
      </w:r>
      <w:r>
        <w:rPr>
          <w:rFonts w:ascii="Times New Roman" w:hAnsi="Times New Roman" w:eastAsia="Times New Roman" w:cs="Times New Roman"/>
          <w:i/>
          <w:color w:val="000000"/>
        </w:rPr>
        <w:t xml:space="preserve">the gospel of the glory of Christ, NOT the gospel of the grace of God. And they have to do with those to whom the kingdom is being offered during the present dispensation, following Israel’s rejection and the kingdom being taken from the nation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t>
      </w:r>
      <w:r>
        <w:rPr>
          <w:rFonts w:ascii="Times New Roman" w:hAnsi="Times New Roman" w:eastAsia="Times New Roman" w:cs="Times New Roman"/>
          <w:i/>
          <w:color w:val="000000"/>
        </w:rPr>
        <w:t xml:space="preserve">ALL seven parables have to do with a time following the rejection of the kingdom by Israel and the removal of the kingdom from Israel.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accordingly, they have to do with </w:t>
      </w:r>
      <w:r>
        <w:rPr>
          <w:rFonts w:ascii="Times New Roman" w:hAnsi="Times New Roman" w:eastAsia="Times New Roman" w:cs="Times New Roman"/>
          <w:i/>
          <w:color w:val="000000"/>
        </w:rPr>
        <w:t xml:space="preserve">the new entity, the new creation, called into existence to be the recipient of that which Israel rejected.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further, though Christ reentered the house prior to giving the last three parables, there is </w:t>
      </w:r>
      <w:r>
        <w:rPr>
          <w:rFonts w:ascii="Times New Roman" w:hAnsi="Times New Roman" w:eastAsia="Times New Roman" w:cs="Times New Roman"/>
          <w:i/>
          <w:color w:val="000000"/>
        </w:rPr>
        <w:t xml:space="preserve">no change</w:t>
      </w:r>
      <w:r>
        <w:rPr>
          <w:rFonts w:ascii="Times New Roman" w:hAnsi="Times New Roman" w:eastAsia="Times New Roman" w:cs="Times New Roman"/>
          <w:color w:val="000000"/>
        </w:rPr>
        <w:t xml:space="preserve"> in the identity of those in view, those being dealt with. </w:t>
      </w:r>
      <w:r>
        <w:rPr>
          <w:rFonts w:ascii="Times New Roman" w:hAnsi="Times New Roman" w:eastAsia="Times New Roman" w:cs="Times New Roman"/>
          <w:i/>
          <w:color w:val="000000"/>
        </w:rPr>
        <w:t xml:space="preserve">The Church continues center-stage.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last three parables depict God’s summary dealings with respect to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Times New Roman" w:hAnsi="Times New Roman" w:eastAsia="Times New Roman" w:cs="Times New Roman"/>
          <w:i/>
          <w:color w:val="000000"/>
        </w:rPr>
        <w:t xml:space="preserve">His previous dealings with Christians</w:t>
      </w:r>
      <w:r>
        <w:rPr>
          <w:rFonts w:ascii="Times New Roman" w:hAnsi="Times New Roman" w:eastAsia="Times New Roman" w:cs="Times New Roman"/>
          <w:color w:val="000000"/>
        </w:rPr>
        <w:t xml:space="preserve"> (throughout the dispensation and at the judgment seat).</w:t>
        <w:br w:type="textWrapping"/>
      </w:r>
      <w:r>
        <w:rPr>
          <w:rFonts w:ascii="Times New Roman" w:hAnsi="Times New Roman" w:eastAsia="Times New Roman" w:cs="Times New Roman"/>
          <w:color w:val="000000"/>
        </w:rPr>
        <w:t xml:space="preserve">2) </w:t>
      </w:r>
      <w:r>
        <w:rPr>
          <w:rFonts w:ascii="Times New Roman" w:hAnsi="Times New Roman" w:eastAsia="Times New Roman" w:cs="Times New Roman"/>
          <w:i/>
          <w:color w:val="000000"/>
        </w:rPr>
        <w:t xml:space="preserve">His future redemptive action</w:t>
      </w:r>
      <w:r>
        <w:rPr>
          <w:rFonts w:ascii="Times New Roman" w:hAnsi="Times New Roman" w:eastAsia="Times New Roman" w:cs="Times New Roman"/>
          <w:color w:val="000000"/>
        </w:rPr>
        <w:t xml:space="preserve"> (redemption of the inheritance, resulting in the marriage of Christ to His bride [a bride previ- ously singled out and revealed at the judgment seat]) and </w:t>
      </w:r>
      <w:r>
        <w:rPr>
          <w:rFonts w:ascii="Times New Roman" w:hAnsi="Times New Roman" w:eastAsia="Times New Roman" w:cs="Times New Roman"/>
          <w:i/>
          <w:color w:val="000000"/>
        </w:rPr>
        <w:t xml:space="preserve">the subsequent separation of Christians</w:t>
      </w:r>
      <w:r>
        <w:rPr>
          <w:rFonts w:ascii="Times New Roman" w:hAnsi="Times New Roman" w:eastAsia="Times New Roman" w:cs="Times New Roman"/>
          <w:color w:val="000000"/>
        </w:rPr>
        <w:t xml:space="preserve"> (immediately preceding and leading into the Messianic Era, based on previous decisions and determinations at the judgment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(Different facets of the preceding are dealt with throughout this book, in material covering all seven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Whether dealing with the parable of the Sower, the parable of the wheat and tares, or any of the other parables, the message of salvation by grace through faith is simply </w:t>
      </w:r>
      <w:r>
        <w:rPr>
          <w:rFonts w:ascii="Times New Roman" w:hAnsi="Times New Roman" w:eastAsia="Times New Roman" w:cs="Times New Roman"/>
          <w:i/>
          <w:color w:val="000000"/>
        </w:rPr>
        <w:t xml:space="preserve">NOT in view. Rather, fruit-bearing, with respect to the kingdom, is in view.</w:t>
      </w:r>
      <w:r>
        <w:rPr>
          <w:rFonts w:ascii="Times New Roman" w:hAnsi="Times New Roman" w:eastAsia="Times New Roman" w:cs="Times New Roman"/>
          <w:color w:val="000000"/>
        </w:rPr>
        <w:t xml:space="preserve"> These parables have to do with God’s complete dealings with an entirely new creation, about to be called into existence to bear fruit where Israel had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this is the case, there is really </w:t>
      </w:r>
      <w:r>
        <w:rPr>
          <w:rFonts w:ascii="Times New Roman" w:hAnsi="Times New Roman" w:eastAsia="Times New Roman" w:cs="Times New Roman"/>
          <w:i/>
          <w:color w:val="000000"/>
        </w:rPr>
        <w:t xml:space="preserve">NOTHING </w:t>
      </w:r>
      <w:r>
        <w:rPr>
          <w:rFonts w:ascii="Times New Roman" w:hAnsi="Times New Roman" w:eastAsia="Times New Roman" w:cs="Times New Roman"/>
          <w:color w:val="000000"/>
        </w:rPr>
        <w:t xml:space="preserve">in the parables which has to do with the unsaved, their eternal destiny, etc.</w:t>
        <w:br w:type="textWrapping"/>
      </w:r>
      <w:r>
        <w:rPr>
          <w:rFonts w:ascii="Times New Roman" w:hAnsi="Times New Roman" w:eastAsia="Times New Roman" w:cs="Times New Roman"/>
          <w:i/>
          <w:color w:val="000000"/>
        </w:rPr>
        <w:t xml:space="preserve">EVERYTHING has to do solely with the saved</w:t>
      </w:r>
      <w:r>
        <w:rPr>
          <w:rFonts w:ascii="Times New Roman" w:hAnsi="Times New Roman" w:eastAsia="Times New Roman" w:cs="Times New Roman"/>
          <w:color w:val="000000"/>
        </w:rPr>
        <w:t xml:space="preserve">, with a view to the Messianic Era, when Christ will sit on His throne in the heavenly Jerusalem and co-heirs will exercise power with Him.</w:t>
        <w:br w:type="textWrapping"/>
      </w:r>
      <w:r>
        <w:rPr>
          <w:rFonts w:ascii="Times New Roman" w:hAnsi="Times New Roman" w:eastAsia="Times New Roman" w:cs="Times New Roman"/>
          <w:i/>
          <w:color w:val="000000"/>
        </w:rPr>
        <w:t xml:space="preserve">EVERYTHING</w:t>
      </w:r>
      <w:r>
        <w:rPr>
          <w:rFonts w:ascii="Times New Roman" w:hAnsi="Times New Roman" w:eastAsia="Times New Roman" w:cs="Times New Roman"/>
          <w:color w:val="000000"/>
        </w:rPr>
        <w:t xml:space="preserve"> — the four divisions in the first parable, the two di- visions in the second parable, an unnatural growth in the third parable, the whole becoming leavened in the fourth parable, redemption of the inheritance and marriage in the fifth and sixth parables, and the separation of the good and bad in the seventh parable — </w:t>
      </w:r>
      <w:r>
        <w:rPr>
          <w:rFonts w:ascii="Times New Roman" w:hAnsi="Times New Roman" w:eastAsia="Times New Roman" w:cs="Times New Roman"/>
          <w:i/>
          <w:color w:val="000000"/>
        </w:rPr>
        <w:t xml:space="preserve">has to do with the saved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Manner of Sowing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Sower” in the parable (the Greek text has a definite article before “Sower” — </w:t>
      </w:r>
      <w:r>
        <w:rPr>
          <w:rFonts w:ascii="Times New Roman" w:hAnsi="Times New Roman" w:eastAsia="Times New Roman" w:cs="Times New Roman"/>
          <w:i/>
          <w:color w:val="000000"/>
        </w:rPr>
        <w:t xml:space="preserve">a particular Sower</w:t>
      </w:r>
      <w:r>
        <w:rPr>
          <w:rFonts w:ascii="Times New Roman" w:hAnsi="Times New Roman" w:eastAsia="Times New Roman" w:cs="Times New Roman"/>
          <w:color w:val="000000"/>
        </w:rPr>
        <w:t xml:space="preserve">) is identified in the explanation to the second parable as </w:t>
      </w:r>
      <w:r>
        <w:rPr>
          <w:rFonts w:ascii="Times New Roman" w:hAnsi="Times New Roman" w:eastAsia="Times New Roman" w:cs="Times New Roman"/>
          <w:i/>
          <w:color w:val="000000"/>
        </w:rPr>
        <w:t xml:space="preserve">the Son of Man, a Messianic title</w:t>
      </w:r>
      <w:r>
        <w:rPr>
          <w:rFonts w:ascii="Times New Roman" w:hAnsi="Times New Roman" w:eastAsia="Times New Roman" w:cs="Times New Roman"/>
          <w:color w:val="000000"/>
        </w:rPr>
        <w:t xml:space="preserve"> (v. 37;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Ps. 8:4-6; Dan. 7:13, 14; Matt. 16:13-16).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also, in this explanation, the place where the sowing occurs is revealed to be </w:t>
      </w:r>
      <w:r>
        <w:rPr>
          <w:rFonts w:ascii="Times New Roman" w:hAnsi="Times New Roman" w:eastAsia="Times New Roman" w:cs="Times New Roman"/>
          <w:i/>
          <w:color w:val="000000"/>
        </w:rPr>
        <w:t xml:space="preserve">in the field, in the world</w:t>
      </w:r>
      <w:r>
        <w:rPr>
          <w:rFonts w:ascii="Times New Roman" w:hAnsi="Times New Roman" w:eastAsia="Times New Roman" w:cs="Times New Roman"/>
          <w:color w:val="000000"/>
        </w:rPr>
        <w:t xml:space="preserve"> (v. 38). In the parable itself, this sowing occurs different places in the field, different places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which the Sower — the Son of Man, Christ — sows out in the world is revealed to be </w:t>
      </w:r>
      <w:r>
        <w:rPr>
          <w:rFonts w:ascii="Times New Roman" w:hAnsi="Times New Roman" w:eastAsia="Times New Roman" w:cs="Times New Roman"/>
          <w:i/>
          <w:color w:val="000000"/>
        </w:rPr>
        <w:t xml:space="preserve">individuals,</w:t>
      </w:r>
      <w:r>
        <w:rPr>
          <w:rFonts w:ascii="Times New Roman" w:hAnsi="Times New Roman" w:eastAsia="Times New Roman" w:cs="Times New Roman"/>
          <w:color w:val="000000"/>
        </w:rPr>
        <w:t xml:space="preserve"> not “seeds” per se (note that the word “seeds” in the text is in italics [v. 4], indicating that it is not in the Greek text, but supplied by the translators).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second parable though, there </w:t>
      </w:r>
      <w:r>
        <w:rPr>
          <w:rFonts w:ascii="Times New Roman" w:hAnsi="Times New Roman" w:eastAsia="Times New Roman" w:cs="Times New Roman"/>
          <w:i/>
          <w:color w:val="000000"/>
        </w:rPr>
        <w:t xml:space="preserve">is</w:t>
      </w:r>
      <w:r>
        <w:rPr>
          <w:rFonts w:ascii="Times New Roman" w:hAnsi="Times New Roman" w:eastAsia="Times New Roman" w:cs="Times New Roman"/>
          <w:color w:val="000000"/>
        </w:rPr>
        <w:t xml:space="preserve"> a sowing of “seed.” “Good seed” (vv. 24, 27) are sown by Christ in the field (which is really the same sowing seen in the first parable), but these “good seed” repre- sent individuals. They are identified as “the children [‘sons’] of the kingdom” in the explanation (v.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there is no problem retaining the word “seeds” in the English text of the parable of the Sower as long as it is understood that these “seeds” represent individuals. This is not only in line with the second parable but also in line with the correct rendering of four different verses in the explanation to the four parts of the first parable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latter part of verse nineteen, explaining the sowing in the first of the four parts of the parable (v. 4), should read, “This is he which was sown by the wayside.”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beginning of verse twenty, explaining the sowing in the second of the four parts of the parable (vv. 5, 6), should read, “But he that was sown into stony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beginning of verse twenty-two, explaining the sowing in the third of the four parts of the parable (v. 7), should read, “He also that was sown among the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beginning of verse twenty-three, explaining the last of the four parts of the parable (v. 8), should read, “But he that was sown into the good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Sower (the Lord Jesus Christ) has sown individuals (Chris - tians) different places in the world, with a view to </w:t>
      </w:r>
      <w:r>
        <w:rPr>
          <w:rFonts w:ascii="Times New Roman" w:hAnsi="Times New Roman" w:eastAsia="Times New Roman" w:cs="Times New Roman"/>
          <w:i/>
          <w:color w:val="000000"/>
        </w:rPr>
        <w:t xml:space="preserve">ONE thing</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fruitbearing. </w:t>
      </w:r>
      <w:r>
        <w:rPr>
          <w:rFonts w:ascii="Times New Roman" w:hAnsi="Times New Roman" w:eastAsia="Times New Roman" w:cs="Times New Roman"/>
          <w:color w:val="000000"/>
        </w:rPr>
        <w:t xml:space="preserve">And this fruit-bearing has to do with </w:t>
      </w:r>
      <w:r>
        <w:rPr>
          <w:rFonts w:ascii="Times New Roman" w:hAnsi="Times New Roman" w:eastAsia="Times New Roman" w:cs="Times New Roman"/>
          <w:i/>
          <w:color w:val="000000"/>
        </w:rPr>
        <w:t xml:space="preserve">ONE thing</w:t>
      </w:r>
      <w:r>
        <w:rPr>
          <w:rFonts w:ascii="Times New Roman" w:hAnsi="Times New Roman" w:eastAsia="Times New Roman" w:cs="Times New Roman"/>
          <w:color w:val="000000"/>
        </w:rPr>
        <w:t xml:space="preserve"> as well — </w:t>
      </w:r>
      <w:r>
        <w:rPr>
          <w:rFonts w:ascii="Times New Roman" w:hAnsi="Times New Roman" w:eastAsia="Times New Roman" w:cs="Times New Roman"/>
          <w:i/>
          <w:color w:val="000000"/>
        </w:rPr>
        <w:t xml:space="preserve">the kingdom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Mark’s and Luke’s accounts of the parable of the Sower [Mark 4:13-20; Luke 8:4-15], both </w:t>
      </w:r>
      <w:r>
        <w:rPr>
          <w:rFonts w:ascii="Times New Roman" w:hAnsi="Times New Roman" w:eastAsia="Times New Roman" w:cs="Times New Roman"/>
          <w:i/>
          <w:color w:val="000000"/>
        </w:rPr>
        <w:t xml:space="preserve">the Word</w:t>
      </w:r>
      <w:r>
        <w:rPr>
          <w:rFonts w:ascii="Times New Roman" w:hAnsi="Times New Roman" w:eastAsia="Times New Roman" w:cs="Times New Roman"/>
          <w:color w:val="000000"/>
        </w:rPr>
        <w:t xml:space="preserve"> [the Word of the Kingdom, as seen in Matthew’s account] and </w:t>
      </w:r>
      <w:r>
        <w:rPr>
          <w:rFonts w:ascii="Times New Roman" w:hAnsi="Times New Roman" w:eastAsia="Times New Roman" w:cs="Times New Roman"/>
          <w:i/>
          <w:color w:val="000000"/>
        </w:rPr>
        <w:t xml:space="preserve">individuals</w:t>
      </w:r>
      <w:r>
        <w:rPr>
          <w:rFonts w:ascii="Times New Roman" w:hAnsi="Times New Roman" w:eastAsia="Times New Roman" w:cs="Times New Roman"/>
          <w:color w:val="000000"/>
        </w:rPr>
        <w:t xml:space="preserve"> [as also seen in Matthew’s account] are sown different places out in the world, with a view to </w:t>
      </w:r>
      <w:r>
        <w:rPr>
          <w:rFonts w:ascii="Times New Roman" w:hAnsi="Times New Roman" w:eastAsia="Times New Roman" w:cs="Times New Roman"/>
          <w:i/>
          <w:color w:val="000000"/>
        </w:rPr>
        <w:t xml:space="preserve">fruit-bearing </w:t>
      </w:r>
      <w:r>
        <w:rPr>
          <w:rFonts w:ascii="Times New Roman" w:hAnsi="Times New Roman" w:eastAsia="Times New Roman" w:cs="Times New Roman"/>
          <w:color w:val="000000"/>
        </w:rPr>
        <w:t xml:space="preserve">[as seen in Matthew’s account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of course, no conflict in </w:t>
      </w:r>
      <w:r>
        <w:rPr>
          <w:rFonts w:ascii="Times New Roman" w:hAnsi="Times New Roman" w:eastAsia="Times New Roman" w:cs="Times New Roman"/>
          <w:i/>
          <w:color w:val="000000"/>
        </w:rPr>
        <w:t xml:space="preserve">the Word</w:t>
      </w:r>
      <w:r>
        <w:rPr>
          <w:rFonts w:ascii="Times New Roman" w:hAnsi="Times New Roman" w:eastAsia="Times New Roman" w:cs="Times New Roman"/>
          <w:color w:val="000000"/>
        </w:rPr>
        <w:t xml:space="preserve"> being sown and </w:t>
      </w:r>
      <w:r>
        <w:rPr>
          <w:rFonts w:ascii="Times New Roman" w:hAnsi="Times New Roman" w:eastAsia="Times New Roman" w:cs="Times New Roman"/>
          <w:i/>
          <w:color w:val="000000"/>
        </w:rPr>
        <w:t xml:space="preserve">individuals</w:t>
      </w:r>
      <w:r>
        <w:rPr>
          <w:rFonts w:ascii="Times New Roman" w:hAnsi="Times New Roman" w:eastAsia="Times New Roman" w:cs="Times New Roman"/>
          <w:color w:val="000000"/>
        </w:rPr>
        <w:t xml:space="preserve"> being sown, for the Word cannot be sown apart from a saved individual [in Luke’s account, “seed” is sown (v. 5), but this “seed” is identified as </w:t>
      </w:r>
      <w:r>
        <w:rPr>
          <w:rFonts w:ascii="Times New Roman" w:hAnsi="Times New Roman" w:eastAsia="Times New Roman" w:cs="Times New Roman"/>
          <w:i/>
          <w:color w:val="000000"/>
        </w:rPr>
        <w:t xml:space="preserve">the Word</w:t>
      </w:r>
      <w:r>
        <w:rPr>
          <w:rFonts w:ascii="Times New Roman" w:hAnsi="Times New Roman" w:eastAsia="Times New Roman" w:cs="Times New Roman"/>
          <w:color w:val="000000"/>
        </w:rPr>
        <w:t xml:space="preserve"> (v. 11)]. The Word is actually sown within the individual who has been sown. He hears, receives the Word [Matt. 13:19-23; Mark 4:14-20; Luke 8:11-15].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of the matter is described different ways in the three different accounts, presenting one complete, composite picture of that occurring within Christendom during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Understanding this is </w:t>
      </w:r>
      <w:r>
        <w:rPr>
          <w:rFonts w:ascii="Times New Roman" w:hAnsi="Times New Roman" w:eastAsia="Times New Roman" w:cs="Times New Roman"/>
          <w:i/>
          <w:color w:val="000000"/>
        </w:rPr>
        <w:t xml:space="preserve">foundational</w:t>
      </w:r>
      <w:r>
        <w:rPr>
          <w:rFonts w:ascii="Times New Roman" w:hAnsi="Times New Roman" w:eastAsia="Times New Roman" w:cs="Times New Roman"/>
          <w:color w:val="000000"/>
        </w:rPr>
        <w:t xml:space="preserve"> if one would properly understand that which should be the central focus of all activity in the lives of Christians in the world today. And, understanding this is </w:t>
      </w:r>
      <w:r>
        <w:rPr>
          <w:rFonts w:ascii="Times New Roman" w:hAnsi="Times New Roman" w:eastAsia="Times New Roman" w:cs="Times New Roman"/>
          <w:i/>
          <w:color w:val="000000"/>
        </w:rPr>
        <w:t xml:space="preserve">foundational</w:t>
      </w:r>
      <w:r>
        <w:rPr>
          <w:rFonts w:ascii="Times New Roman" w:hAnsi="Times New Roman" w:eastAsia="Times New Roman" w:cs="Times New Roman"/>
          <w:color w:val="000000"/>
        </w:rPr>
        <w:t xml:space="preserve"> as well if one would properly understand that which is the central focus of all activity surrounding the ministry of the Holy Spirit in the world today — the search for the bride (Gen. 24;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chs. 23-25).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Activity in the lives of Christians and activity in the ministry of the Spirit go hand-in-hand in this respect. They, of necessity,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gospel of the grace of God though, as it has to do with both those sown in the field and the present work of the Spirit, is another matter entirely. An individual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pass “from death unto life” before he can be extended the opportunity, find himself in a position, to bring forth fruit for the kingdom. He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become a child of the Owner before he can possess any association with the inheritance awaiting Christ and His co-heirs (John 5:24; Rom. 8:17; Eph. 2:1-5).</w:t>
        <w:br w:type="textWrapping"/>
      </w:r>
      <w:r>
        <w:rPr>
          <w:rFonts w:ascii="Times New Roman" w:hAnsi="Times New Roman" w:eastAsia="Times New Roman" w:cs="Times New Roman"/>
          <w:color w:val="000000"/>
        </w:rPr>
        <w:t xml:space="preserve">Thus, unsaved man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first hear the gospel of the grace of God (from those sown in the field). And the work of the Spirit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correspondingly, begin at this point (as seen in the foundational pattern in Gen. 1:2b-5). Unsaved man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pass “from death unto life” before he can be dealt with relative to the inheritance out ahead.</w:t>
        <w:br w:type="textWrapping"/>
      </w:r>
      <w:r>
        <w:rPr>
          <w:rFonts w:ascii="Times New Roman" w:hAnsi="Times New Roman" w:eastAsia="Times New Roman" w:cs="Times New Roman"/>
          <w:color w:val="000000"/>
        </w:rPr>
        <w:t xml:space="preserve">And the Spirit of God is in the world today, </w:t>
      </w:r>
      <w:r>
        <w:rPr>
          <w:rFonts w:ascii="Times New Roman" w:hAnsi="Times New Roman" w:eastAsia="Times New Roman" w:cs="Times New Roman"/>
          <w:i/>
          <w:color w:val="000000"/>
        </w:rPr>
        <w:t xml:space="preserve">FIRST of all</w:t>
      </w:r>
      <w:r>
        <w:rPr>
          <w:rFonts w:ascii="Times New Roman" w:hAnsi="Times New Roman" w:eastAsia="Times New Roman" w:cs="Times New Roman"/>
          <w:color w:val="000000"/>
        </w:rPr>
        <w:t xml:space="preserve">, to do a work in unsaved man in this respect. He is present in the world to breath life into the one who is without life, effecting </w:t>
      </w:r>
      <w:r>
        <w:rPr>
          <w:rFonts w:ascii="Times New Roman" w:hAnsi="Times New Roman" w:eastAsia="Times New Roman" w:cs="Times New Roman"/>
          <w:i/>
          <w:color w:val="000000"/>
        </w:rPr>
        <w:t xml:space="preserve">spiritual life</w:t>
      </w:r>
      <w:r>
        <w:rPr>
          <w:rFonts w:ascii="Times New Roman" w:hAnsi="Times New Roman" w:eastAsia="Times New Roman" w:cs="Times New Roman"/>
          <w:color w:val="000000"/>
        </w:rPr>
        <w:t xml:space="preserve"> in that individual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2:7; Ezek. 37:1-10; John 5:24; Eph. 2:1, 5, 8).</w:t>
        <w:br w:type="textWrapping"/>
      </w:r>
      <w:r>
        <w:rPr>
          <w:rFonts w:ascii="Times New Roman" w:hAnsi="Times New Roman" w:eastAsia="Times New Roman" w:cs="Times New Roman"/>
          <w:i/>
          <w:color w:val="000000"/>
        </w:rPr>
        <w:t xml:space="preserve">ONLY then</w:t>
      </w:r>
      <w:r>
        <w:rPr>
          <w:rFonts w:ascii="Times New Roman" w:hAnsi="Times New Roman" w:eastAsia="Times New Roman" w:cs="Times New Roman"/>
          <w:color w:val="000000"/>
        </w:rPr>
        <w:t xml:space="preserve"> can the Spirit deal with man in relation to that which is seen in the parable of the Sower, or any of the other six parables in this chapter. And </w:t>
      </w:r>
      <w:r>
        <w:rPr>
          <w:rFonts w:ascii="Times New Roman" w:hAnsi="Times New Roman" w:eastAsia="Times New Roman" w:cs="Times New Roman"/>
          <w:i/>
          <w:color w:val="000000"/>
        </w:rPr>
        <w:t xml:space="preserve">ONLY then</w:t>
      </w:r>
      <w:r>
        <w:rPr>
          <w:rFonts w:ascii="Times New Roman" w:hAnsi="Times New Roman" w:eastAsia="Times New Roman" w:cs="Times New Roman"/>
          <w:color w:val="000000"/>
        </w:rPr>
        <w:t xml:space="preserve"> can the Spirit, as well, bring to completion the central purpose for His presence in the world today — to search for, find, and remove the bride for God’s Son (Gen. 24:33, 36, 58-67).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Places Where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explanation to the parable of the Sower begins with the statement, “When anyone heareth the word of the kingdom…” (v. 19a). Then, in each of the four parts to the explanation, the expression is shortened to simply, “the word” — referring to the previously mentioned Word, “the word of the kingdom” (vv. 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reference to a message surrounding </w:t>
      </w:r>
      <w:r>
        <w:rPr>
          <w:rFonts w:ascii="Times New Roman" w:hAnsi="Times New Roman" w:eastAsia="Times New Roman" w:cs="Times New Roman"/>
          <w:i/>
          <w:color w:val="000000"/>
        </w:rPr>
        <w:t xml:space="preserve">the SAME kingdom which was being offered to Israel</w:t>
      </w:r>
      <w:r>
        <w:rPr>
          <w:rFonts w:ascii="Times New Roman" w:hAnsi="Times New Roman" w:eastAsia="Times New Roman" w:cs="Times New Roman"/>
          <w:color w:val="000000"/>
        </w:rPr>
        <w:t xml:space="preserve"> (Matt. 3-12). And the reference is set within a context having to do with a message surrounding this kingdom being offered </w:t>
      </w:r>
      <w:r>
        <w:rPr>
          <w:rFonts w:ascii="Times New Roman" w:hAnsi="Times New Roman" w:eastAsia="Times New Roman" w:cs="Times New Roman"/>
          <w:i/>
          <w:color w:val="000000"/>
        </w:rPr>
        <w:t xml:space="preserve">to a people OTHER THAN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simply called “the word of the kingdom” in the explanation to the parable of the Sower, </w:t>
      </w:r>
      <w:r>
        <w:rPr>
          <w:rFonts w:ascii="Times New Roman" w:hAnsi="Times New Roman" w:eastAsia="Times New Roman" w:cs="Times New Roman"/>
          <w:i/>
          <w:color w:val="000000"/>
        </w:rPr>
        <w:t xml:space="preserve">for it would be completely obvious from both the text and context EXACTLY what message was being referenced.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message in view is </w:t>
      </w:r>
      <w:r>
        <w:rPr>
          <w:rFonts w:ascii="Times New Roman" w:hAnsi="Times New Roman" w:eastAsia="Times New Roman" w:cs="Times New Roman"/>
          <w:i/>
          <w:color w:val="000000"/>
        </w:rPr>
        <w:t xml:space="preserve">EXACTLY what the text states</w:t>
      </w:r>
      <w:r>
        <w:rPr>
          <w:rFonts w:ascii="Times New Roman" w:hAnsi="Times New Roman" w:eastAsia="Times New Roman" w:cs="Times New Roman"/>
          <w:color w:val="000000"/>
        </w:rPr>
        <w:t xml:space="preserve">, and it could hardly be stated any plainer. The message has to do with </w:t>
      </w:r>
      <w:r>
        <w:rPr>
          <w:rFonts w:ascii="Times New Roman" w:hAnsi="Times New Roman" w:eastAsia="Times New Roman" w:cs="Times New Roman"/>
          <w:i/>
          <w:color w:val="000000"/>
        </w:rPr>
        <w:t xml:space="preserve">the kingdom, NOT with salvation by grace through faith.</w:t>
      </w:r>
      <w:r>
        <w:rPr>
          <w:rFonts w:ascii="Times New Roman" w:hAnsi="Times New Roman" w:eastAsia="Times New Roman" w:cs="Times New Roman"/>
          <w:color w:val="000000"/>
        </w:rPr>
        <w:t xml:space="preserve"> And the response of different individuals throughout the parable has to do with </w:t>
      </w:r>
      <w:r>
        <w:rPr>
          <w:rFonts w:ascii="Times New Roman" w:hAnsi="Times New Roman" w:eastAsia="Times New Roman" w:cs="Times New Roman"/>
          <w:i/>
          <w:color w:val="000000"/>
        </w:rPr>
        <w:t xml:space="preserve">the kingdom</w:t>
      </w:r>
      <w:r>
        <w:rPr>
          <w:rFonts w:ascii="Times New Roman" w:hAnsi="Times New Roman" w:eastAsia="Times New Roman" w:cs="Times New Roman"/>
          <w:color w:val="000000"/>
        </w:rPr>
        <w:t xml:space="preserve"> as well, </w:t>
      </w:r>
      <w:r>
        <w:rPr>
          <w:rFonts w:ascii="Times New Roman" w:hAnsi="Times New Roman" w:eastAsia="Times New Roman" w:cs="Times New Roman"/>
          <w:i/>
          <w:color w:val="000000"/>
        </w:rPr>
        <w:t xml:space="preserve">NOT with eternal verities seen in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EVERYTHING in the parable of the Sower revolves around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1) The Word of the kingdom.</w:t>
        <w:br w:type="textWrapping"/>
      </w:r>
      <w:r>
        <w:rPr>
          <w:rFonts w:ascii="Times New Roman" w:hAnsi="Times New Roman" w:eastAsia="Times New Roman" w:cs="Times New Roman"/>
          <w:i/>
          <w:color w:val="000000"/>
        </w:rPr>
        <w:t xml:space="preserve">2) Fruit-bearing, or barrenness,</w:t>
      </w:r>
      <w:r>
        <w:rPr>
          <w:rFonts w:ascii="Times New Roman" w:hAnsi="Times New Roman" w:eastAsia="Times New Roman" w:cs="Times New Roman"/>
          <w:color w:val="000000"/>
        </w:rPr>
        <w:t xml:space="preserve"> on the part of those hearing this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read salvation by grace through faith into this passage, as so many individuals do, both </w:t>
      </w:r>
      <w:r>
        <w:rPr>
          <w:rFonts w:ascii="Times New Roman" w:hAnsi="Times New Roman" w:eastAsia="Times New Roman" w:cs="Times New Roman"/>
          <w:i/>
          <w:color w:val="000000"/>
        </w:rPr>
        <w:t xml:space="preserve">corrupts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destroys. </w:t>
      </w:r>
      <w:r>
        <w:rPr>
          <w:rFonts w:ascii="Times New Roman" w:hAnsi="Times New Roman" w:eastAsia="Times New Roman" w:cs="Times New Roman"/>
          <w:color w:val="000000"/>
        </w:rPr>
        <w:t xml:space="preserve">It </w:t>
      </w:r>
      <w:r>
        <w:rPr>
          <w:rFonts w:ascii="Times New Roman" w:hAnsi="Times New Roman" w:eastAsia="Times New Roman" w:cs="Times New Roman"/>
          <w:i/>
          <w:color w:val="000000"/>
        </w:rPr>
        <w:t xml:space="preserve">corrupts</w:t>
      </w:r>
      <w:r>
        <w:rPr>
          <w:rFonts w:ascii="Times New Roman" w:hAnsi="Times New Roman" w:eastAsia="Times New Roman" w:cs="Times New Roman"/>
          <w:color w:val="000000"/>
        </w:rPr>
        <w:t xml:space="preserve"> one facet of the good news, the gospel of the grace of God, by bringing things over into this gospel which do not belong there; and it </w:t>
      </w:r>
      <w:r>
        <w:rPr>
          <w:rFonts w:ascii="Times New Roman" w:hAnsi="Times New Roman" w:eastAsia="Times New Roman" w:cs="Times New Roman"/>
          <w:i/>
          <w:color w:val="000000"/>
        </w:rPr>
        <w:t xml:space="preserve">destroys</w:t>
      </w:r>
      <w:r>
        <w:rPr>
          <w:rFonts w:ascii="Times New Roman" w:hAnsi="Times New Roman" w:eastAsia="Times New Roman" w:cs="Times New Roman"/>
          <w:color w:val="000000"/>
        </w:rPr>
        <w:t xml:space="preserve"> the other facet of the good news, the gospel of the glory of Christ, by removing things having to do with this gospel through misapplying them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Ones Sown by the Wayside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Comparing the parable and the explanation (vv. 4, 19), the ones sown by the wayside represent individuals (Christians) who hear the Word of the Kingdom but fail to understand the message. And their failure to understand the message allows the “fowls,” representing “the wicked one [Satan],” to simply come along and </w:t>
      </w:r>
      <w:r>
        <w:rPr>
          <w:rFonts w:ascii="Times New Roman" w:hAnsi="Times New Roman" w:eastAsia="Times New Roman" w:cs="Times New Roman"/>
          <w:i/>
          <w:color w:val="000000"/>
        </w:rPr>
        <w:t xml:space="preserve">do away</w:t>
      </w:r>
      <w:r>
        <w:rPr>
          <w:rFonts w:ascii="Times New Roman" w:hAnsi="Times New Roman" w:eastAsia="Times New Roman" w:cs="Times New Roman"/>
          <w:color w:val="000000"/>
        </w:rPr>
        <w:t xml:space="preserve"> with the message, thus </w:t>
      </w:r>
      <w:r>
        <w:rPr>
          <w:rFonts w:ascii="Times New Roman" w:hAnsi="Times New Roman" w:eastAsia="Times New Roman" w:cs="Times New Roman"/>
          <w:i/>
          <w:color w:val="000000"/>
        </w:rPr>
        <w:t xml:space="preserve">devouring</w:t>
      </w:r>
      <w:r>
        <w:rPr>
          <w:rFonts w:ascii="Times New Roman" w:hAnsi="Times New Roman" w:eastAsia="Times New Roman" w:cs="Times New Roman"/>
          <w:color w:val="000000"/>
        </w:rPr>
        <w:t xml:space="preserve"> the person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vv. 4, 19; I Peter 5:6-9).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sown by the wayside, having this type experience in relation to the Word of the Kingdom, would probably represent the majority of Christians hearing this message today. Though they have a capacity to understand the message (they possess spiritual life), they show little to no interest, allowing Satan to perform his </w:t>
      </w:r>
      <w:r>
        <w:rPr>
          <w:rFonts w:ascii="Times New Roman" w:hAnsi="Times New Roman" w:eastAsia="Times New Roman" w:cs="Times New Roman"/>
          <w:i/>
          <w:color w:val="000000"/>
        </w:rPr>
        <w:t xml:space="preserve">destroying</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devouring</w:t>
      </w:r>
      <w:r>
        <w:rPr>
          <w:rFonts w:ascii="Times New Roman" w:hAnsi="Times New Roman" w:eastAsia="Times New Roman" w:cs="Times New Roman"/>
          <w:color w:val="000000"/>
        </w:rPr>
        <w:t xml:space="preserv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Israel, when Christ was on earth the first time, the religious leaders had misled the people (Matt. 12:9-32; 15:1ff; 16:1ff; 23:13, 15). And, as a result, the prophecy of Isaiah was fulfilled in the actions of the Israelites of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“For this people’s heart is waxed gross, and their ears are dull of hearing, and their eyes they have closed…” (Matt. 13:15a;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Isa. 6:9,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Jewish people were not only in possession of the written Word of God but were also capable of spiritual perception. They were perfectly capable of understanding this Word. But the religious leaders in Israel (centrally, fundamental religious leaders — the Pharisees) had misled the people. Resultingly, when the Jewish people heard the message, their reaction was no different than the reaction of those described in the first part of the parable of the Sower.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whole of the matter, seen almost two millenniums ago in Israel, is exactly the same as that which can be seen in Christendom today. </w:t>
      </w:r>
      <w:r>
        <w:rPr>
          <w:rFonts w:ascii="Times New Roman" w:hAnsi="Times New Roman" w:eastAsia="Times New Roman" w:cs="Times New Roman"/>
          <w:i/>
          <w:color w:val="000000"/>
        </w:rPr>
        <w:t xml:space="preserve">The religious leaders misled the people then, and the religious leaders are misleading the people today.</w:t>
      </w:r>
      <w:r>
        <w:rPr>
          <w:rFonts w:ascii="Times New Roman" w:hAnsi="Times New Roman" w:eastAsia="Times New Roman" w:cs="Times New Roman"/>
          <w:color w:val="000000"/>
        </w:rPr>
        <w:t xml:space="preserve"> And this is something which can be seen mainly in so-called fundamental circles (the liberals are so far removed from reality insofar as sound Biblical doctrine is concerned that they seldom even fit into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final state of Christendom during the dispensation — seen in both the chronology of the first four parables in Matt. 13 and the seven Churches in Rev. 2, 3 — is </w:t>
      </w:r>
      <w:r>
        <w:rPr>
          <w:rFonts w:ascii="Times New Roman" w:hAnsi="Times New Roman" w:eastAsia="Times New Roman" w:cs="Times New Roman"/>
          <w:i/>
          <w:color w:val="000000"/>
        </w:rPr>
        <w:t xml:space="preserve">complete corruption and rejection</w:t>
      </w:r>
      <w:r>
        <w:rPr>
          <w:rFonts w:ascii="Times New Roman" w:hAnsi="Times New Roman" w:eastAsia="Times New Roman" w:cs="Times New Roman"/>
          <w:color w:val="000000"/>
        </w:rPr>
        <w:t xml:space="preserve"> in relation to the Word of the Kingdom. That is, insofar as this message is concerned (the message seen throughout the parable of the Sower), </w:t>
      </w:r>
      <w:r>
        <w:rPr>
          <w:rFonts w:ascii="Times New Roman" w:hAnsi="Times New Roman" w:eastAsia="Times New Roman" w:cs="Times New Roman"/>
          <w:i/>
          <w:color w:val="000000"/>
        </w:rPr>
        <w:t xml:space="preserve">the whole of Christendom</w:t>
      </w:r>
      <w:r>
        <w:rPr>
          <w:rFonts w:ascii="Times New Roman" w:hAnsi="Times New Roman" w:eastAsia="Times New Roman" w:cs="Times New Roman"/>
          <w:color w:val="000000"/>
        </w:rPr>
        <w:t xml:space="preserve"> (fundamental and liberal segments alike) will be as the Church in Laodicea at the end of the dispensation, </w:t>
      </w:r>
      <w:r>
        <w:rPr>
          <w:rFonts w:ascii="Times New Roman" w:hAnsi="Times New Roman" w:eastAsia="Times New Roman" w:cs="Times New Roman"/>
          <w:i/>
          <w:color w:val="000000"/>
        </w:rPr>
        <w:t xml:space="preserve">completely leavened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13:33; Rev. 3:14-20).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in the Laodicean Church, as those in Israel at Christ’s first coming, are seen in possession of the Word of God and capable of spiritual perception. But those in this Church are also seen in exactly the same condition as those in Israel, described in Isaiah’s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thou sayest, I am rich, and increased with goods, and have need of nothing; and knowest not that thou art wretched, and miserable, and poor, and blind, and naked” (Rev.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in the nation’s blinded condition, didn’t heed the message; and the Church in its blinded condition is not going to heed the message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number of individuals in Israel did heed the message, and their eyes were opened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13:15b, 16; Luke 24:16, 31). And a number of individuals in Christendom too have heeded and continue to heed the message, and their eyes too have been/are being opened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II Cor. 3:14-18; Rev.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Ones Sown into Stony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Comparing the parable and the explanation (vv. 5, 6, 20, 21), the ones sown into stony places represent individuals who hear the Word, understand the Word, and receive it joyfully. These are individuals who get excited about that which they have heard and learned. There is </w:t>
      </w:r>
      <w:r>
        <w:rPr>
          <w:rFonts w:ascii="Times New Roman" w:hAnsi="Times New Roman" w:eastAsia="Times New Roman" w:cs="Times New Roman"/>
          <w:i/>
          <w:color w:val="000000"/>
        </w:rPr>
        <w:t xml:space="preserve">new-found joy and excitement in their lives, because of “the word of the kingdom”</w:t>
      </w:r>
      <w:r>
        <w:rPr>
          <w:rFonts w:ascii="Times New Roman" w:hAnsi="Times New Roman" w:eastAsia="Times New Roman" w:cs="Times New Roman"/>
          <w:color w:val="000000"/>
        </w:rPr>
        <w:t xml:space="preserve"> (v.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BUT</w:t>
      </w:r>
      <w:r>
        <w:rPr>
          <w:rFonts w:ascii="Times New Roman" w:hAnsi="Times New Roman" w:eastAsia="Times New Roman" w:cs="Times New Roman"/>
          <w:color w:val="000000"/>
        </w:rPr>
        <w:t xml:space="preserve"> , before they can become sufficiently grounded in this Word (they have no “deepness of earth,” they have no “root”), “tribulation or persecution” takes its toll. They endure “for awhile”; but, in the symbolism of the parable, when “the sun [‘tribulation or persecution’]” begins to beat down in all its strength, because of their lack of root (maturity in the faith), </w:t>
      </w:r>
      <w:r>
        <w:rPr>
          <w:rFonts w:ascii="Times New Roman" w:hAnsi="Times New Roman" w:eastAsia="Times New Roman" w:cs="Times New Roman"/>
          <w:i/>
          <w:color w:val="000000"/>
        </w:rPr>
        <w:t xml:space="preserve">they wither away </w:t>
      </w:r>
      <w:r>
        <w:rPr>
          <w:rFonts w:ascii="Times New Roman" w:hAnsi="Times New Roman" w:eastAsia="Times New Roman" w:cs="Times New Roman"/>
          <w:color w:val="000000"/>
        </w:rPr>
        <w:t xml:space="preserve">(vv. 5, 6,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text, “tribulation or persecution” occurs “because of the word,” because of individuals hearing and receiving </w:t>
      </w:r>
      <w:r>
        <w:rPr>
          <w:rFonts w:ascii="Times New Roman" w:hAnsi="Times New Roman" w:eastAsia="Times New Roman" w:cs="Times New Roman"/>
          <w:i/>
          <w:color w:val="000000"/>
        </w:rPr>
        <w:t xml:space="preserve">the Word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in the ONE MESSAGE in Scripture, unlike ANY OTHER message, which will cause Satan to marshal his forces.</w:t>
        <w:br w:type="textWrapping"/>
      </w:r>
      <w:r>
        <w:rPr>
          <w:rFonts w:ascii="Times New Roman" w:hAnsi="Times New Roman" w:eastAsia="Times New Roman" w:cs="Times New Roman"/>
          <w:i/>
          <w:color w:val="000000"/>
        </w:rPr>
        <w:t xml:space="preserve">The reason: This message centers around A CHANGE in the government of the earth.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Satan and his angels presently rule over the earth, within the existing kingdom of the heavens; but a new order of Rulers is about to be brought forth — Christ and His co-heirs. Satan and his angels are to be put down, with Christ and His co-heirs then taking the kingdom.</w:t>
        <w:br w:type="textWrapping"/>
      </w:r>
      <w:r>
        <w:rPr>
          <w:rFonts w:ascii="Times New Roman" w:hAnsi="Times New Roman" w:eastAsia="Times New Roman" w:cs="Times New Roman"/>
          <w:color w:val="000000"/>
        </w:rPr>
        <w:t xml:space="preserve">The Word of the Kingdom is a message which has </w:t>
      </w:r>
      <w:r>
        <w:rPr>
          <w:rFonts w:ascii="Times New Roman" w:hAnsi="Times New Roman" w:eastAsia="Times New Roman" w:cs="Times New Roman"/>
          <w:i/>
          <w:color w:val="000000"/>
        </w:rPr>
        <w:t xml:space="preserve">this end </w:t>
      </w:r>
      <w:r>
        <w:rPr>
          <w:rFonts w:ascii="Times New Roman" w:hAnsi="Times New Roman" w:eastAsia="Times New Roman" w:cs="Times New Roman"/>
          <w:color w:val="000000"/>
        </w:rPr>
        <w:t xml:space="preserve">in view. It is a message having to do with </w:t>
      </w:r>
      <w:r>
        <w:rPr>
          <w:rFonts w:ascii="Times New Roman" w:hAnsi="Times New Roman" w:eastAsia="Times New Roman" w:cs="Times New Roman"/>
          <w:i/>
          <w:color w:val="000000"/>
        </w:rPr>
        <w:t xml:space="preserve">Christ ruling the earth</w:t>
      </w:r>
      <w:r>
        <w:rPr>
          <w:rFonts w:ascii="Times New Roman" w:hAnsi="Times New Roman" w:eastAsia="Times New Roman" w:cs="Times New Roman"/>
          <w:color w:val="000000"/>
        </w:rPr>
        <w:t xml:space="preserve"> in that coming day, ruling in the stead of Satan; and it is a message having to do with </w:t>
      </w:r>
      <w:r>
        <w:rPr>
          <w:rFonts w:ascii="Times New Roman" w:hAnsi="Times New Roman" w:eastAsia="Times New Roman" w:cs="Times New Roman"/>
          <w:i/>
          <w:color w:val="000000"/>
        </w:rPr>
        <w:t xml:space="preserve">Christians occupying positions as co-heirs with Christ </w:t>
      </w:r>
      <w:r>
        <w:rPr>
          <w:rFonts w:ascii="Times New Roman" w:hAnsi="Times New Roman" w:eastAsia="Times New Roman" w:cs="Times New Roman"/>
          <w:color w:val="000000"/>
        </w:rPr>
        <w:t xml:space="preserve">in that day, ruling in the stead of angels presently ruling with Satan.</w:t>
        <w:br w:type="textWrapping"/>
      </w:r>
      <w:r>
        <w:rPr>
          <w:rFonts w:ascii="Times New Roman" w:hAnsi="Times New Roman" w:eastAsia="Times New Roman" w:cs="Times New Roman"/>
          <w:color w:val="000000"/>
        </w:rPr>
        <w:t xml:space="preserve">And this is something which Satan will do </w:t>
      </w:r>
      <w:r>
        <w:rPr>
          <w:rFonts w:ascii="Times New Roman" w:hAnsi="Times New Roman" w:eastAsia="Times New Roman" w:cs="Times New Roman"/>
          <w:i/>
          <w:color w:val="000000"/>
        </w:rPr>
        <w:t xml:space="preserve">EVERYTHING within his power</w:t>
      </w:r>
      <w:r>
        <w:rPr>
          <w:rFonts w:ascii="Times New Roman" w:hAnsi="Times New Roman" w:eastAsia="Times New Roman" w:cs="Times New Roman"/>
          <w:color w:val="000000"/>
        </w:rPr>
        <w:t xml:space="preserve"> to prevent. Thus, one could only expect a message dealing centrally with this subject to come under attack </w:t>
      </w:r>
      <w:r>
        <w:rPr>
          <w:rFonts w:ascii="Times New Roman" w:hAnsi="Times New Roman" w:eastAsia="Times New Roman" w:cs="Times New Roman"/>
          <w:i/>
          <w:color w:val="000000"/>
        </w:rPr>
        <w:t xml:space="preserve">as NO OTHER message, which is EXACTLY the way Scripture presents the matter.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Eph. 3:1-11 this message is seen as something presently being made known “by [</w:t>
      </w:r>
      <w:r>
        <w:rPr>
          <w:rFonts w:ascii="Times New Roman" w:hAnsi="Times New Roman" w:eastAsia="Times New Roman" w:cs="Times New Roman"/>
          <w:i/>
          <w:color w:val="000000"/>
        </w:rPr>
        <w:t xml:space="preserve">lit., </w:t>
      </w:r>
      <w:r>
        <w:rPr>
          <w:rFonts w:ascii="Times New Roman" w:hAnsi="Times New Roman" w:eastAsia="Times New Roman" w:cs="Times New Roman"/>
          <w:color w:val="000000"/>
        </w:rPr>
        <w:t xml:space="preserve">‘through’] the Church” to “the principalities and powers in heavenly places [Satan and his angels]” (v. 10). The message being made known has to do with the fact that Satan and his angels are about to be replaced, and it has to do with individuals presently responding in a positive manner to the invitation (being extended by the Holy Spirit in the world) to have a part with Christ, in His administration, in that coming day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24:36, 58).</w:t>
        <w:br w:type="textWrapping"/>
      </w:r>
      <w:r>
        <w:rPr>
          <w:rFonts w:ascii="Times New Roman" w:hAnsi="Times New Roman" w:eastAsia="Times New Roman" w:cs="Times New Roman"/>
          <w:color w:val="000000"/>
        </w:rPr>
        <w:t xml:space="preserve">And in Eph. 6:10ff a spiritual warfare is seen raging because of that which is presently being made known through the Church to Satan and his angels.</w:t>
        <w:br w:type="textWrapping"/>
      </w:r>
      <w:r>
        <w:rPr>
          <w:rFonts w:ascii="Times New Roman" w:hAnsi="Times New Roman" w:eastAsia="Times New Roman" w:cs="Times New Roman"/>
          <w:color w:val="000000"/>
        </w:rPr>
        <w:t xml:space="preserve">Satan will, first of all, do everything within his power </w:t>
      </w:r>
      <w:r>
        <w:rPr>
          <w:rFonts w:ascii="Times New Roman" w:hAnsi="Times New Roman" w:eastAsia="Times New Roman" w:cs="Times New Roman"/>
          <w:i/>
          <w:color w:val="000000"/>
        </w:rPr>
        <w:t xml:space="preserve">to prevent</w:t>
      </w:r>
      <w:r>
        <w:rPr>
          <w:rFonts w:ascii="Times New Roman" w:hAnsi="Times New Roman" w:eastAsia="Times New Roman" w:cs="Times New Roman"/>
          <w:color w:val="000000"/>
        </w:rPr>
        <w:t xml:space="preserve"> Christians from hearing this message; and, should Christians hear this message, he will then do everything within his power </w:t>
      </w:r>
      <w:r>
        <w:rPr>
          <w:rFonts w:ascii="Times New Roman" w:hAnsi="Times New Roman" w:eastAsia="Times New Roman" w:cs="Times New Roman"/>
          <w:i/>
          <w:color w:val="000000"/>
        </w:rPr>
        <w:t xml:space="preserve">to do away with, destroy</w:t>
      </w:r>
      <w:r>
        <w:rPr>
          <w:rFonts w:ascii="Times New Roman" w:hAnsi="Times New Roman" w:eastAsia="Times New Roman" w:cs="Times New Roman"/>
          <w:color w:val="000000"/>
        </w:rPr>
        <w:t xml:space="preserve"> this message, </w:t>
      </w:r>
      <w:r>
        <w:rPr>
          <w:rFonts w:ascii="Times New Roman" w:hAnsi="Times New Roman" w:eastAsia="Times New Roman" w:cs="Times New Roman"/>
          <w:i/>
          <w:color w:val="000000"/>
        </w:rPr>
        <w:t xml:space="preserve">devouring</w:t>
      </w:r>
      <w:r>
        <w:rPr>
          <w:rFonts w:ascii="Times New Roman" w:hAnsi="Times New Roman" w:eastAsia="Times New Roman" w:cs="Times New Roman"/>
          <w:color w:val="000000"/>
        </w:rPr>
        <w:t xml:space="preserve"> Christians.</w:t>
        <w:br w:type="textWrapping"/>
      </w:r>
      <w:r>
        <w:rPr>
          <w:rFonts w:ascii="Times New Roman" w:hAnsi="Times New Roman" w:eastAsia="Times New Roman" w:cs="Times New Roman"/>
          <w:color w:val="000000"/>
        </w:rPr>
        <w:t xml:space="preserve">At this point, Satan brings about “tribulation or persecution” in the life of the one hearing and understanding the message. And note again the wording of the text. Tribulation or persecution arises in the life of such an individual “because of the word,” </w:t>
      </w:r>
      <w:r>
        <w:rPr>
          <w:rFonts w:ascii="Times New Roman" w:hAnsi="Times New Roman" w:eastAsia="Times New Roman" w:cs="Times New Roman"/>
          <w:i/>
          <w:color w:val="000000"/>
        </w:rPr>
        <w:t xml:space="preserve">because of the Word of the Kingdom.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has heard and joyfully received this Word. And this tribula- tion or persecution invariably comes from </w:t>
      </w:r>
      <w:r>
        <w:rPr>
          <w:rFonts w:ascii="Times New Roman" w:hAnsi="Times New Roman" w:eastAsia="Times New Roman" w:cs="Times New Roman"/>
          <w:i/>
          <w:color w:val="000000"/>
        </w:rPr>
        <w:t xml:space="preserve">other Christians.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Unsaved man out in the world </w:t>
      </w:r>
      <w:r>
        <w:rPr>
          <w:rFonts w:ascii="Times New Roman" w:hAnsi="Times New Roman" w:eastAsia="Times New Roman" w:cs="Times New Roman"/>
          <w:i/>
          <w:color w:val="000000"/>
        </w:rPr>
        <w:t xml:space="preserve">can have nothing to do with all of this.</w:t>
      </w:r>
      <w:r>
        <w:rPr>
          <w:rFonts w:ascii="Times New Roman" w:hAnsi="Times New Roman" w:eastAsia="Times New Roman" w:cs="Times New Roman"/>
          <w:color w:val="000000"/>
        </w:rPr>
        <w:t xml:space="preserve"> He is “dead in trespasses and sins,” </w:t>
      </w:r>
      <w:r>
        <w:rPr>
          <w:rFonts w:ascii="Times New Roman" w:hAnsi="Times New Roman" w:eastAsia="Times New Roman" w:cs="Times New Roman"/>
          <w:i/>
          <w:color w:val="000000"/>
        </w:rPr>
        <w:t xml:space="preserve">completely incapable of operating in the spiritual realm.</w:t>
      </w:r>
      <w:r>
        <w:rPr>
          <w:rFonts w:ascii="Times New Roman" w:hAnsi="Times New Roman" w:eastAsia="Times New Roman" w:cs="Times New Roman"/>
          <w:color w:val="000000"/>
        </w:rPr>
        <w:t xml:space="preserve"> And not only does this tribulation or persecution come from other Christians, but many times it comes more specifically from those in positions of </w:t>
      </w:r>
      <w:r>
        <w:rPr>
          <w:rFonts w:ascii="Times New Roman" w:hAnsi="Times New Roman" w:eastAsia="Times New Roman" w:cs="Times New Roman"/>
          <w:i/>
          <w:color w:val="000000"/>
        </w:rPr>
        <w:t xml:space="preserve">leadership,</w:t>
      </w:r>
      <w:r>
        <w:rPr>
          <w:rFonts w:ascii="Times New Roman" w:hAnsi="Times New Roman" w:eastAsia="Times New Roman" w:cs="Times New Roman"/>
          <w:color w:val="000000"/>
        </w:rPr>
        <w:t xml:space="preserve"> exactly as in Israel when this offer was open to the nation almost two millenniums ago (</w:t>
      </w:r>
      <w:r>
        <w:rPr>
          <w:rFonts w:ascii="Times New Roman" w:hAnsi="Times New Roman" w:eastAsia="Times New Roman" w:cs="Times New Roman"/>
          <w:i/>
          <w:color w:val="000000"/>
        </w:rPr>
        <w:t xml:space="preserve">e.g., </w:t>
      </w:r>
      <w:r>
        <w:rPr>
          <w:rFonts w:ascii="Times New Roman" w:hAnsi="Times New Roman" w:eastAsia="Times New Roman" w:cs="Times New Roman"/>
          <w:color w:val="000000"/>
        </w:rPr>
        <w:t xml:space="preserve">John 9:22).</w:t>
        <w:br w:type="textWrapping"/>
      </w:r>
      <w:r>
        <w:rPr>
          <w:rFonts w:ascii="Times New Roman" w:hAnsi="Times New Roman" w:eastAsia="Times New Roman" w:cs="Times New Roman"/>
          <w:color w:val="000000"/>
        </w:rPr>
        <w:t xml:space="preserve">The person, through this tribulation or persecution, is “offended [Gk., </w:t>
      </w:r>
      <w:r>
        <w:rPr>
          <w:rFonts w:ascii="Times New Roman" w:hAnsi="Times New Roman" w:eastAsia="Times New Roman" w:cs="Times New Roman"/>
          <w:i/>
          <w:color w:val="000000"/>
        </w:rPr>
        <w:t xml:space="preserve">skandalizo,</w:t>
      </w:r>
      <w:r>
        <w:rPr>
          <w:rFonts w:ascii="Times New Roman" w:hAnsi="Times New Roman" w:eastAsia="Times New Roman" w:cs="Times New Roman"/>
          <w:color w:val="000000"/>
        </w:rPr>
        <w:t xml:space="preserve"> ‘scandalized’]” (v. 21). That which he has heard, understood, and accepted is associated with error, cultism, etc. And, because of his lack of maturity in the faith, he is overcome. He simply gives up; he quits; he falls away. And Satan wins the victory in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3) Ones Sown Among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Comparing the parable and the explanation (vv. 7, 22), the ones sown among thorns represent individuals who hear the Word, but, because of worldly involvement, they bear no fruit. They “go forth” (Luke 8:14), apparently enduring for awhile, but are then overcome by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used to bring about their fall is revealed to be “the care of this world [‘age’], and the deceitfulness of riches.” Then Luke, in his account of this parable, adds a third — the “pleasures of this life” (Luke 8:14).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individuals — whether through immaturity, neglect, letting their guard down, or any number of other things (we’re simply not told) — allow various things within the present world system, under Satan, to bring about their fall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 John 2:15-17). Satan uses these things against them in the spiritual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fail to heed the Lord’s admonition and warning concerning where Christians are to fix their attention and keep it fixed. Chris- tians, in the race of the faith, are to look “unto Jesus [</w:t>
      </w:r>
      <w:r>
        <w:rPr>
          <w:rFonts w:ascii="Times New Roman" w:hAnsi="Times New Roman" w:eastAsia="Times New Roman" w:cs="Times New Roman"/>
          <w:i/>
          <w:color w:val="000000"/>
        </w:rPr>
        <w:t xml:space="preserve">lit.,</w:t>
      </w:r>
      <w:r>
        <w:rPr>
          <w:rFonts w:ascii="Times New Roman" w:hAnsi="Times New Roman" w:eastAsia="Times New Roman" w:cs="Times New Roman"/>
          <w:color w:val="000000"/>
        </w:rPr>
        <w:t xml:space="preserve"> ‘from, unto Jesus’]” (Heb. 12:1, 2). They are to look “from” the things of this present world system “unto” Jesus. </w:t>
      </w:r>
      <w:r>
        <w:rPr>
          <w:rFonts w:ascii="Times New Roman" w:hAnsi="Times New Roman" w:eastAsia="Times New Roman" w:cs="Times New Roman"/>
          <w:i/>
          <w:color w:val="000000"/>
        </w:rPr>
        <w:t xml:space="preserve">They are not to look back; they are not to look around; but they are to keep their eyes fixed straight out ahead, on Christ, on the Author and Finisher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Christians are not only to fix their attention on Jesus, but also on exactly the same thing Christ fixed His attention as He endured the sufferings and shame surrounding Calvary. Christ fixed His at- tention on “the joy that was set before him” as He “endured the cross, despising the shame [considering the sufferings and shame </w:t>
      </w:r>
      <w:r>
        <w:rPr>
          <w:rFonts w:ascii="Times New Roman" w:hAnsi="Times New Roman" w:eastAsia="Times New Roman" w:cs="Times New Roman"/>
          <w:i/>
          <w:color w:val="000000"/>
        </w:rPr>
        <w:t xml:space="preserve">of little consequence</w:t>
      </w:r>
      <w:r>
        <w:rPr>
          <w:rFonts w:ascii="Times New Roman" w:hAnsi="Times New Roman" w:eastAsia="Times New Roman" w:cs="Times New Roman"/>
          <w:color w:val="000000"/>
        </w:rPr>
        <w:t xml:space="preserve">compared to His coming glory and exaltation]” (Heb. 12:2;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25:21, 23; I Peter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are to “escape to the mountain [‘the mountain,’ sig - nifying </w:t>
      </w:r>
      <w:r>
        <w:rPr>
          <w:rFonts w:ascii="Times New Roman" w:hAnsi="Times New Roman" w:eastAsia="Times New Roman" w:cs="Times New Roman"/>
          <w:i/>
          <w:color w:val="000000"/>
        </w:rPr>
        <w:t xml:space="preserve">the kingdom</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apart from looking back, apart from remaining in the plain </w:t>
      </w:r>
      <w:r>
        <w:rPr>
          <w:rFonts w:ascii="Times New Roman" w:hAnsi="Times New Roman" w:eastAsia="Times New Roman" w:cs="Times New Roman"/>
          <w:color w:val="000000"/>
        </w:rPr>
        <w:t xml:space="preserve">(“the plain,” signifying</w:t>
      </w:r>
      <w:r>
        <w:rPr>
          <w:rFonts w:ascii="Times New Roman" w:hAnsi="Times New Roman" w:eastAsia="Times New Roman" w:cs="Times New Roman"/>
          <w:i/>
          <w:color w:val="000000"/>
        </w:rPr>
        <w:t xml:space="preserve"> the present world system</w:t>
      </w:r>
      <w:r>
        <w:rPr>
          <w:rFonts w:ascii="Times New Roman" w:hAnsi="Times New Roman" w:eastAsia="Times New Roman" w:cs="Times New Roman"/>
          <w:color w:val="000000"/>
        </w:rPr>
        <w:t xml:space="preserve">). And if they don’t, they will be consumed along with the things in the plain (Gen. 19:17;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19:26; Luke 9:62; 17:32,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are to fix their attention on </w:t>
      </w:r>
      <w:r>
        <w:rPr>
          <w:rFonts w:ascii="Times New Roman" w:hAnsi="Times New Roman" w:eastAsia="Times New Roman" w:cs="Times New Roman"/>
          <w:i/>
          <w:color w:val="000000"/>
        </w:rPr>
        <w:t xml:space="preserve">the King and His Kingdom</w:t>
      </w:r>
      <w:r>
        <w:rPr>
          <w:rFonts w:ascii="Times New Roman" w:hAnsi="Times New Roman" w:eastAsia="Times New Roman" w:cs="Times New Roman"/>
          <w:color w:val="000000"/>
        </w:rPr>
        <w:t xml:space="preserve"> — not looking back, not looking around — considering present sufferings (tribulation or persecution), or the things of this world (care of this age, riches, pleasures of life), </w:t>
      </w:r>
      <w:r>
        <w:rPr>
          <w:rFonts w:ascii="Times New Roman" w:hAnsi="Times New Roman" w:eastAsia="Times New Roman" w:cs="Times New Roman"/>
          <w:i/>
          <w:color w:val="000000"/>
        </w:rPr>
        <w:t xml:space="preserve">of little consequence</w:t>
      </w:r>
      <w:r>
        <w:rPr>
          <w:rFonts w:ascii="Times New Roman" w:hAnsi="Times New Roman" w:eastAsia="Times New Roman" w:cs="Times New Roman"/>
          <w:color w:val="000000"/>
        </w:rPr>
        <w:t xml:space="preserve"> compared to the proffered glory and exaltation lying ahead. And </w:t>
      </w:r>
      <w:r>
        <w:rPr>
          <w:rFonts w:ascii="Times New Roman" w:hAnsi="Times New Roman" w:eastAsia="Times New Roman" w:cs="Times New Roman"/>
          <w:i/>
          <w:color w:val="000000"/>
        </w:rPr>
        <w:t xml:space="preserve">if they don’t,</w:t>
      </w:r>
      <w:r>
        <w:rPr>
          <w:rFonts w:ascii="Times New Roman" w:hAnsi="Times New Roman" w:eastAsia="Times New Roman" w:cs="Times New Roman"/>
          <w:color w:val="000000"/>
        </w:rPr>
        <w:t xml:space="preserve"> Satan will use one or all of these things in his unceasing efforts to bring about their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4) Ones Sown into Good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fourth part of the parable presents matters after an entirely different fashion. Those sown “into good ground” (vv. 8, 23) represent individuals </w:t>
      </w:r>
      <w:r>
        <w:rPr>
          <w:rFonts w:ascii="Times New Roman" w:hAnsi="Times New Roman" w:eastAsia="Times New Roman" w:cs="Times New Roman"/>
          <w:i/>
          <w:color w:val="000000"/>
        </w:rPr>
        <w:t xml:space="preserve">who hear the Word</w:t>
      </w:r>
      <w:r>
        <w:rPr>
          <w:rFonts w:ascii="Times New Roman" w:hAnsi="Times New Roman" w:eastAsia="Times New Roman" w:cs="Times New Roman"/>
          <w:color w:val="000000"/>
        </w:rPr>
        <w:t xml:space="preserve">(first part of the parable); </w:t>
      </w:r>
      <w:r>
        <w:rPr>
          <w:rFonts w:ascii="Times New Roman" w:hAnsi="Times New Roman" w:eastAsia="Times New Roman" w:cs="Times New Roman"/>
          <w:i/>
          <w:color w:val="000000"/>
        </w:rPr>
        <w:t xml:space="preserve">they understand the Word </w:t>
      </w:r>
      <w:r>
        <w:rPr>
          <w:rFonts w:ascii="Times New Roman" w:hAnsi="Times New Roman" w:eastAsia="Times New Roman" w:cs="Times New Roman"/>
          <w:color w:val="000000"/>
        </w:rPr>
        <w:t xml:space="preserve">and refuse to allow “tribulation or persecution” to deter them as they progress toward maturity in the Word (second part of the parable); and</w:t>
      </w:r>
      <w:r>
        <w:rPr>
          <w:rFonts w:ascii="Times New Roman" w:hAnsi="Times New Roman" w:eastAsia="Times New Roman" w:cs="Times New Roman"/>
          <w:i/>
          <w:color w:val="000000"/>
        </w:rPr>
        <w:t xml:space="preserve"> they keep their eyes fixed on the goal out ahead</w:t>
      </w:r>
      <w:r>
        <w:rPr>
          <w:rFonts w:ascii="Times New Roman" w:hAnsi="Times New Roman" w:eastAsia="Times New Roman" w:cs="Times New Roman"/>
          <w:color w:val="000000"/>
        </w:rPr>
        <w:t xml:space="preserve">, rather than on the things of this present world system (third part of the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hear, understand, and grow in the Word (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Acts 20:32; James 1:21; I Peter 2:2). Tribulation or persecution doesn’t stop them; and they do not allow themselves to become sidetracked by the “care of this age,” the “deceitfulness of riches,” or the “pleasures of life.” These are individuals who refuse to become entangled “with the affairs of this life,” knowing that a crown lies out ahead </w:t>
      </w:r>
      <w:r>
        <w:rPr>
          <w:rFonts w:ascii="Times New Roman" w:hAnsi="Times New Roman" w:eastAsia="Times New Roman" w:cs="Times New Roman"/>
          <w:i/>
          <w:color w:val="000000"/>
        </w:rPr>
        <w:t xml:space="preserve">for those who “strive lawfully”</w:t>
      </w:r>
      <w:r>
        <w:rPr>
          <w:rFonts w:ascii="Times New Roman" w:hAnsi="Times New Roman" w:eastAsia="Times New Roman" w:cs="Times New Roman"/>
          <w:color w:val="000000"/>
        </w:rPr>
        <w:t xml:space="preserve"> (II Tim. 2:4,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these are individuals who overcome and bring forth fruit. These are individuals who overcome </w:t>
      </w:r>
      <w:r>
        <w:rPr>
          <w:rFonts w:ascii="Times New Roman" w:hAnsi="Times New Roman" w:eastAsia="Times New Roman" w:cs="Times New Roman"/>
          <w:i/>
          <w:color w:val="000000"/>
        </w:rPr>
        <w:t xml:space="preserve">the world</w:t>
      </w:r>
      <w:r>
        <w:rPr>
          <w:rFonts w:ascii="Times New Roman" w:hAnsi="Times New Roman" w:eastAsia="Times New Roman" w:cs="Times New Roman"/>
          <w:color w:val="000000"/>
        </w:rPr>
        <w:t xml:space="preserve"> (I John 5:4), </w:t>
      </w:r>
      <w:r>
        <w:rPr>
          <w:rFonts w:ascii="Times New Roman" w:hAnsi="Times New Roman" w:eastAsia="Times New Roman" w:cs="Times New Roman"/>
          <w:i/>
          <w:color w:val="000000"/>
        </w:rPr>
        <w:t xml:space="preserve">the flesh</w:t>
      </w:r>
      <w:r>
        <w:rPr>
          <w:rFonts w:ascii="Times New Roman" w:hAnsi="Times New Roman" w:eastAsia="Times New Roman" w:cs="Times New Roman"/>
          <w:color w:val="000000"/>
        </w:rPr>
        <w:t xml:space="preserve"> (Rom. 8:13; Col. 3:5), and </w:t>
      </w:r>
      <w:r>
        <w:rPr>
          <w:rFonts w:ascii="Times New Roman" w:hAnsi="Times New Roman" w:eastAsia="Times New Roman" w:cs="Times New Roman"/>
          <w:i/>
          <w:color w:val="000000"/>
        </w:rPr>
        <w:t xml:space="preserve">the Devil</w:t>
      </w:r>
      <w:r>
        <w:rPr>
          <w:rFonts w:ascii="Times New Roman" w:hAnsi="Times New Roman" w:eastAsia="Times New Roman" w:cs="Times New Roman"/>
          <w:color w:val="000000"/>
        </w:rPr>
        <w:t xml:space="preserve"> (James 4:7; I Peter 5:9), rather than being overcome by one or all three. And, as a result, they bring forth fruit. They are the only ones who do bring forth fruit among the four groups mentioned, and they bring forth fruit in varying amounts — “some an hundredfold, some sixtyfold, some thirtyfold.”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individuals are the only ones who fulfill the purpose for their very existence — bringing forth fruit where Israel had failed, qualifying them to occupy positions with Christ in the coming kingdom of the heavens. These are the ones who will be allowed to ascend the throne with Christ in that coming day, occupying positions </w:t>
      </w:r>
      <w:r>
        <w:rPr>
          <w:rFonts w:ascii="Times New Roman" w:hAnsi="Times New Roman" w:eastAsia="Times New Roman" w:cs="Times New Roman"/>
          <w:i/>
          <w:color w:val="000000"/>
        </w:rPr>
        <w:t xml:space="preserve">EXACTLY commensurate with their fruit-bearing.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Outcome of Sowing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Positions in the coming kingdom of Christ are to be earned, not passed out in any type indiscriminate manner (Matt. 20:21-23). Individuals appearing before Christ in that day will receive </w:t>
      </w:r>
      <w:r>
        <w:rPr>
          <w:rFonts w:ascii="Times New Roman" w:hAnsi="Times New Roman" w:eastAsia="Times New Roman" w:cs="Times New Roman"/>
          <w:i/>
          <w:color w:val="000000"/>
        </w:rPr>
        <w:t xml:space="preserve">EXACTLY what each, through fruit-bearing, has earned.</w:t>
      </w:r>
      <w:r>
        <w:rPr>
          <w:rFonts w:ascii="Times New Roman" w:hAnsi="Times New Roman" w:eastAsia="Times New Roman" w:cs="Times New Roman"/>
          <w:color w:val="000000"/>
        </w:rPr>
        <w:t xml:space="preserve"> Each will receive “his own reward according to his own labor” (I Cor.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translated “reward” in the N.T. is from the Greek word </w:t>
      </w:r>
      <w:r>
        <w:rPr>
          <w:rFonts w:ascii="Times New Roman" w:hAnsi="Times New Roman" w:eastAsia="Times New Roman" w:cs="Times New Roman"/>
          <w:i/>
          <w:color w:val="000000"/>
        </w:rPr>
        <w:t xml:space="preserve">misthos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misthapodosia, </w:t>
      </w:r>
      <w:r>
        <w:rPr>
          <w:rFonts w:ascii="Times New Roman" w:hAnsi="Times New Roman" w:eastAsia="Times New Roman" w:cs="Times New Roman"/>
          <w:color w:val="000000"/>
        </w:rPr>
        <w:t xml:space="preserve">a cognate word, in Hebrews], which has to do with “payment,“ or “wages” for services rendered. And it will be </w:t>
      </w:r>
      <w:r>
        <w:rPr>
          <w:rFonts w:ascii="Times New Roman" w:hAnsi="Times New Roman" w:eastAsia="Times New Roman" w:cs="Times New Roman"/>
          <w:i/>
          <w:color w:val="000000"/>
        </w:rPr>
        <w:t xml:space="preserve">EXACT.</w:t>
      </w:r>
      <w:r>
        <w:rPr>
          <w:rFonts w:ascii="Times New Roman" w:hAnsi="Times New Roman" w:eastAsia="Times New Roman" w:cs="Times New Roman"/>
          <w:color w:val="000000"/>
        </w:rPr>
        <w:t xml:space="preserve"> The payment will be </w:t>
      </w:r>
      <w:r>
        <w:rPr>
          <w:rFonts w:ascii="Times New Roman" w:hAnsi="Times New Roman" w:eastAsia="Times New Roman" w:cs="Times New Roman"/>
          <w:i/>
          <w:color w:val="000000"/>
        </w:rPr>
        <w:t xml:space="preserve">EXACTLY commensurate with services rendered.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Individuals bringing forth no fruit will receive no payment. There will have been no fruitful labor, and, consequently, wages will not be forthcoming. Instead, they will “suffer loss” (I Cor.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individuals bringing forth fruit will receive payment. There will have been fruitful labor, and, consequently, wages will be forthcoming. Each will “receive a reward” (I Cor. 3:14). There will be “a just recompense of reward [‘a just payment, justly earned wages’]” (Heb. 2:2; 11:26).</w:t>
        <w:br w:type="textWrapping"/>
      </w:r>
      <w:r>
        <w:rPr>
          <w:rFonts w:ascii="Times New Roman" w:hAnsi="Times New Roman" w:eastAsia="Times New Roman" w:cs="Times New Roman"/>
          <w:color w:val="000000"/>
        </w:rPr>
        <w:t xml:space="preserve">Mention is made in the parable of the Sower of individuals bringing forth fruit in varying amounts — “some an hundredfold, some sixtyfold, some thirtyfold” (vv. 8, 23). And payment for the varying amounts, seen in another parable, the parable of the pounds in Luke 19:11-27, would be </w:t>
      </w:r>
      <w:r>
        <w:rPr>
          <w:rFonts w:ascii="Times New Roman" w:hAnsi="Times New Roman" w:eastAsia="Times New Roman" w:cs="Times New Roman"/>
          <w:i/>
          <w:color w:val="000000"/>
        </w:rPr>
        <w:t xml:space="preserve">EXACTLY commensurate</w:t>
      </w:r>
      <w:r>
        <w:rPr>
          <w:rFonts w:ascii="Times New Roman" w:hAnsi="Times New Roman" w:eastAsia="Times New Roman" w:cs="Times New Roman"/>
          <w:color w:val="000000"/>
        </w:rPr>
        <w:t xml:space="preserve"> with their individual fruitfulness.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parable of the pounds, ten servants were each given one pound. Each was given a portion of his Lord’s business to use during the time of his Lord’s absence, in order that he might be accorded the opportunity to bring forth an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servant brought forth a tenfold increase; and the Lord, upon His return, gave him authority over ten cities. Another servant brought forth a fivefold increase; and the Lord, at this time, gave him author- ity over five cities. But a third servant failed to use that entrusted to him, and he was not only denied governmental authority but he was also severely rebuked by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not only the way Scripture plainly presents the matter, but this is also what God’s perfect justice and righteousness demands. If matters occurred any other way, God would not be perfectly just and righteous in His judgmental dealings with His servants to whom He entrusted His business during His time of absence.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future judgmental dealings with His servants, </w:t>
      </w:r>
      <w:r>
        <w:rPr>
          <w:rFonts w:ascii="Times New Roman" w:hAnsi="Times New Roman" w:eastAsia="Times New Roman" w:cs="Times New Roman"/>
          <w:i/>
          <w:color w:val="000000"/>
        </w:rPr>
        <w:t xml:space="preserve">providing EXACT payment for services rendered,</w:t>
      </w:r>
      <w:r>
        <w:rPr>
          <w:rFonts w:ascii="Times New Roman" w:hAnsi="Times New Roman" w:eastAsia="Times New Roman" w:cs="Times New Roman"/>
          <w:color w:val="000000"/>
        </w:rPr>
        <w:t xml:space="preserve"> will be </w:t>
      </w:r>
      <w:r>
        <w:rPr>
          <w:rFonts w:ascii="Times New Roman" w:hAnsi="Times New Roman" w:eastAsia="Times New Roman" w:cs="Times New Roman"/>
          <w:i/>
          <w:color w:val="000000"/>
        </w:rPr>
        <w:t xml:space="preserve">in complete keeping</w:t>
      </w:r>
      <w:r>
        <w:rPr>
          <w:rFonts w:ascii="Times New Roman" w:hAnsi="Times New Roman" w:eastAsia="Times New Roman" w:cs="Times New Roman"/>
          <w:color w:val="000000"/>
        </w:rPr>
        <w:t xml:space="preserve"> with the unchangeable laws of the harvest, which He Himself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i/>
          <w:color w:val="000000"/>
        </w:rPr>
        <w:t xml:space="preserve">1. A person ALWAYS reaps what he sows.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one sowing “to his flesh shall of the flesh reap corrup - tion,” and the one sowing “to his Spirit shall of the Spirit reap life everlasting [Gk., </w:t>
      </w:r>
      <w:r>
        <w:rPr>
          <w:rFonts w:ascii="Times New Roman" w:hAnsi="Times New Roman" w:eastAsia="Times New Roman" w:cs="Times New Roman"/>
          <w:i/>
          <w:color w:val="000000"/>
        </w:rPr>
        <w:t xml:space="preserve">aionios</w:t>
      </w:r>
      <w:r>
        <w:rPr>
          <w:rFonts w:ascii="Times New Roman" w:hAnsi="Times New Roman" w:eastAsia="Times New Roman" w:cs="Times New Roman"/>
          <w:color w:val="000000"/>
        </w:rPr>
        <w:t xml:space="preserve"> life, referring, in the text, to ‘life in the coming age’ (Gal. 6:7, 8;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i/>
          <w:color w:val="000000"/>
        </w:rPr>
        <w:t xml:space="preserve">2. A person ALWAYS reaps more than he sows.</w:t>
      </w:r>
      <w:r>
        <w:rPr>
          <w:rFonts w:ascii="Times New Roman" w:hAnsi="Times New Roman" w:eastAsia="Times New Roman" w:cs="Times New Roman"/>
          <w:color w:val="000000"/>
        </w:rPr>
        <w:t xml:space="preserve"> Sow “the wind” and one can only expect to reap “the whirlwind” [Hosea 8:7], but remain faithful over “a few things,” and one will be made “ruler over many things” [Matt. 25:21,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i/>
          <w:color w:val="000000"/>
        </w:rPr>
        <w:t xml:space="preserve">3. And there is a PERIOD of TIME between the sowing and the reaping.</w:t>
      </w:r>
      <w:r>
        <w:rPr>
          <w:rFonts w:ascii="Times New Roman" w:hAnsi="Times New Roman" w:eastAsia="Times New Roman" w:cs="Times New Roman"/>
          <w:color w:val="000000"/>
        </w:rPr>
        <w:t xml:space="preserve"> One sows during the present dispensation; but the reaping, whether good or bad, dependent wholly on the sowing, awaits the coming dispensation.)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Parable of the Wheat, Tares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Satan Sowing Tares, to Stop Fruit-Bearing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parable put he forth unto them, saying, The kingdom of the heavens is likened unto a man which sowed good seed in his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men slept, his enemy came and sowed tares among the wheat, and went his way.</w:t>
        <w:br w:type="textWrapping"/>
      </w:r>
      <w:r>
        <w:rPr>
          <w:rFonts w:ascii="Times New Roman" w:hAnsi="Times New Roman" w:eastAsia="Times New Roman" w:cs="Times New Roman"/>
          <w:color w:val="000000"/>
        </w:rPr>
        <w:t xml:space="preserve">But when the blade was sprung up, and brought forth fruit, then appeared the tares also.</w:t>
        <w:br w:type="textWrapping"/>
      </w:r>
      <w:r>
        <w:rPr>
          <w:rFonts w:ascii="Times New Roman" w:hAnsi="Times New Roman" w:eastAsia="Times New Roman" w:cs="Times New Roman"/>
          <w:color w:val="000000"/>
        </w:rPr>
        <w:t xml:space="preserve">So the servants of the householder came and said unto him, Sir, didst not thou sow good seed in thy field? From whence then hath it tares?</w:t>
        <w:br w:type="textWrapping"/>
      </w:r>
      <w:r>
        <w:rPr>
          <w:rFonts w:ascii="Times New Roman" w:hAnsi="Times New Roman" w:eastAsia="Times New Roman" w:cs="Times New Roman"/>
          <w:color w:val="000000"/>
        </w:rPr>
        <w:t xml:space="preserve">He said unto them, An enemy hath done this. The servants said unto him, Wilt thou then that we go and gather them up?</w:t>
        <w:br w:type="textWrapping"/>
      </w:r>
      <w:r>
        <w:rPr>
          <w:rFonts w:ascii="Times New Roman" w:hAnsi="Times New Roman" w:eastAsia="Times New Roman" w:cs="Times New Roman"/>
          <w:color w:val="000000"/>
        </w:rPr>
        <w:t xml:space="preserve">But he said, Nay; lest while ye gather up the tares, ye root up also the wheat with them.</w:t>
        <w:br w:type="textWrapping"/>
      </w:r>
      <w:r>
        <w:rPr>
          <w:rFonts w:ascii="Times New Roman" w:hAnsi="Times New Roman" w:eastAsia="Times New Roman" w:cs="Times New Roman"/>
          <w:color w:val="000000"/>
        </w:rPr>
        <w:t xml:space="preserve">Let both grow together until the harvest: and in the time of harvest I will say to the reapers, Gather ye together first the tares, and bind them in bundles to burn them: but gather the wheat into my barn” (Matt. 13:24-30).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parable of the wheat and tares continues with the same subject matter introduced in the previous parable, the parable of the Sower. The central focus in the parable of the Sower was </w:t>
      </w:r>
      <w:r>
        <w:rPr>
          <w:rFonts w:ascii="Times New Roman" w:hAnsi="Times New Roman" w:eastAsia="Times New Roman" w:cs="Times New Roman"/>
          <w:i/>
          <w:color w:val="000000"/>
        </w:rPr>
        <w:t xml:space="preserve">fruit-bearing;</w:t>
      </w:r>
      <w:r>
        <w:rPr>
          <w:rFonts w:ascii="Times New Roman" w:hAnsi="Times New Roman" w:eastAsia="Times New Roman" w:cs="Times New Roman"/>
          <w:color w:val="000000"/>
        </w:rPr>
        <w:t xml:space="preserve"> and different things were presented which, on the one hand, </w:t>
      </w:r>
      <w:r>
        <w:rPr>
          <w:rFonts w:ascii="Times New Roman" w:hAnsi="Times New Roman" w:eastAsia="Times New Roman" w:cs="Times New Roman"/>
          <w:i/>
          <w:color w:val="000000"/>
        </w:rPr>
        <w:t xml:space="preserve">prevented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43 </w:t>
      </w:r>
      <w:r>
        <w:rPr>
          <w:rFonts w:ascii="Times New Roman" w:hAnsi="Times New Roman" w:eastAsia="Times New Roman" w:cs="Times New Roman"/>
          <w:i/>
          <w:color w:val="000000"/>
        </w:rPr>
        <w:t xml:space="preserve">fruit-bearing</w:t>
      </w:r>
      <w:r>
        <w:rPr>
          <w:rFonts w:ascii="Times New Roman" w:hAnsi="Times New Roman" w:eastAsia="Times New Roman" w:cs="Times New Roman"/>
          <w:color w:val="000000"/>
        </w:rPr>
        <w:t xml:space="preserve"> (vv. 4-7, 19-22), or, on the other hand, </w:t>
      </w:r>
      <w:r>
        <w:rPr>
          <w:rFonts w:ascii="Times New Roman" w:hAnsi="Times New Roman" w:eastAsia="Times New Roman" w:cs="Times New Roman"/>
          <w:i/>
          <w:color w:val="000000"/>
        </w:rPr>
        <w:t xml:space="preserve">resulted in fruitbearing</w:t>
      </w:r>
      <w:r>
        <w:rPr>
          <w:rFonts w:ascii="Times New Roman" w:hAnsi="Times New Roman" w:eastAsia="Times New Roman" w:cs="Times New Roman"/>
          <w:color w:val="000000"/>
        </w:rPr>
        <w:t xml:space="preserve"> (vv. 8,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central focus in the parable of the wheat and tares, as well, centers around </w:t>
      </w:r>
      <w:r>
        <w:rPr>
          <w:rFonts w:ascii="Times New Roman" w:hAnsi="Times New Roman" w:eastAsia="Times New Roman" w:cs="Times New Roman"/>
          <w:i/>
          <w:color w:val="000000"/>
        </w:rPr>
        <w:t xml:space="preserve">fruit-bearing</w:t>
      </w:r>
      <w:r>
        <w:rPr>
          <w:rFonts w:ascii="Times New Roman" w:hAnsi="Times New Roman" w:eastAsia="Times New Roman" w:cs="Times New Roman"/>
          <w:color w:val="000000"/>
        </w:rPr>
        <w:t xml:space="preserve"> (v. 26). But this parable does not cover fruit-bearing from the same broad spectrum seen in the previous parable. Rather, continuing the thought from the previous parable, the parable of the wheat and tares limits itself </w:t>
      </w:r>
      <w:r>
        <w:rPr>
          <w:rFonts w:ascii="Times New Roman" w:hAnsi="Times New Roman" w:eastAsia="Times New Roman" w:cs="Times New Roman"/>
          <w:i/>
          <w:color w:val="000000"/>
        </w:rPr>
        <w:t xml:space="preserve">to ONE realm.</w:t>
      </w:r>
      <w:r>
        <w:rPr>
          <w:rFonts w:ascii="Times New Roman" w:hAnsi="Times New Roman" w:eastAsia="Times New Roman" w:cs="Times New Roman"/>
          <w:color w:val="000000"/>
        </w:rPr>
        <w:t xml:space="preserve"> It limits itself </w:t>
      </w:r>
      <w:r>
        <w:rPr>
          <w:rFonts w:ascii="Times New Roman" w:hAnsi="Times New Roman" w:eastAsia="Times New Roman" w:cs="Times New Roman"/>
          <w:i/>
          <w:color w:val="000000"/>
        </w:rPr>
        <w:t xml:space="preserve">to that part of the parable of the Sower which deals with the ones sown into the good ground, who brought forth fruit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vv. 8, 23, 24,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failing to bring forth fruit in the first three parts of the previ - ous parable </w:t>
      </w:r>
      <w:r>
        <w:rPr>
          <w:rFonts w:ascii="Times New Roman" w:hAnsi="Times New Roman" w:eastAsia="Times New Roman" w:cs="Times New Roman"/>
          <w:i/>
          <w:color w:val="000000"/>
        </w:rPr>
        <w:t xml:space="preserve">CANNOT be viewed as “good seed” in this parable.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That is to say,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of the “good seed” — “wheat,” “sons of the kingdom” — in the parable of the wheat and tares are seen bringing forth fruit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vv. 24, 26, 37, 38, 40-43). This is simply a continuation and elaboration of the fourth and last part of the previous parable.</w:t>
        <w:br w:type="textWrapping"/>
      </w:r>
      <w:r>
        <w:rPr>
          <w:rFonts w:ascii="Times New Roman" w:hAnsi="Times New Roman" w:eastAsia="Times New Roman" w:cs="Times New Roman"/>
          <w:color w:val="000000"/>
        </w:rPr>
        <w:t xml:space="preserve">Then something </w:t>
      </w:r>
      <w:r>
        <w:rPr>
          <w:rFonts w:ascii="Times New Roman" w:hAnsi="Times New Roman" w:eastAsia="Times New Roman" w:cs="Times New Roman"/>
          <w:i/>
          <w:color w:val="000000"/>
        </w:rPr>
        <w:t xml:space="preserve">NEW</w:t>
      </w:r>
      <w:r>
        <w:rPr>
          <w:rFonts w:ascii="Times New Roman" w:hAnsi="Times New Roman" w:eastAsia="Times New Roman" w:cs="Times New Roman"/>
          <w:color w:val="000000"/>
        </w:rPr>
        <w:t xml:space="preserve"> is introduced. The parable of the wheat and tares centers around those bearing fruit from the previous parable in order to reveal something additional, something not revealed in the parable of the Sower.</w:t>
        <w:br w:type="textWrapping"/>
      </w:r>
      <w:r>
        <w:rPr>
          <w:rFonts w:ascii="Times New Roman" w:hAnsi="Times New Roman" w:eastAsia="Times New Roman" w:cs="Times New Roman"/>
          <w:color w:val="000000"/>
        </w:rPr>
        <w:t xml:space="preserve">Thus, the parable of the wheat and tares moves </w:t>
      </w:r>
      <w:r>
        <w:rPr>
          <w:rFonts w:ascii="Times New Roman" w:hAnsi="Times New Roman" w:eastAsia="Times New Roman" w:cs="Times New Roman"/>
          <w:i/>
          <w:color w:val="000000"/>
        </w:rPr>
        <w:t xml:space="preserve">a step beyond that revealed at the end of the previous parable</w:t>
      </w:r>
      <w:r>
        <w:rPr>
          <w:rFonts w:ascii="Times New Roman" w:hAnsi="Times New Roman" w:eastAsia="Times New Roman" w:cs="Times New Roman"/>
          <w:color w:val="000000"/>
        </w:rPr>
        <w:t xml:space="preserve">, the parable of the Sower.</w:t>
        <w:br w:type="textWrapping"/>
      </w:r>
      <w:r>
        <w:rPr>
          <w:rFonts w:ascii="Times New Roman" w:hAnsi="Times New Roman" w:eastAsia="Times New Roman" w:cs="Times New Roman"/>
          <w:color w:val="000000"/>
        </w:rPr>
        <w:t xml:space="preserve">This second parable continues with the same thought but then reveals </w:t>
      </w:r>
      <w:r>
        <w:rPr>
          <w:rFonts w:ascii="Times New Roman" w:hAnsi="Times New Roman" w:eastAsia="Times New Roman" w:cs="Times New Roman"/>
          <w:i/>
          <w:color w:val="000000"/>
        </w:rPr>
        <w:t xml:space="preserve">a concentrated attack against those individuals bearing fruit.</w:t>
      </w:r>
      <w:r>
        <w:rPr>
          <w:rFonts w:ascii="Times New Roman" w:hAnsi="Times New Roman" w:eastAsia="Times New Roman" w:cs="Times New Roman"/>
          <w:color w:val="000000"/>
        </w:rPr>
        <w:t xml:space="preserve"> It reveals </w:t>
      </w:r>
      <w:r>
        <w:rPr>
          <w:rFonts w:ascii="Times New Roman" w:hAnsi="Times New Roman" w:eastAsia="Times New Roman" w:cs="Times New Roman"/>
          <w:i/>
          <w:color w:val="000000"/>
        </w:rPr>
        <w:t xml:space="preserve">the EXACT method</w:t>
      </w:r>
      <w:r>
        <w:rPr>
          <w:rFonts w:ascii="Times New Roman" w:hAnsi="Times New Roman" w:eastAsia="Times New Roman" w:cs="Times New Roman"/>
          <w:color w:val="000000"/>
        </w:rPr>
        <w:t xml:space="preserve"> which Satan uses as he goes about seeking </w:t>
      </w:r>
      <w:r>
        <w:rPr>
          <w:rFonts w:ascii="Times New Roman" w:hAnsi="Times New Roman" w:eastAsia="Times New Roman" w:cs="Times New Roman"/>
          <w:i/>
          <w:color w:val="000000"/>
        </w:rPr>
        <w:t xml:space="preserve">TO STOP that which is occurring.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Satan seeks </w:t>
      </w:r>
      <w:r>
        <w:rPr>
          <w:rFonts w:ascii="Times New Roman" w:hAnsi="Times New Roman" w:eastAsia="Times New Roman" w:cs="Times New Roman"/>
          <w:i/>
          <w:color w:val="000000"/>
        </w:rPr>
        <w:t xml:space="preserve">to PREVENT fruit-bearing</w:t>
      </w:r>
      <w:r>
        <w:rPr>
          <w:rFonts w:ascii="Times New Roman" w:hAnsi="Times New Roman" w:eastAsia="Times New Roman" w:cs="Times New Roman"/>
          <w:color w:val="000000"/>
        </w:rPr>
        <w:t xml:space="preserve"> through a number of means (revealed in the first three parts of the parable of the Sower). And, throughout the dispensation he has been successful in his confrontation with the vast majority of Christians. He has succeeded in preventing most from bearing fruit.</w:t>
        <w:br w:type="textWrapping"/>
      </w:r>
      <w:r>
        <w:rPr>
          <w:rFonts w:ascii="Times New Roman" w:hAnsi="Times New Roman" w:eastAsia="Times New Roman" w:cs="Times New Roman"/>
          <w:i/>
          <w:color w:val="000000"/>
        </w:rPr>
        <w:t xml:space="preserve">But the preceding has NOT been true of ALL Christians.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Some Christians have been victorious over Satan’s methods and schemes. They have overcome the world, the flesh, and the Devil. And, as a result, they have brought forth and continue to bring forth fruit. And it is these Christians, the ones bearing fruit, that Satan is seen directing his attack against in the parable of the wheat and tares, seeking </w:t>
      </w:r>
      <w:r>
        <w:rPr>
          <w:rFonts w:ascii="Times New Roman" w:hAnsi="Times New Roman" w:eastAsia="Times New Roman" w:cs="Times New Roman"/>
          <w:i/>
          <w:color w:val="000000"/>
        </w:rPr>
        <w:t xml:space="preserve">to STOP that which is occurring.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Kingdom of the Heavens Is Likened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parable of the wheat andtaresandthe subsequent five parables begin after a similar fashion: “The kingdom of the heavens is likened [or, ‘is like’] unto…”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vv. 24, 31, 33, 44, 45,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though is in the English translation (KJV). The Greek text, in its wording, reveals Christ sharply distinguishing between the way in which He began the parable of the wheat and tares and the way in which He began each of the remaining five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Has Become Like, Is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expression in question, in the English text, reads, “is likened” in the second parable and “is like” in the remaining five. Thus, the English text does not show a distinction between the way in which any of the six parables are introduced.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translated “likened” or “like” in the Greek text is the same in each instance (</w:t>
      </w:r>
      <w:r>
        <w:rPr>
          <w:rFonts w:ascii="Times New Roman" w:hAnsi="Times New Roman" w:eastAsia="Times New Roman" w:cs="Times New Roman"/>
          <w:i/>
          <w:color w:val="000000"/>
        </w:rPr>
        <w:t xml:space="preserve">homoioo</w:t>
      </w:r>
      <w:r>
        <w:rPr>
          <w:rFonts w:ascii="Times New Roman" w:hAnsi="Times New Roman" w:eastAsia="Times New Roman" w:cs="Times New Roman"/>
          <w:color w:val="000000"/>
        </w:rPr>
        <w:t xml:space="preserve"> [a verb] or </w:t>
      </w:r>
      <w:r>
        <w:rPr>
          <w:rFonts w:ascii="Times New Roman" w:hAnsi="Times New Roman" w:eastAsia="Times New Roman" w:cs="Times New Roman"/>
          <w:i/>
          <w:color w:val="000000"/>
        </w:rPr>
        <w:t xml:space="preserve">homoios</w:t>
      </w:r>
      <w:r>
        <w:rPr>
          <w:rFonts w:ascii="Times New Roman" w:hAnsi="Times New Roman" w:eastAsia="Times New Roman" w:cs="Times New Roman"/>
          <w:color w:val="000000"/>
        </w:rPr>
        <w:t xml:space="preserve">[a noun]). Introducing the parable of the wheat and tares, the verb form of this word is used (</w:t>
      </w:r>
      <w:r>
        <w:rPr>
          <w:rFonts w:ascii="Times New Roman" w:hAnsi="Times New Roman" w:eastAsia="Times New Roman" w:cs="Times New Roman"/>
          <w:i/>
          <w:color w:val="000000"/>
        </w:rPr>
        <w:t xml:space="preserve">homoioo</w:t>
      </w:r>
      <w:r>
        <w:rPr>
          <w:rFonts w:ascii="Times New Roman" w:hAnsi="Times New Roman" w:eastAsia="Times New Roman" w:cs="Times New Roman"/>
          <w:color w:val="000000"/>
        </w:rPr>
        <w:t xml:space="preserve">); and introducing the remaining five parables, the noun form of this word is used (</w:t>
      </w:r>
      <w:r>
        <w:rPr>
          <w:rFonts w:ascii="Times New Roman" w:hAnsi="Times New Roman" w:eastAsia="Times New Roman" w:cs="Times New Roman"/>
          <w:i/>
          <w:color w:val="000000"/>
        </w:rPr>
        <w:t xml:space="preserve">homoios</w:t>
      </w:r>
      <w:r>
        <w:rPr>
          <w:rFonts w:ascii="Times New Roman" w:hAnsi="Times New Roman" w:eastAsia="Times New Roman" w:cs="Times New Roman"/>
          <w:color w:val="000000"/>
        </w:rPr>
        <w:t xml:space="preserve">), with a verb following. And the structure of the noun and verb in each of these five remaining parables is identical.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Homoioo</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homoios</w:t>
      </w:r>
      <w:r>
        <w:rPr>
          <w:rFonts w:ascii="Times New Roman" w:hAnsi="Times New Roman" w:eastAsia="Times New Roman" w:cs="Times New Roman"/>
          <w:color w:val="000000"/>
        </w:rPr>
        <w:t xml:space="preserve"> are used in the Greek New Testament to show a likeness between different things, or to compare one thing with another. For example, “This is like…” Our English word, “homo” (like), prefixed to numerous English words, comes from the Greek prefix forming these two words. Thus, the words “likened” or “like” in the English translation accurately convey the meaning of </w:t>
      </w:r>
      <w:r>
        <w:rPr>
          <w:rFonts w:ascii="Times New Roman" w:hAnsi="Times New Roman" w:eastAsia="Times New Roman" w:cs="Times New Roman"/>
          <w:i/>
          <w:color w:val="000000"/>
        </w:rPr>
        <w:t xml:space="preserve">homoioo</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homoios.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moving fromthe secondparable to the remaining five parables, the English text does not properly convey the manner in which these five parables are introduced. The problem lies, not in the meaning of the words (</w:t>
      </w:r>
      <w:r>
        <w:rPr>
          <w:rFonts w:ascii="Times New Roman" w:hAnsi="Times New Roman" w:eastAsia="Times New Roman" w:cs="Times New Roman"/>
          <w:i/>
          <w:color w:val="000000"/>
        </w:rPr>
        <w:t xml:space="preserve">homoioo</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homoios</w:t>
      </w:r>
      <w:r>
        <w:rPr>
          <w:rFonts w:ascii="Times New Roman" w:hAnsi="Times New Roman" w:eastAsia="Times New Roman" w:cs="Times New Roman"/>
          <w:color w:val="000000"/>
        </w:rPr>
        <w:t xml:space="preserve">), but in the translator’s failure to show the distinction which Christ made when He used these words after entirely different fashions. That is, Christ used the verb form of this word to convey one thing in the parable of the wheat and tares. But continuing with the subsequent parables he used the noun form to convey something quite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verb, </w:t>
      </w:r>
      <w:r>
        <w:rPr>
          <w:rFonts w:ascii="Times New Roman" w:hAnsi="Times New Roman" w:eastAsia="Times New Roman" w:cs="Times New Roman"/>
          <w:i/>
          <w:color w:val="000000"/>
        </w:rPr>
        <w:t xml:space="preserve">homoioo,</w:t>
      </w:r>
      <w:r>
        <w:rPr>
          <w:rFonts w:ascii="Times New Roman" w:hAnsi="Times New Roman" w:eastAsia="Times New Roman" w:cs="Times New Roman"/>
          <w:color w:val="000000"/>
        </w:rPr>
        <w:t xml:space="preserve"> is used introducing the parable of the wheat and tares after a manner which should be translated, “it has become like.” Accordingly, this parable should begin with the statement, “The kingdom of the heavens has become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same translation — “has become like” — should not be repeated in the remaining five parables. Rather, using the noun </w:t>
      </w:r>
      <w:r>
        <w:rPr>
          <w:rFonts w:ascii="Times New Roman" w:hAnsi="Times New Roman" w:eastAsia="Times New Roman" w:cs="Times New Roman"/>
          <w:i/>
          <w:color w:val="000000"/>
        </w:rPr>
        <w:t xml:space="preserve">homoios,</w:t>
      </w:r>
      <w:r>
        <w:rPr>
          <w:rFonts w:ascii="Times New Roman" w:hAnsi="Times New Roman" w:eastAsia="Times New Roman" w:cs="Times New Roman"/>
          <w:color w:val="000000"/>
        </w:rPr>
        <w:t xml:space="preserve"> with a verb following, the translation, “the kingdom of the heavens is like…” (introducing each of the remaining parables) is probably as accurate as it can be rendered.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translation, introducing the last five parables, must be understood in the light of the way in which the whole matter is introduced in the parable of the wheat and tares. That is, this parable opens by revealing, “The kingdom of the heavens </w:t>
      </w:r>
      <w:r>
        <w:rPr>
          <w:rFonts w:ascii="Times New Roman" w:hAnsi="Times New Roman" w:eastAsia="Times New Roman" w:cs="Times New Roman"/>
          <w:i/>
          <w:color w:val="000000"/>
        </w:rPr>
        <w:t xml:space="preserve">has become like…”</w:t>
      </w:r>
      <w:r>
        <w:rPr>
          <w:rFonts w:ascii="Times New Roman" w:hAnsi="Times New Roman" w:eastAsia="Times New Roman" w:cs="Times New Roman"/>
          <w:color w:val="000000"/>
        </w:rPr>
        <w:t xml:space="preserve"> Moving from the parable of the Sower to the parable of the wheat and tares, the kingdom of the heavens</w:t>
      </w:r>
      <w:r>
        <w:rPr>
          <w:rFonts w:ascii="Times New Roman" w:hAnsi="Times New Roman" w:eastAsia="Times New Roman" w:cs="Times New Roman"/>
          <w:i/>
          <w:color w:val="000000"/>
        </w:rPr>
        <w:t xml:space="preserve"> became like;</w:t>
      </w:r>
      <w:r>
        <w:rPr>
          <w:rFonts w:ascii="Times New Roman" w:hAnsi="Times New Roman" w:eastAsia="Times New Roman" w:cs="Times New Roman"/>
          <w:color w:val="000000"/>
        </w:rPr>
        <w:t xml:space="preserve"> then, the kingdom of the heavens </w:t>
      </w:r>
      <w:r>
        <w:rPr>
          <w:rFonts w:ascii="Times New Roman" w:hAnsi="Times New Roman" w:eastAsia="Times New Roman" w:cs="Times New Roman"/>
          <w:i/>
          <w:color w:val="000000"/>
        </w:rPr>
        <w:t xml:space="preserve">continues like…</w:t>
      </w:r>
      <w:r>
        <w:rPr>
          <w:rFonts w:ascii="Times New Roman" w:hAnsi="Times New Roman" w:eastAsia="Times New Roman" w:cs="Times New Roman"/>
          <w:color w:val="000000"/>
        </w:rPr>
        <w:t xml:space="preserve"> in the remaining five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this respect, the opening statement in each of these succeeding parables — “the kingdom of the heavens is like…” — must, contextually, be understood in the sense, </w:t>
      </w:r>
      <w:r>
        <w:rPr>
          <w:rFonts w:ascii="Times New Roman" w:hAnsi="Times New Roman" w:eastAsia="Times New Roman" w:cs="Times New Roman"/>
          <w:i/>
          <w:color w:val="000000"/>
        </w:rPr>
        <w:t xml:space="preserve">the kingdom of the heavens continues like…</w:t>
      </w:r>
      <w:r>
        <w:rPr>
          <w:rFonts w:ascii="Times New Roman" w:hAnsi="Times New Roman" w:eastAsia="Times New Roman" w:cs="Times New Roman"/>
          <w:color w:val="000000"/>
        </w:rPr>
        <w:t xml:space="preserve"> There is a chronological continuity of thought after this fashion as one moves through these parables, something which must be recognized if the parables are to be properly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2) The Kingdom of the Heavens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kingdom of the heavens” is </w:t>
      </w:r>
      <w:r>
        <w:rPr>
          <w:rFonts w:ascii="Times New Roman" w:hAnsi="Times New Roman" w:eastAsia="Times New Roman" w:cs="Times New Roman"/>
          <w:i/>
          <w:color w:val="000000"/>
        </w:rPr>
        <w:t xml:space="preserve">a realm. </w:t>
      </w:r>
      <w:r>
        <w:rPr>
          <w:rFonts w:ascii="Times New Roman" w:hAnsi="Times New Roman" w:eastAsia="Times New Roman" w:cs="Times New Roman"/>
          <w:color w:val="000000"/>
        </w:rPr>
        <w:t xml:space="preserve">And, in relation to this</w:t>
        <w:br w:type="textWrapping"/>
      </w:r>
      <w:r>
        <w:rPr>
          <w:rFonts w:ascii="Times New Roman" w:hAnsi="Times New Roman" w:eastAsia="Times New Roman" w:cs="Times New Roman"/>
          <w:color w:val="000000"/>
        </w:rPr>
        <w:t xml:space="preserve">earth, the expression would refer simply to “the rule of the heavens</w:t>
        <w:br w:type="textWrapping"/>
      </w:r>
      <w:r>
        <w:rPr>
          <w:rFonts w:ascii="Times New Roman" w:hAnsi="Times New Roman" w:eastAsia="Times New Roman" w:cs="Times New Roman"/>
          <w:color w:val="000000"/>
        </w:rPr>
        <w:t xml:space="preserve">over the earth.”</w:t>
        <w:br w:type="textWrapping"/>
      </w:r>
      <w:r>
        <w:rPr>
          <w:rFonts w:ascii="Times New Roman" w:hAnsi="Times New Roman" w:eastAsia="Times New Roman" w:cs="Times New Roman"/>
          <w:color w:val="000000"/>
        </w:rPr>
        <w:t xml:space="preserve">Satan and his angels presently rule from a heavenly sphere over</w:t>
        <w:br w:type="textWrapping"/>
      </w:r>
      <w:r>
        <w:rPr>
          <w:rFonts w:ascii="Times New Roman" w:hAnsi="Times New Roman" w:eastAsia="Times New Roman" w:cs="Times New Roman"/>
          <w:color w:val="000000"/>
        </w:rPr>
        <w:t xml:space="preserve">the earth. And this heavenly sphere is that realm in which Christ and</w:t>
        <w:br w:type="textWrapping"/>
      </w:r>
      <w:r>
        <w:rPr>
          <w:rFonts w:ascii="Times New Roman" w:hAnsi="Times New Roman" w:eastAsia="Times New Roman" w:cs="Times New Roman"/>
          <w:color w:val="000000"/>
        </w:rPr>
        <w:t xml:space="preserve">His co-heirs will reside during the coming age when they rule from</w:t>
        <w:br w:type="textWrapping"/>
      </w:r>
      <w:r>
        <w:rPr>
          <w:rFonts w:ascii="Times New Roman" w:hAnsi="Times New Roman" w:eastAsia="Times New Roman" w:cs="Times New Roman"/>
          <w:color w:val="000000"/>
        </w:rPr>
        <w:t xml:space="preserve">the heavens over the earth, following Satan and his angels being cast</w:t>
        <w:br w:type="textWrapping"/>
      </w:r>
      <w:r>
        <w:rPr>
          <w:rFonts w:ascii="Times New Roman" w:hAnsi="Times New Roman" w:eastAsia="Times New Roman" w:cs="Times New Roman"/>
          <w:color w:val="000000"/>
        </w:rPr>
        <w:t xml:space="preserve">out (Rev. 12:4, 7-9;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the author’s book, </w:t>
      </w:r>
      <w:r>
        <w:rPr>
          <w:rFonts w:ascii="Times New Roman" w:hAnsi="Times New Roman" w:eastAsia="Times New Roman" w:cs="Times New Roman"/>
          <w:i/>
          <w:color w:val="000000"/>
        </w:rPr>
        <w:t xml:space="preserve">The Most High Ruleth</w:t>
      </w:r>
      <w:r>
        <w:rPr>
          <w:rFonts w:ascii="Times New Roman" w:hAnsi="Times New Roman" w:eastAsia="Times New Roman" w:cs="Times New Roman"/>
          <w:color w:val="000000"/>
        </w:rPr>
        <w:t xml:space="preserve">). Thus, the kingdom of the heavens </w:t>
      </w:r>
      <w:r>
        <w:rPr>
          <w:rFonts w:ascii="Times New Roman" w:hAnsi="Times New Roman" w:eastAsia="Times New Roman" w:cs="Times New Roman"/>
          <w:i/>
          <w:color w:val="000000"/>
        </w:rPr>
        <w:t xml:space="preserve">becoming</w:t>
      </w:r>
      <w:r>
        <w:rPr>
          <w:rFonts w:ascii="Times New Roman" w:hAnsi="Times New Roman" w:eastAsia="Times New Roman" w:cs="Times New Roman"/>
          <w:color w:val="000000"/>
        </w:rPr>
        <w:t xml:space="preserve"> as described in the</w:t>
        <w:br w:type="textWrapping"/>
      </w:r>
      <w:r>
        <w:rPr>
          <w:rFonts w:ascii="Times New Roman" w:hAnsi="Times New Roman" w:eastAsia="Times New Roman" w:cs="Times New Roman"/>
          <w:color w:val="000000"/>
        </w:rPr>
        <w:t xml:space="preserve">parable of the wheat and tares, or </w:t>
      </w:r>
      <w:r>
        <w:rPr>
          <w:rFonts w:ascii="Times New Roman" w:hAnsi="Times New Roman" w:eastAsia="Times New Roman" w:cs="Times New Roman"/>
          <w:i/>
          <w:color w:val="000000"/>
        </w:rPr>
        <w:t xml:space="preserve">continuing</w:t>
      </w:r>
      <w:r>
        <w:rPr>
          <w:rFonts w:ascii="Times New Roman" w:hAnsi="Times New Roman" w:eastAsia="Times New Roman" w:cs="Times New Roman"/>
          <w:color w:val="000000"/>
        </w:rPr>
        <w:t xml:space="preserve"> as described in the subsequent five parables, cannot be a reference to </w:t>
      </w:r>
      <w:r>
        <w:rPr>
          <w:rFonts w:ascii="Times New Roman" w:hAnsi="Times New Roman" w:eastAsia="Times New Roman" w:cs="Times New Roman"/>
          <w:i/>
          <w:color w:val="000000"/>
        </w:rPr>
        <w:t xml:space="preserve">the realm</w:t>
      </w:r>
      <w:r>
        <w:rPr>
          <w:rFonts w:ascii="Times New Roman" w:hAnsi="Times New Roman" w:eastAsia="Times New Roman" w:cs="Times New Roman"/>
          <w:color w:val="000000"/>
        </w:rPr>
        <w:t xml:space="preserve"> of the kingdom</w:t>
        <w:br w:type="textWrapping"/>
      </w:r>
      <w:r>
        <w:rPr>
          <w:rFonts w:ascii="Times New Roman" w:hAnsi="Times New Roman" w:eastAsia="Times New Roman" w:cs="Times New Roman"/>
          <w:color w:val="000000"/>
        </w:rPr>
        <w:t xml:space="preserve">per se. The realm itself doesn’t change. Only certain things about the</w:t>
        <w:br w:type="textWrapping"/>
      </w:r>
      <w:r>
        <w:rPr>
          <w:rFonts w:ascii="Times New Roman" w:hAnsi="Times New Roman" w:eastAsia="Times New Roman" w:cs="Times New Roman"/>
          <w:color w:val="000000"/>
        </w:rPr>
        <w:t xml:space="preserve">kingdom can change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the message about the kingdom). The complete parabolic section in Matthew chapter thirteen is</w:t>
        <w:br w:type="textWrapping"/>
      </w:r>
      <w:r>
        <w:rPr>
          <w:rFonts w:ascii="Times New Roman" w:hAnsi="Times New Roman" w:eastAsia="Times New Roman" w:cs="Times New Roman"/>
          <w:color w:val="000000"/>
        </w:rPr>
        <w:t xml:space="preserve">introduced and concluded after a similar fashion. And seeing how</w:t>
        <w:br w:type="textWrapping"/>
      </w:r>
      <w:r>
        <w:rPr>
          <w:rFonts w:ascii="Times New Roman" w:hAnsi="Times New Roman" w:eastAsia="Times New Roman" w:cs="Times New Roman"/>
          <w:color w:val="000000"/>
        </w:rPr>
        <w:t xml:space="preserve">this is done, the thought inherent in the use of the expression, “the</w:t>
        <w:br w:type="textWrapping"/>
      </w:r>
      <w:r>
        <w:rPr>
          <w:rFonts w:ascii="Times New Roman" w:hAnsi="Times New Roman" w:eastAsia="Times New Roman" w:cs="Times New Roman"/>
          <w:color w:val="000000"/>
        </w:rPr>
        <w:t xml:space="preserve">kingdom of the heavens,” in the second through seventh parables can</w:t>
        <w:br w:type="textWrapping"/>
      </w:r>
      <w:r>
        <w:rPr>
          <w:rFonts w:ascii="Times New Roman" w:hAnsi="Times New Roman" w:eastAsia="Times New Roman" w:cs="Times New Roman"/>
          <w:color w:val="000000"/>
        </w:rPr>
        <w:t xml:space="preserve">be easily ascertained.</w:t>
        <w:br w:type="textWrapping"/>
      </w:r>
      <w:r>
        <w:rPr>
          <w:rFonts w:ascii="Times New Roman" w:hAnsi="Times New Roman" w:eastAsia="Times New Roman" w:cs="Times New Roman"/>
          <w:color w:val="000000"/>
        </w:rPr>
        <w:t xml:space="preserve">In the parable of the Sower, setting the stage for the remaining</w:t>
        <w:br w:type="textWrapping"/>
      </w:r>
      <w:r>
        <w:rPr>
          <w:rFonts w:ascii="Times New Roman" w:hAnsi="Times New Roman" w:eastAsia="Times New Roman" w:cs="Times New Roman"/>
          <w:color w:val="000000"/>
        </w:rPr>
        <w:t xml:space="preserve">parables, “the word of the kingdom” is in view (vv. 19-23). This is a</w:t>
        <w:br w:type="textWrapping"/>
      </w:r>
      <w:r>
        <w:rPr>
          <w:rFonts w:ascii="Times New Roman" w:hAnsi="Times New Roman" w:eastAsia="Times New Roman" w:cs="Times New Roman"/>
          <w:color w:val="000000"/>
        </w:rPr>
        <w:t xml:space="preserve">message pertaining to Christian faithfulness during the present dispensation, with a view to occupying positions as co-heirs with Christ</w:t>
        <w:br w:type="textWrapping"/>
      </w:r>
      <w:r>
        <w:rPr>
          <w:rFonts w:ascii="Times New Roman" w:hAnsi="Times New Roman" w:eastAsia="Times New Roman" w:cs="Times New Roman"/>
          <w:color w:val="000000"/>
        </w:rPr>
        <w:t xml:space="preserve">in the kingdom of the heavens during the coming age.</w:t>
        <w:br w:type="textWrapping"/>
      </w:r>
      <w:r>
        <w:rPr>
          <w:rFonts w:ascii="Times New Roman" w:hAnsi="Times New Roman" w:eastAsia="Times New Roman" w:cs="Times New Roman"/>
          <w:color w:val="000000"/>
        </w:rPr>
        <w:t xml:space="preserve">That is to say, the Word of the Kingdom is </w:t>
      </w:r>
      <w:r>
        <w:rPr>
          <w:rFonts w:ascii="Times New Roman" w:hAnsi="Times New Roman" w:eastAsia="Times New Roman" w:cs="Times New Roman"/>
          <w:i/>
          <w:color w:val="000000"/>
        </w:rPr>
        <w:t xml:space="preserve">a message about the realm</w:t>
        <w:br w:type="textWrapping"/>
      </w:r>
      <w:r>
        <w:rPr>
          <w:rFonts w:ascii="Times New Roman" w:hAnsi="Times New Roman" w:eastAsia="Times New Roman" w:cs="Times New Roman"/>
          <w:i/>
          <w:color w:val="000000"/>
        </w:rPr>
        <w:t xml:space="preserve">presently occupied by Satan and his angels, which Christ and His co-heirs</w:t>
        <w:br w:type="textWrapping"/>
      </w:r>
      <w:r>
        <w:rPr>
          <w:rFonts w:ascii="Times New Roman" w:hAnsi="Times New Roman" w:eastAsia="Times New Roman" w:cs="Times New Roman"/>
          <w:i/>
          <w:color w:val="000000"/>
        </w:rPr>
        <w:t xml:space="preserve">will one day occupy.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Then, concluding all seven parables, Christ stated relative to</w:t>
        <w:br w:type="textWrapping"/>
      </w:r>
      <w:r>
        <w:rPr>
          <w:rFonts w:ascii="Times New Roman" w:hAnsi="Times New Roman" w:eastAsia="Times New Roman" w:cs="Times New Roman"/>
          <w:color w:val="000000"/>
        </w:rPr>
        <w:t xml:space="preserve">these parables, “Therefore every scribe which is instructed unto the</w:t>
        <w:br w:type="textWrapping"/>
      </w:r>
      <w:r>
        <w:rPr>
          <w:rFonts w:ascii="Times New Roman" w:hAnsi="Times New Roman" w:eastAsia="Times New Roman" w:cs="Times New Roman"/>
          <w:color w:val="000000"/>
        </w:rPr>
        <w:t xml:space="preserve">kingdom of the heavens is like unto…” (v. 52). Again, the Word of</w:t>
        <w:br w:type="textWrapping"/>
      </w:r>
      <w:r>
        <w:rPr>
          <w:rFonts w:ascii="Times New Roman" w:hAnsi="Times New Roman" w:eastAsia="Times New Roman" w:cs="Times New Roman"/>
          <w:color w:val="000000"/>
        </w:rPr>
        <w:t xml:space="preserve">the Kingdom is in view. The instruction to which Christ referred is</w:t>
        <w:br w:type="textWrapping"/>
      </w:r>
      <w:r>
        <w:rPr>
          <w:rFonts w:ascii="Times New Roman" w:hAnsi="Times New Roman" w:eastAsia="Times New Roman" w:cs="Times New Roman"/>
          <w:color w:val="000000"/>
        </w:rPr>
        <w:t xml:space="preserve">instruction in exactly the same thing seen in the introductory parable,</w:t>
        <w:br w:type="textWrapping"/>
      </w:r>
      <w:r>
        <w:rPr>
          <w:rFonts w:ascii="Times New Roman" w:hAnsi="Times New Roman" w:eastAsia="Times New Roman" w:cs="Times New Roman"/>
          <w:color w:val="000000"/>
        </w:rPr>
        <w:t xml:space="preserve">the parable of the Sower — </w:t>
      </w:r>
      <w:r>
        <w:rPr>
          <w:rFonts w:ascii="Times New Roman" w:hAnsi="Times New Roman" w:eastAsia="Times New Roman" w:cs="Times New Roman"/>
          <w:i/>
          <w:color w:val="000000"/>
        </w:rPr>
        <w:t xml:space="preserve">i.e., instruction in the Word of the Kingdom.</w:t>
      </w:r>
      <w:r>
        <w:rPr>
          <w:rFonts w:ascii="Times New Roman" w:hAnsi="Times New Roman" w:eastAsia="Times New Roman" w:cs="Times New Roman"/>
          <w:color w:val="000000"/>
        </w:rPr>
        <w:t xml:space="preserve"> Andexactly the same thing isin view through the use of the expression,</w:t>
        <w:br w:type="textWrapping"/>
      </w:r>
      <w:r>
        <w:rPr>
          <w:rFonts w:ascii="Times New Roman" w:hAnsi="Times New Roman" w:eastAsia="Times New Roman" w:cs="Times New Roman"/>
          <w:color w:val="000000"/>
        </w:rPr>
        <w:t xml:space="preserve">“the kingdom of the heavens,” introducing the second through seventh</w:t>
        <w:br w:type="textWrapping"/>
      </w:r>
      <w:r>
        <w:rPr>
          <w:rFonts w:ascii="Times New Roman" w:hAnsi="Times New Roman" w:eastAsia="Times New Roman" w:cs="Times New Roman"/>
          <w:color w:val="000000"/>
        </w:rPr>
        <w:t xml:space="preserve">parables. It’s not </w:t>
      </w:r>
      <w:r>
        <w:rPr>
          <w:rFonts w:ascii="Times New Roman" w:hAnsi="Times New Roman" w:eastAsia="Times New Roman" w:cs="Times New Roman"/>
          <w:i/>
          <w:color w:val="000000"/>
        </w:rPr>
        <w:t xml:space="preserve">the realm </w:t>
      </w:r>
      <w:r>
        <w:rPr>
          <w:rFonts w:ascii="Times New Roman" w:hAnsi="Times New Roman" w:eastAsia="Times New Roman" w:cs="Times New Roman"/>
          <w:color w:val="000000"/>
        </w:rPr>
        <w:t xml:space="preserve">of the kingdom of the heavens which </w:t>
      </w:r>
      <w:r>
        <w:rPr>
          <w:rFonts w:ascii="Times New Roman" w:hAnsi="Times New Roman" w:eastAsia="Times New Roman" w:cs="Times New Roman"/>
          <w:i/>
          <w:color w:val="000000"/>
        </w:rPr>
        <w:t xml:space="preserve">has become like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continues like</w:t>
      </w:r>
      <w:r>
        <w:rPr>
          <w:rFonts w:ascii="Times New Roman" w:hAnsi="Times New Roman" w:eastAsia="Times New Roman" w:cs="Times New Roman"/>
          <w:color w:val="000000"/>
        </w:rPr>
        <w:t xml:space="preserve"> that described in these parables. Such would</w:t>
        <w:br w:type="textWrapping"/>
      </w:r>
      <w:r>
        <w:rPr>
          <w:rFonts w:ascii="Times New Roman" w:hAnsi="Times New Roman" w:eastAsia="Times New Roman" w:cs="Times New Roman"/>
          <w:color w:val="000000"/>
        </w:rPr>
        <w:t xml:space="preserve">be impossible. Rather, it is </w:t>
      </w:r>
      <w:r>
        <w:rPr>
          <w:rFonts w:ascii="Times New Roman" w:hAnsi="Times New Roman" w:eastAsia="Times New Roman" w:cs="Times New Roman"/>
          <w:i/>
          <w:color w:val="000000"/>
        </w:rPr>
        <w:t xml:space="preserve">the proclamation, offer, and reception or rejection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of the kingdom of the heavens (referred to both before and after these six</w:t>
        <w:br w:type="textWrapping"/>
      </w:r>
      <w:r>
        <w:rPr>
          <w:rFonts w:ascii="Times New Roman" w:hAnsi="Times New Roman" w:eastAsia="Times New Roman" w:cs="Times New Roman"/>
          <w:color w:val="000000"/>
        </w:rPr>
        <w:t xml:space="preserve">parables) </w:t>
      </w:r>
      <w:r>
        <w:rPr>
          <w:rFonts w:ascii="Times New Roman" w:hAnsi="Times New Roman" w:eastAsia="Times New Roman" w:cs="Times New Roman"/>
          <w:i/>
          <w:color w:val="000000"/>
        </w:rPr>
        <w:t xml:space="preserve">which has become like and continues like that described in the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thing can be seen in the offer of the kingdom to Israel by John, Jesus, the Twelve, and the Seventy. The kingdom of the heavens was “at hand [‘had drawn near’]” [Matt. 3:2; 4:17; 10:7].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realm itself hadn’t drawn near. </w:t>
      </w:r>
      <w:r>
        <w:rPr>
          <w:rFonts w:ascii="Times New Roman" w:hAnsi="Times New Roman" w:eastAsia="Times New Roman" w:cs="Times New Roman"/>
          <w:i/>
          <w:color w:val="000000"/>
        </w:rPr>
        <w:t xml:space="preserve">The realm remained unchanged. BUT the prospect of Israel moving into and occupying that realm, based on national repentance, had drawn near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6:33; 11:12; 21:43].)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Sons of the Kingdom, Sons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two types of individualsare seen in the parable of the wheat and tares. They are referred to by the expressions “wheat [or, ‘good seed’]” and “tares” (vv. 24, 25). </w:t>
      </w:r>
      <w:r>
        <w:rPr>
          <w:rFonts w:ascii="Times New Roman" w:hAnsi="Times New Roman" w:eastAsia="Times New Roman" w:cs="Times New Roman"/>
          <w:i/>
          <w:color w:val="000000"/>
        </w:rPr>
        <w:t xml:space="preserve">The wheat, the good seed,</w:t>
      </w:r>
      <w:r>
        <w:rPr>
          <w:rFonts w:ascii="Times New Roman" w:hAnsi="Times New Roman" w:eastAsia="Times New Roman" w:cs="Times New Roman"/>
          <w:color w:val="000000"/>
        </w:rPr>
        <w:t xml:space="preserve"> are identified as “the children [‘sons’] of the kingdom,” and </w:t>
      </w:r>
      <w:r>
        <w:rPr>
          <w:rFonts w:ascii="Times New Roman" w:hAnsi="Times New Roman" w:eastAsia="Times New Roman" w:cs="Times New Roman"/>
          <w:i/>
          <w:color w:val="000000"/>
        </w:rPr>
        <w:t xml:space="preserve">the tares</w:t>
      </w:r>
      <w:r>
        <w:rPr>
          <w:rFonts w:ascii="Times New Roman" w:hAnsi="Times New Roman" w:eastAsia="Times New Roman" w:cs="Times New Roman"/>
          <w:color w:val="000000"/>
        </w:rPr>
        <w:t xml:space="preserve"> are identified as “the children [‘sons’] of the wicked one” (v.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One sowing the good seed</w:t>
      </w:r>
      <w:r>
        <w:rPr>
          <w:rFonts w:ascii="Times New Roman" w:hAnsi="Times New Roman" w:eastAsia="Times New Roman" w:cs="Times New Roman"/>
          <w:color w:val="000000"/>
        </w:rPr>
        <w:t xml:space="preserve"> is identified as “the Son of man,” </w:t>
      </w:r>
      <w:r>
        <w:rPr>
          <w:rFonts w:ascii="Times New Roman" w:hAnsi="Times New Roman" w:eastAsia="Times New Roman" w:cs="Times New Roman"/>
          <w:i/>
          <w:color w:val="000000"/>
        </w:rPr>
        <w:t xml:space="preserve">a Messianic title</w:t>
      </w:r>
      <w:r>
        <w:rPr>
          <w:rFonts w:ascii="Times New Roman" w:hAnsi="Times New Roman" w:eastAsia="Times New Roman" w:cs="Times New Roman"/>
          <w:color w:val="000000"/>
        </w:rPr>
        <w:t xml:space="preserve"> (v. 37;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Ps. 8:4; Dan. 7:13, 14; Matt. 16:13-16).</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the one sowing the tares</w:t>
      </w:r>
      <w:r>
        <w:rPr>
          <w:rFonts w:ascii="Times New Roman" w:hAnsi="Times New Roman" w:eastAsia="Times New Roman" w:cs="Times New Roman"/>
          <w:color w:val="000000"/>
        </w:rPr>
        <w:t xml:space="preserve"> is identified as “the enemy,” “the devil,” </w:t>
      </w:r>
      <w:r>
        <w:rPr>
          <w:rFonts w:ascii="Times New Roman" w:hAnsi="Times New Roman" w:eastAsia="Times New Roman" w:cs="Times New Roman"/>
          <w:i/>
          <w:color w:val="000000"/>
        </w:rPr>
        <w:t xml:space="preserve">the incumbent ruler in the kingdom</w:t>
      </w:r>
      <w:r>
        <w:rPr>
          <w:rFonts w:ascii="Times New Roman" w:hAnsi="Times New Roman" w:eastAsia="Times New Roman" w:cs="Times New Roman"/>
          <w:color w:val="000000"/>
        </w:rPr>
        <w:t xml:space="preserve"> (v. 39).</w:t>
        <w:br w:type="textWrapping"/>
      </w:r>
      <w:r>
        <w:rPr>
          <w:rFonts w:ascii="Times New Roman" w:hAnsi="Times New Roman" w:eastAsia="Times New Roman" w:cs="Times New Roman"/>
          <w:i/>
          <w:color w:val="000000"/>
        </w:rPr>
        <w:t xml:space="preserve">EVERYTHING about this parable has to do with a particular work of God (relative to the kingdom) and with a particular countering work of Satan (also relative to the kingdom).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has placed individuals out in the world, </w:t>
      </w:r>
      <w:r>
        <w:rPr>
          <w:rFonts w:ascii="Times New Roman" w:hAnsi="Times New Roman" w:eastAsia="Times New Roman" w:cs="Times New Roman"/>
          <w:i/>
          <w:color w:val="000000"/>
        </w:rPr>
        <w:t xml:space="preserve">with a view to their bringing forth fruit;</w:t>
      </w:r>
      <w:r>
        <w:rPr>
          <w:rFonts w:ascii="Times New Roman" w:hAnsi="Times New Roman" w:eastAsia="Times New Roman" w:cs="Times New Roman"/>
          <w:color w:val="000000"/>
        </w:rPr>
        <w:t xml:space="preserve"> and this fruit would, in turn, be in relation to </w:t>
      </w:r>
      <w:r>
        <w:rPr>
          <w:rFonts w:ascii="Times New Roman" w:hAnsi="Times New Roman" w:eastAsia="Times New Roman" w:cs="Times New Roman"/>
          <w:i/>
          <w:color w:val="000000"/>
        </w:rPr>
        <w:t xml:space="preserve">the proffered kingdom.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Satan has placed contrary minded individuals (v. 41) in the midst of those who are bearing fruit, </w:t>
      </w:r>
      <w:r>
        <w:rPr>
          <w:rFonts w:ascii="Times New Roman" w:hAnsi="Times New Roman" w:eastAsia="Times New Roman" w:cs="Times New Roman"/>
          <w:i/>
          <w:color w:val="000000"/>
        </w:rPr>
        <w:t xml:space="preserve">seeking to counter that which is occurring.</w:t>
      </w:r>
      <w:r>
        <w:rPr>
          <w:rFonts w:ascii="Times New Roman" w:hAnsi="Times New Roman" w:eastAsia="Times New Roman" w:cs="Times New Roman"/>
          <w:color w:val="000000"/>
        </w:rPr>
        <w:t xml:space="preserve"> It is only through this means that Satan would envision any hope at all of retaining his present ruling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“tares” is a translation of the Greek word </w:t>
      </w:r>
      <w:r>
        <w:rPr>
          <w:rFonts w:ascii="Times New Roman" w:hAnsi="Times New Roman" w:eastAsia="Times New Roman" w:cs="Times New Roman"/>
          <w:i/>
          <w:color w:val="000000"/>
        </w:rPr>
        <w:t xml:space="preserve">zizanion,</w:t>
      </w:r>
      <w:r>
        <w:rPr>
          <w:rFonts w:ascii="Times New Roman" w:hAnsi="Times New Roman" w:eastAsia="Times New Roman" w:cs="Times New Roman"/>
          <w:color w:val="000000"/>
        </w:rPr>
        <w:t xml:space="preserve"> which refers to a troublesome sprout appearing in grainfields, resembling wheat, though it is not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put all of this together for the complete picture of something which has been occurring throughout the dispensation, which has gone almost completely unrecognized.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parable has to do, not with how Satan seeks </w:t>
      </w:r>
      <w:r>
        <w:rPr>
          <w:rFonts w:ascii="Times New Roman" w:hAnsi="Times New Roman" w:eastAsia="Times New Roman" w:cs="Times New Roman"/>
          <w:i/>
          <w:color w:val="000000"/>
        </w:rPr>
        <w:t xml:space="preserve">to PREVENT fruit-bearing</w:t>
      </w:r>
      <w:r>
        <w:rPr>
          <w:rFonts w:ascii="Times New Roman" w:hAnsi="Times New Roman" w:eastAsia="Times New Roman" w:cs="Times New Roman"/>
          <w:color w:val="000000"/>
        </w:rPr>
        <w:t xml:space="preserve"> (that was seen in the first three parts of the previous par- able, the parable of the Sower), but with how Satan seeks </w:t>
      </w:r>
      <w:r>
        <w:rPr>
          <w:rFonts w:ascii="Times New Roman" w:hAnsi="Times New Roman" w:eastAsia="Times New Roman" w:cs="Times New Roman"/>
          <w:i/>
          <w:color w:val="000000"/>
        </w:rPr>
        <w:t xml:space="preserve">to STOP fruit-bearing</w:t>
      </w:r>
      <w:r>
        <w:rPr>
          <w:rFonts w:ascii="Times New Roman" w:hAnsi="Times New Roman" w:eastAsia="Times New Roman" w:cs="Times New Roman"/>
          <w:color w:val="000000"/>
        </w:rPr>
        <w:t xml:space="preserve"> — something not seen in the previous parable, or really not seen in the same fashion in any of the subsequent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parable reveals Satan’s attack against </w:t>
      </w:r>
      <w:r>
        <w:rPr>
          <w:rFonts w:ascii="Times New Roman" w:hAnsi="Times New Roman" w:eastAsia="Times New Roman" w:cs="Times New Roman"/>
          <w:i/>
          <w:color w:val="000000"/>
        </w:rPr>
        <w:t xml:space="preserve">a select group of Christians.</w:t>
      </w:r>
      <w:r>
        <w:rPr>
          <w:rFonts w:ascii="Times New Roman" w:hAnsi="Times New Roman" w:eastAsia="Times New Roman" w:cs="Times New Roman"/>
          <w:color w:val="000000"/>
        </w:rPr>
        <w:t xml:space="preserve"> It reveals his attack against</w:t>
      </w:r>
      <w:r>
        <w:rPr>
          <w:rFonts w:ascii="Times New Roman" w:hAnsi="Times New Roman" w:eastAsia="Times New Roman" w:cs="Times New Roman"/>
          <w:i/>
          <w:color w:val="000000"/>
        </w:rPr>
        <w:t xml:space="preserve"> fruit-bearing Christians.</w:t>
        <w:br w:type="textWrapping"/>
      </w:r>
      <w:r>
        <w:rPr>
          <w:rFonts w:ascii="Times New Roman" w:hAnsi="Times New Roman" w:eastAsia="Times New Roman" w:cs="Times New Roman"/>
          <w:i/>
          <w:color w:val="000000"/>
        </w:rPr>
        <w:t xml:space="preserve">And it is among THESE Christians that Satan goes about seeking to counter God’s plans and purposes through sowing that which resembles wheat, though it is not wheat.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Satan knows that </w:t>
      </w:r>
      <w:r>
        <w:rPr>
          <w:rFonts w:ascii="Times New Roman" w:hAnsi="Times New Roman" w:eastAsia="Times New Roman" w:cs="Times New Roman"/>
          <w:i/>
          <w:color w:val="000000"/>
        </w:rPr>
        <w:t xml:space="preserve">fruit-bearing</w:t>
      </w:r>
      <w:r>
        <w:rPr>
          <w:rFonts w:ascii="Times New Roman" w:hAnsi="Times New Roman" w:eastAsia="Times New Roman" w:cs="Times New Roman"/>
          <w:color w:val="000000"/>
        </w:rPr>
        <w:t xml:space="preserve"> is that which God requires of those who are to ascend the throne with His Son in that coming day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21:18, 19, 43; Heb. 6:7-9). And he will, first of all, </w:t>
      </w:r>
      <w:r>
        <w:rPr>
          <w:rFonts w:ascii="Times New Roman" w:hAnsi="Times New Roman" w:eastAsia="Times New Roman" w:cs="Times New Roman"/>
          <w:i/>
          <w:color w:val="000000"/>
        </w:rPr>
        <w:t xml:space="preserve">do everything within his power to PREVENT Christians from bearing fruit</w:t>
      </w:r>
      <w:r>
        <w:rPr>
          <w:rFonts w:ascii="Times New Roman" w:hAnsi="Times New Roman" w:eastAsia="Times New Roman" w:cs="Times New Roman"/>
          <w:color w:val="000000"/>
        </w:rPr>
        <w:t xml:space="preserve"> (seen in the first three parts of the parable of the Sower). But, when Christians begin bearing fruit (seen in the fourth part of the parable of the Sower), </w:t>
      </w:r>
      <w:r>
        <w:rPr>
          <w:rFonts w:ascii="Times New Roman" w:hAnsi="Times New Roman" w:eastAsia="Times New Roman" w:cs="Times New Roman"/>
          <w:i/>
          <w:color w:val="000000"/>
        </w:rPr>
        <w:t xml:space="preserve">then he will do everything within his power to STOP them from bearing fruit.</w:t>
      </w:r>
      <w:r>
        <w:rPr>
          <w:rFonts w:ascii="Times New Roman" w:hAnsi="Times New Roman" w:eastAsia="Times New Roman" w:cs="Times New Roman"/>
          <w:color w:val="000000"/>
        </w:rPr>
        <w:t xml:space="preserve"> And it is among the latter group of Christians — those bearing fruit — that Satan is seen sowing counterfeits (</w:t>
      </w:r>
      <w:r>
        <w:rPr>
          <w:rFonts w:ascii="Times New Roman" w:hAnsi="Times New Roman" w:eastAsia="Times New Roman" w:cs="Times New Roman"/>
          <w:i/>
          <w:color w:val="000000"/>
        </w:rPr>
        <w:t xml:space="preserve">in relation to fruit-bearing, individuals producing counterfeit fruit </w:t>
      </w:r>
      <w:r>
        <w:rPr>
          <w:rFonts w:ascii="Times New Roman" w:hAnsi="Times New Roman" w:eastAsia="Times New Roman" w:cs="Times New Roman"/>
          <w:color w:val="000000"/>
        </w:rPr>
        <w:t xml:space="preserve">[Matt. 7:15-20]).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The Wheat — Sons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“good seed,” individuals, sown by the Lord out in the world are specifically referred to by the expression, “the children [‘sons’] of the kingdom.” And, beyond that, the title used to identify the Sower is “the Son of man,” </w:t>
      </w:r>
      <w:r>
        <w:rPr>
          <w:rFonts w:ascii="Times New Roman" w:hAnsi="Times New Roman" w:eastAsia="Times New Roman" w:cs="Times New Roman"/>
          <w:i/>
          <w:color w:val="000000"/>
        </w:rPr>
        <w:t xml:space="preserve">a Messianic title.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significance of their identification as “sons” lies in the fact that Christians are presently “sons of God”</w:t>
      </w:r>
      <w:r>
        <w:rPr>
          <w:rFonts w:ascii="Times New Roman" w:hAnsi="Times New Roman" w:eastAsia="Times New Roman" w:cs="Times New Roman"/>
          <w:i/>
          <w:color w:val="000000"/>
        </w:rPr>
        <w:t xml:space="preserve"> awaiting the adoption</w:t>
      </w:r>
      <w:r>
        <w:rPr>
          <w:rFonts w:ascii="Times New Roman" w:hAnsi="Times New Roman" w:eastAsia="Times New Roman" w:cs="Times New Roman"/>
          <w:color w:val="000000"/>
        </w:rPr>
        <w:t xml:space="preserve"> in one respect, but “children of God”</w:t>
      </w:r>
      <w:r>
        <w:rPr>
          <w:rFonts w:ascii="Times New Roman" w:hAnsi="Times New Roman" w:eastAsia="Times New Roman" w:cs="Times New Roman"/>
          <w:i/>
          <w:color w:val="000000"/>
        </w:rPr>
        <w:t xml:space="preserve"> with a view to sonship</w:t>
      </w:r>
      <w:r>
        <w:rPr>
          <w:rFonts w:ascii="Times New Roman" w:hAnsi="Times New Roman" w:eastAsia="Times New Roman" w:cs="Times New Roman"/>
          <w:color w:val="000000"/>
        </w:rPr>
        <w:t xml:space="preserve"> in another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Note how Paul dealt with this matter in Rom. 8:14-23: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as many as are led [ </w:t>
      </w:r>
      <w:r>
        <w:rPr>
          <w:rFonts w:ascii="Times New Roman" w:hAnsi="Times New Roman" w:eastAsia="Times New Roman" w:cs="Times New Roman"/>
          <w:i/>
          <w:color w:val="000000"/>
        </w:rPr>
        <w:t xml:space="preserve">lit.,</w:t>
      </w:r>
      <w:r>
        <w:rPr>
          <w:rFonts w:ascii="Times New Roman" w:hAnsi="Times New Roman" w:eastAsia="Times New Roman" w:cs="Times New Roman"/>
          <w:color w:val="000000"/>
        </w:rPr>
        <w:t xml:space="preserve"> ‘are being led’] by the Spirit of God, they are the sons of God.</w:t>
        <w:br w:type="textWrapping"/>
      </w:r>
      <w:r>
        <w:rPr>
          <w:rFonts w:ascii="Times New Roman" w:hAnsi="Times New Roman" w:eastAsia="Times New Roman" w:cs="Times New Roman"/>
          <w:color w:val="000000"/>
        </w:rPr>
        <w:t xml:space="preserve">For ye have not received the spirit of bondage again to fear; but ye have received the spirit of adoption, whereby we cry, Abba, Father.</w:t>
        <w:br w:type="textWrapping"/>
      </w:r>
      <w:r>
        <w:rPr>
          <w:rFonts w:ascii="Times New Roman" w:hAnsi="Times New Roman" w:eastAsia="Times New Roman" w:cs="Times New Roman"/>
          <w:color w:val="000000"/>
        </w:rPr>
        <w:t xml:space="preserve">The Spirit itself [‘Himself] beareth witness with our spirit that we are the children of God.</w:t>
        <w:br w:type="textWrapping"/>
      </w:r>
      <w:r>
        <w:rPr>
          <w:rFonts w:ascii="Times New Roman" w:hAnsi="Times New Roman" w:eastAsia="Times New Roman" w:cs="Times New Roman"/>
          <w:color w:val="000000"/>
        </w:rPr>
        <w:t xml:space="preserve">And if children, then heirs: heirs of God, and joint-heirs with Christ; if so be that we suffer with him, that we may be also glorified together…</w:t>
        <w:br w:type="textWrapping"/>
      </w:r>
      <w:r>
        <w:rPr>
          <w:rFonts w:ascii="Times New Roman" w:hAnsi="Times New Roman" w:eastAsia="Times New Roman" w:cs="Times New Roman"/>
          <w:color w:val="000000"/>
        </w:rPr>
        <w:t xml:space="preserve">…even we ourselves groan within ourselves, waiting for the adoption, to wit, the redemption of our body” (vv. 14-17, 23b).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chapter in Romans, as also in Galatians chapters three and four and in Hebrews chapter twelve, reference is made to Christians being “sons” in </w:t>
      </w:r>
      <w:r>
        <w:rPr>
          <w:rFonts w:ascii="Times New Roman" w:hAnsi="Times New Roman" w:eastAsia="Times New Roman" w:cs="Times New Roman"/>
          <w:i/>
          <w:color w:val="000000"/>
        </w:rPr>
        <w:t xml:space="preserve">a present sense, preceding the adoption</w:t>
      </w:r>
      <w:r>
        <w:rPr>
          <w:rFonts w:ascii="Times New Roman" w:hAnsi="Times New Roman" w:eastAsia="Times New Roman" w:cs="Times New Roman"/>
          <w:color w:val="000000"/>
        </w:rPr>
        <w:t xml:space="preserve"> (Rom. 8:14, 15; Gal. 3:26; 4:5-7; Heb. 12:5-8, 16, 17, 23). And these instances would correspond to the way in which the matter is handled in Matthew chapter thirteen.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“Sonship” implies </w:t>
      </w:r>
      <w:r>
        <w:rPr>
          <w:rFonts w:ascii="Times New Roman" w:hAnsi="Times New Roman" w:eastAsia="Times New Roman" w:cs="Times New Roman"/>
          <w:i/>
          <w:color w:val="000000"/>
        </w:rPr>
        <w:t xml:space="preserve">rulership. ONLY sons</w:t>
      </w:r>
      <w:r>
        <w:rPr>
          <w:rFonts w:ascii="Times New Roman" w:hAnsi="Times New Roman" w:eastAsia="Times New Roman" w:cs="Times New Roman"/>
          <w:color w:val="000000"/>
        </w:rPr>
        <w:t xml:space="preserve"> can rule in God’s kingdom. But, as will be shown, </w:t>
      </w:r>
      <w:r>
        <w:rPr>
          <w:rFonts w:ascii="Times New Roman" w:hAnsi="Times New Roman" w:eastAsia="Times New Roman" w:cs="Times New Roman"/>
          <w:i/>
          <w:color w:val="000000"/>
        </w:rPr>
        <w:t xml:space="preserve">ONLY firstborn sons</w:t>
      </w:r>
      <w:r>
        <w:rPr>
          <w:rFonts w:ascii="Times New Roman" w:hAnsi="Times New Roman" w:eastAsia="Times New Roman" w:cs="Times New Roman"/>
          <w:color w:val="000000"/>
        </w:rPr>
        <w:t xml:space="preserve"> can rule within the human realm in God’s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“angels” are </w:t>
      </w:r>
      <w:r>
        <w:rPr>
          <w:rFonts w:ascii="Times New Roman" w:hAnsi="Times New Roman" w:eastAsia="Times New Roman" w:cs="Times New Roman"/>
          <w:i/>
          <w:color w:val="000000"/>
        </w:rPr>
        <w:t xml:space="preserve">sons of God</w:t>
      </w:r>
      <w:r>
        <w:rPr>
          <w:rFonts w:ascii="Times New Roman" w:hAnsi="Times New Roman" w:eastAsia="Times New Roman" w:cs="Times New Roman"/>
          <w:color w:val="000000"/>
        </w:rPr>
        <w:t xml:space="preserve"> because of their special, individual creation. And angels occupy various positions of delegated power and authority in God’s kingdom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Job 1:6; 2:1; 38:7).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“Adam” was </w:t>
      </w:r>
      <w:r>
        <w:rPr>
          <w:rFonts w:ascii="Times New Roman" w:hAnsi="Times New Roman" w:eastAsia="Times New Roman" w:cs="Times New Roman"/>
          <w:i/>
          <w:color w:val="000000"/>
        </w:rPr>
        <w:t xml:space="preserve">a son of God</w:t>
      </w:r>
      <w:r>
        <w:rPr>
          <w:rFonts w:ascii="Times New Roman" w:hAnsi="Times New Roman" w:eastAsia="Times New Roman" w:cs="Times New Roman"/>
          <w:color w:val="000000"/>
        </w:rPr>
        <w:t xml:space="preserve"> because of a special creative act of God. But Adam’s descendants were not sons of God. Rather, they were sons of the one from whom they descended. They were sons of Adam (Gen. 5:3ff; Luke 3:38).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Adam, before the fall, being </w:t>
      </w:r>
      <w:r>
        <w:rPr>
          <w:rFonts w:ascii="Times New Roman" w:hAnsi="Times New Roman" w:eastAsia="Times New Roman" w:cs="Times New Roman"/>
          <w:i/>
          <w:color w:val="000000"/>
        </w:rPr>
        <w:t xml:space="preserve">a son of God,</w:t>
      </w:r>
      <w:r>
        <w:rPr>
          <w:rFonts w:ascii="Times New Roman" w:hAnsi="Times New Roman" w:eastAsia="Times New Roman" w:cs="Times New Roman"/>
          <w:color w:val="000000"/>
        </w:rPr>
        <w:t xml:space="preserve"> was in a position to rule the earth. But the fall resulted in his disqualification. Though he was still a son of God, he, following the fall, was no longer in a position to take the sceptre.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Adam’s descendants were in no position to take the sceptre, for two reasons. Not only were they fallen creatures (a position inherited from Adam), but they were not sons of God. Rather, they were sons of Adam, sons of a fallen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thousand years later God called Abraham out of Ur of the Chaldees for purposes which had been lost in Adam. Through Abraham’s lineage, God set about to bring forth </w:t>
      </w:r>
      <w:r>
        <w:rPr>
          <w:rFonts w:ascii="Times New Roman" w:hAnsi="Times New Roman" w:eastAsia="Times New Roman" w:cs="Times New Roman"/>
          <w:i/>
          <w:color w:val="000000"/>
        </w:rPr>
        <w:t xml:space="preserve">a separate creation,</w:t>
      </w:r>
      <w:r>
        <w:rPr>
          <w:rFonts w:ascii="Times New Roman" w:hAnsi="Times New Roman" w:eastAsia="Times New Roman" w:cs="Times New Roman"/>
          <w:color w:val="000000"/>
        </w:rPr>
        <w:t xml:space="preserve"> one which He could adopt as</w:t>
      </w:r>
      <w:r>
        <w:rPr>
          <w:rFonts w:ascii="Times New Roman" w:hAnsi="Times New Roman" w:eastAsia="Times New Roman" w:cs="Times New Roman"/>
          <w:i/>
          <w:color w:val="000000"/>
        </w:rPr>
        <w:t xml:space="preserve"> His firstborn son.</w:t>
      </w:r>
      <w:r>
        <w:rPr>
          <w:rFonts w:ascii="Times New Roman" w:hAnsi="Times New Roman" w:eastAsia="Times New Roman" w:cs="Times New Roman"/>
          <w:color w:val="000000"/>
        </w:rPr>
        <w:t xml:space="preserve"> Redemption would then be provided, allowing a segment of mankind, for the first time since Adam’s fall, to be in a position to rule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special creation was performed in the person of Abraham’s grandson, Jacob (Isa. 43:1); and this special creation was of a nature which would allow it to be passed on through the genes, through Jacob’s twelve sons, resulting in a nation recognized as separate and distinct from all the other nations (thus, the distinction between Jew and Gentile [Num. 23:8-11]).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once God had a separate nation of this nature — which would be viewed as </w:t>
      </w:r>
      <w:r>
        <w:rPr>
          <w:rFonts w:ascii="Times New Roman" w:hAnsi="Times New Roman" w:eastAsia="Times New Roman" w:cs="Times New Roman"/>
          <w:i/>
          <w:color w:val="000000"/>
        </w:rPr>
        <w:t xml:space="preserve">a son</w:t>
      </w:r>
      <w:r>
        <w:rPr>
          <w:rFonts w:ascii="Times New Roman" w:hAnsi="Times New Roman" w:eastAsia="Times New Roman" w:cs="Times New Roman"/>
          <w:color w:val="000000"/>
        </w:rPr>
        <w:t xml:space="preserve"> because of the special creation in Jacob — he </w:t>
      </w:r>
      <w:r>
        <w:rPr>
          <w:rFonts w:ascii="Times New Roman" w:hAnsi="Times New Roman" w:eastAsia="Times New Roman" w:cs="Times New Roman"/>
          <w:i/>
          <w:color w:val="000000"/>
        </w:rPr>
        <w:t xml:space="preserve">adopted this nation into a firstborn status</w:t>
      </w:r>
      <w:r>
        <w:rPr>
          <w:rFonts w:ascii="Times New Roman" w:hAnsi="Times New Roman" w:eastAsia="Times New Roman" w:cs="Times New Roman"/>
          <w:color w:val="000000"/>
        </w:rPr>
        <w:t xml:space="preserve"> (Ex. 4:22, 23), </w:t>
      </w:r>
      <w:r>
        <w:rPr>
          <w:rFonts w:ascii="Times New Roman" w:hAnsi="Times New Roman" w:eastAsia="Times New Roman" w:cs="Times New Roman"/>
          <w:i/>
          <w:color w:val="000000"/>
        </w:rPr>
        <w:t xml:space="preserve">redeemed those comprising this nation</w:t>
      </w:r>
      <w:r>
        <w:rPr>
          <w:rFonts w:ascii="Times New Roman" w:hAnsi="Times New Roman" w:eastAsia="Times New Roman" w:cs="Times New Roman"/>
          <w:color w:val="000000"/>
        </w:rPr>
        <w:t xml:space="preserve">(Ex. 12:1ff), and </w:t>
      </w:r>
      <w:r>
        <w:rPr>
          <w:rFonts w:ascii="Times New Roman" w:hAnsi="Times New Roman" w:eastAsia="Times New Roman" w:cs="Times New Roman"/>
          <w:i/>
          <w:color w:val="000000"/>
        </w:rPr>
        <w:t xml:space="preserve">called this nation out of Egypt under Moses to rule at the head of the nations in a land previously covenanted to their forefathers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Ex. 2:23-25; 3:7-12; 15:17, 18; 19:5,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a redeemed people, recognized as </w:t>
      </w:r>
      <w:r>
        <w:rPr>
          <w:rFonts w:ascii="Times New Roman" w:hAnsi="Times New Roman" w:eastAsia="Times New Roman" w:cs="Times New Roman"/>
          <w:i/>
          <w:color w:val="000000"/>
        </w:rPr>
        <w:t xml:space="preserve">God’s firstborn son,</w:t>
      </w:r>
      <w:r>
        <w:rPr>
          <w:rFonts w:ascii="Times New Roman" w:hAnsi="Times New Roman" w:eastAsia="Times New Roman" w:cs="Times New Roman"/>
          <w:color w:val="000000"/>
        </w:rPr>
        <w:t xml:space="preserve"> was being called forth to rule in that part of God’s kingdom which Adam had previously been created to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coming on down into modern times, Israel is not presently ruling the earth (because of past disobedience); nor is Israel even in a position to rule today. Israel, though still retaining the nation’s position as</w:t>
      </w:r>
      <w:r>
        <w:rPr>
          <w:rFonts w:ascii="Times New Roman" w:hAnsi="Times New Roman" w:eastAsia="Times New Roman" w:cs="Times New Roman"/>
          <w:i/>
          <w:color w:val="000000"/>
        </w:rPr>
        <w:t xml:space="preserve"> God’s firstborn son,</w:t>
      </w:r>
      <w:r>
        <w:rPr>
          <w:rFonts w:ascii="Times New Roman" w:hAnsi="Times New Roman" w:eastAsia="Times New Roman" w:cs="Times New Roman"/>
          <w:color w:val="000000"/>
        </w:rPr>
        <w:t xml:space="preserve"> is presently scattered among the nations, in </w:t>
      </w:r>
      <w:r>
        <w:rPr>
          <w:rFonts w:ascii="Times New Roman" w:hAnsi="Times New Roman" w:eastAsia="Times New Roman" w:cs="Times New Roman"/>
          <w:i/>
          <w:color w:val="000000"/>
        </w:rPr>
        <w:t xml:space="preserve">unbelief. </w:t>
      </w:r>
      <w:r>
        <w:rPr>
          <w:rFonts w:ascii="Times New Roman" w:hAnsi="Times New Roman" w:eastAsia="Times New Roman" w:cs="Times New Roman"/>
          <w:color w:val="000000"/>
        </w:rPr>
        <w:t xml:space="preserve">Even the remnant presently in the land is there in </w:t>
      </w:r>
      <w:r>
        <w:rPr>
          <w:rFonts w:ascii="Times New Roman" w:hAnsi="Times New Roman" w:eastAsia="Times New Roman" w:cs="Times New Roman"/>
          <w:i/>
          <w:color w:val="000000"/>
        </w:rPr>
        <w:t xml:space="preserve">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Israel, in this state of </w:t>
      </w:r>
      <w:r>
        <w:rPr>
          <w:rFonts w:ascii="Times New Roman" w:hAnsi="Times New Roman" w:eastAsia="Times New Roman" w:cs="Times New Roman"/>
          <w:i/>
          <w:color w:val="000000"/>
        </w:rPr>
        <w:t xml:space="preserve">unbelief </w:t>
      </w:r>
      <w:r>
        <w:rPr>
          <w:rFonts w:ascii="Times New Roman" w:hAnsi="Times New Roman" w:eastAsia="Times New Roman" w:cs="Times New Roman"/>
          <w:color w:val="000000"/>
        </w:rPr>
        <w:t xml:space="preserve">(whether in or out of the land), though still God’s firstborn son, </w:t>
      </w:r>
      <w:r>
        <w:rPr>
          <w:rFonts w:ascii="Times New Roman" w:hAnsi="Times New Roman" w:eastAsia="Times New Roman" w:cs="Times New Roman"/>
          <w:i/>
          <w:color w:val="000000"/>
        </w:rPr>
        <w:t xml:space="preserve">is in no position to rule.</w:t>
      </w:r>
      <w:r>
        <w:rPr>
          <w:rFonts w:ascii="Times New Roman" w:hAnsi="Times New Roman" w:eastAsia="Times New Roman" w:cs="Times New Roman"/>
          <w:color w:val="000000"/>
        </w:rPr>
        <w:t xml:space="preserve"> The nation must </w:t>
      </w:r>
      <w:r>
        <w:rPr>
          <w:rFonts w:ascii="Times New Roman" w:hAnsi="Times New Roman" w:eastAsia="Times New Roman" w:cs="Times New Roman"/>
          <w:i/>
          <w:color w:val="000000"/>
        </w:rPr>
        <w:t xml:space="preserve">first exercise belief.</w:t>
      </w:r>
      <w:r>
        <w:rPr>
          <w:rFonts w:ascii="Times New Roman" w:hAnsi="Times New Roman" w:eastAsia="Times New Roman" w:cs="Times New Roman"/>
          <w:color w:val="000000"/>
        </w:rPr>
        <w:t xml:space="preserve"> The nation, as seen in Ex. 12, must </w:t>
      </w:r>
      <w:r>
        <w:rPr>
          <w:rFonts w:ascii="Times New Roman" w:hAnsi="Times New Roman" w:eastAsia="Times New Roman" w:cs="Times New Roman"/>
          <w:i/>
          <w:color w:val="000000"/>
        </w:rPr>
        <w:t xml:space="preserve">first be redeemed.</w:t>
      </w:r>
      <w:r>
        <w:rPr>
          <w:rFonts w:ascii="Times New Roman" w:hAnsi="Times New Roman" w:eastAsia="Times New Roman" w:cs="Times New Roman"/>
          <w:color w:val="000000"/>
        </w:rPr>
        <w:t xml:space="preserve"> They must first, through belief,</w:t>
      </w:r>
      <w:r>
        <w:rPr>
          <w:rFonts w:ascii="Times New Roman" w:hAnsi="Times New Roman" w:eastAsia="Times New Roman" w:cs="Times New Roman"/>
          <w:i/>
          <w:color w:val="000000"/>
        </w:rPr>
        <w:t xml:space="preserve"> apply the blood of the Paschal Lamb Whom they slew 2,000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Church, a separate creation from either Jew or Gentile, is likewise in no position to rule. Though those comprising the Church are</w:t>
      </w:r>
      <w:r>
        <w:rPr>
          <w:rFonts w:ascii="Times New Roman" w:hAnsi="Times New Roman" w:eastAsia="Times New Roman" w:cs="Times New Roman"/>
          <w:i/>
          <w:color w:val="000000"/>
        </w:rPr>
        <w:t xml:space="preserve"> new creations</w:t>
      </w:r>
      <w:r>
        <w:rPr>
          <w:rFonts w:ascii="Times New Roman" w:hAnsi="Times New Roman" w:eastAsia="Times New Roman" w:cs="Times New Roman"/>
          <w:color w:val="000000"/>
        </w:rPr>
        <w:t xml:space="preserve">(“in Christ” [II Cor. 5:17]), can be viewed as </w:t>
      </w:r>
      <w:r>
        <w:rPr>
          <w:rFonts w:ascii="Times New Roman" w:hAnsi="Times New Roman" w:eastAsia="Times New Roman" w:cs="Times New Roman"/>
          <w:i/>
          <w:color w:val="000000"/>
        </w:rPr>
        <w:t xml:space="preserve">sons, </w:t>
      </w:r>
      <w:r>
        <w:rPr>
          <w:rFonts w:ascii="Times New Roman" w:hAnsi="Times New Roman" w:eastAsia="Times New Roman" w:cs="Times New Roman"/>
          <w:color w:val="000000"/>
        </w:rPr>
        <w:t xml:space="preserve">and are </w:t>
      </w:r>
      <w:r>
        <w:rPr>
          <w:rFonts w:ascii="Times New Roman" w:hAnsi="Times New Roman" w:eastAsia="Times New Roman" w:cs="Times New Roman"/>
          <w:i/>
          <w:color w:val="000000"/>
        </w:rPr>
        <w:t xml:space="preserve">saved</w:t>
      </w:r>
      <w:r>
        <w:rPr>
          <w:rFonts w:ascii="Times New Roman" w:hAnsi="Times New Roman" w:eastAsia="Times New Roman" w:cs="Times New Roman"/>
          <w:color w:val="000000"/>
        </w:rPr>
        <w:t xml:space="preserve">(unlike those comprising the nation of Israel today), </w:t>
      </w:r>
      <w:r>
        <w:rPr>
          <w:rFonts w:ascii="Times New Roman" w:hAnsi="Times New Roman" w:eastAsia="Times New Roman" w:cs="Times New Roman"/>
          <w:i/>
          <w:color w:val="000000"/>
        </w:rPr>
        <w:t xml:space="preserve">they have not been adopted (as the nation of Israel was adopted in past time</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Prior to ascending the throne with Christ, </w:t>
      </w:r>
      <w:r>
        <w:rPr>
          <w:rFonts w:ascii="Times New Roman" w:hAnsi="Times New Roman" w:eastAsia="Times New Roman" w:cs="Times New Roman"/>
          <w:i/>
          <w:color w:val="000000"/>
        </w:rPr>
        <w:t xml:space="preserve">Christians must first be adopted.</w:t>
      </w:r>
      <w:r>
        <w:rPr>
          <w:rFonts w:ascii="Times New Roman" w:hAnsi="Times New Roman" w:eastAsia="Times New Roman" w:cs="Times New Roman"/>
          <w:color w:val="000000"/>
        </w:rPr>
        <w:t xml:space="preserve"> And this is what Romans chapter eight, Galatians chapters three and four, and Hebrews chapter twelve are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are presently </w:t>
      </w:r>
      <w:r>
        <w:rPr>
          <w:rFonts w:ascii="Times New Roman" w:hAnsi="Times New Roman" w:eastAsia="Times New Roman" w:cs="Times New Roman"/>
          <w:i/>
          <w:color w:val="000000"/>
        </w:rPr>
        <w:t xml:space="preserve">Sons</w:t>
      </w:r>
      <w:r>
        <w:rPr>
          <w:rFonts w:ascii="Times New Roman" w:hAnsi="Times New Roman" w:eastAsia="Times New Roman" w:cs="Times New Roman"/>
          <w:color w:val="000000"/>
        </w:rPr>
        <w:t xml:space="preserve">, (because of their standing as</w:t>
      </w:r>
      <w:r>
        <w:rPr>
          <w:rFonts w:ascii="Times New Roman" w:hAnsi="Times New Roman" w:eastAsia="Times New Roman" w:cs="Times New Roman"/>
          <w:i/>
          <w:color w:val="000000"/>
        </w:rPr>
        <w:t xml:space="preserve"> new creations</w:t>
      </w:r>
      <w:r>
        <w:rPr>
          <w:rFonts w:ascii="Times New Roman" w:hAnsi="Times New Roman" w:eastAsia="Times New Roman" w:cs="Times New Roman"/>
          <w:color w:val="000000"/>
        </w:rPr>
        <w:t xml:space="preserve">), awaiting the adoption (their present status); and conse- quently, although Christians are presently “sons,” </w:t>
      </w:r>
      <w:r>
        <w:rPr>
          <w:rFonts w:ascii="Times New Roman" w:hAnsi="Times New Roman" w:eastAsia="Times New Roman" w:cs="Times New Roman"/>
          <w:i/>
          <w:color w:val="000000"/>
        </w:rPr>
        <w:t xml:space="preserve">they are in no position to rule. ONLY adopted sons</w:t>
      </w:r>
      <w:r>
        <w:rPr>
          <w:rFonts w:ascii="Times New Roman" w:hAnsi="Times New Roman" w:eastAsia="Times New Roman" w:cs="Times New Roman"/>
          <w:color w:val="000000"/>
        </w:rPr>
        <w:t xml:space="preserve"> (the Christians’ future standing) can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t>
      </w:r>
      <w:r>
        <w:rPr>
          <w:rFonts w:ascii="Times New Roman" w:hAnsi="Times New Roman" w:eastAsia="Times New Roman" w:cs="Times New Roman"/>
          <w:i/>
          <w:color w:val="000000"/>
        </w:rPr>
        <w:t xml:space="preserve">sonship,</w:t>
      </w:r>
      <w:r>
        <w:rPr>
          <w:rFonts w:ascii="Times New Roman" w:hAnsi="Times New Roman" w:eastAsia="Times New Roman" w:cs="Times New Roman"/>
          <w:color w:val="000000"/>
        </w:rPr>
        <w:t xml:space="preserve"> portending </w:t>
      </w:r>
      <w:r>
        <w:rPr>
          <w:rFonts w:ascii="Times New Roman" w:hAnsi="Times New Roman" w:eastAsia="Times New Roman" w:cs="Times New Roman"/>
          <w:i/>
          <w:color w:val="000000"/>
        </w:rPr>
        <w:t xml:space="preserve">rulership,</w:t>
      </w:r>
      <w:r>
        <w:rPr>
          <w:rFonts w:ascii="Times New Roman" w:hAnsi="Times New Roman" w:eastAsia="Times New Roman" w:cs="Times New Roman"/>
          <w:color w:val="000000"/>
        </w:rPr>
        <w:t xml:space="preserve"> is seen in Romans, Galatians, and Hebrews in relation to </w:t>
      </w:r>
      <w:r>
        <w:rPr>
          <w:rFonts w:ascii="Times New Roman" w:hAnsi="Times New Roman" w:eastAsia="Times New Roman" w:cs="Times New Roman"/>
          <w:i/>
          <w:color w:val="000000"/>
        </w:rPr>
        <w:t xml:space="preserve">adoption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inheritance</w:t>
      </w:r>
      <w:r>
        <w:rPr>
          <w:rFonts w:ascii="Times New Roman" w:hAnsi="Times New Roman" w:eastAsia="Times New Roman" w:cs="Times New Roman"/>
          <w:color w:val="000000"/>
        </w:rPr>
        <w:t xml:space="preserve"> (both future).</w:t>
        <w:br w:type="textWrapping"/>
      </w:r>
      <w:r>
        <w:rPr>
          <w:rFonts w:ascii="Times New Roman" w:hAnsi="Times New Roman" w:eastAsia="Times New Roman" w:cs="Times New Roman"/>
          <w:color w:val="000000"/>
        </w:rPr>
        <w:t xml:space="preserve">The matter can be illustrated quite easily from Romans.</w:t>
        <w:br w:type="textWrapping"/>
      </w:r>
      <w:r>
        <w:rPr>
          <w:rFonts w:ascii="Times New Roman" w:hAnsi="Times New Roman" w:eastAsia="Times New Roman" w:cs="Times New Roman"/>
          <w:color w:val="000000"/>
        </w:rPr>
        <w:t xml:space="preserve">The verses leading into Rom. 8:14 (the verse presenting Christians as “sons”) deal with Christians either living after the flesh or putting to death the deeds of the flesh. Then verse fourteen deals with indi- viduals being led by the Spirit of God (contextually, individuals under the leadership of the Spirit putting to death the previously mentioned deeds of the flesh), and these individuals are said to be “the sons of God,” with adoption mentioned in connection with sonship in the next verse (v. 15;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 23).</w:t>
        <w:br w:type="textWrapping"/>
      </w:r>
      <w:r>
        <w:rPr>
          <w:rFonts w:ascii="Times New Roman" w:hAnsi="Times New Roman" w:eastAsia="Times New Roman" w:cs="Times New Roman"/>
          <w:color w:val="000000"/>
        </w:rPr>
        <w:t xml:space="preserve">But then the following verse (v. 16) specifically states that Chris- tians are also presently “children of God.”</w:t>
        <w:br w:type="textWrapping"/>
      </w:r>
      <w:r>
        <w:rPr>
          <w:rFonts w:ascii="Times New Roman" w:hAnsi="Times New Roman" w:eastAsia="Times New Roman" w:cs="Times New Roman"/>
          <w:color w:val="000000"/>
        </w:rPr>
        <w:t xml:space="preserve">However, though Christians are presently seen as both ”children” and “sons,” </w:t>
      </w:r>
      <w:r>
        <w:rPr>
          <w:rFonts w:ascii="Times New Roman" w:hAnsi="Times New Roman" w:eastAsia="Times New Roman" w:cs="Times New Roman"/>
          <w:i/>
          <w:color w:val="000000"/>
        </w:rPr>
        <w:t xml:space="preserve">NO Christian is presently seen as a firstborn son. That standing awaits a future time, a time following the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Contextually, Rom. 8:14-16 should be understood in the light of </w:t>
      </w:r>
      <w:r>
        <w:rPr>
          <w:rFonts w:ascii="Times New Roman" w:hAnsi="Times New Roman" w:eastAsia="Times New Roman" w:cs="Times New Roman"/>
          <w:color w:val="0000FF"/>
          <w:u w:val="single"/>
        </w:rPr>
      </w:r>
      <w:bookmarkStart w:id="0" w:name="link0"/>
      <w:bookmarkEnd w:id="0"/>
      <w:r>
        <w:rPr>
          <w:rFonts w:ascii="Times New Roman" w:hAnsi="Times New Roman" w:eastAsia="Times New Roman" w:cs="Times New Roman"/>
          <w:color w:val="0000FF"/>
          <w:u w:val="single"/>
        </w:rPr>
        <w:t xml:space="preserve">Heb. 12:5-8, where Christians are seen undergoing </w:t>
      </w:r>
      <w:r>
        <w:rPr>
          <w:rFonts w:ascii="Times New Roman" w:hAnsi="Times New Roman" w:eastAsia="Times New Roman" w:cs="Times New Roman"/>
          <w:i/>
          <w:color w:val="0000FF"/>
          <w:u w:val="single"/>
        </w:rPr>
        <w:t xml:space="preserve">child-training as sons (seen as children of God who are being child-trained as sons of God), with a view to adoption into a firstborn status</w:t>
      </w:r>
      <w:r>
        <w:rPr>
          <w:rFonts w:ascii="Times New Roman" w:hAnsi="Times New Roman" w:eastAsia="Times New Roman" w:cs="Times New Roman"/>
          <w:color w:val="0000FF"/>
          <w:u w:val="single"/>
        </w:rPr>
        <w:t xml:space="preserve"> (vv. 16, 17,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1" w:name="txbm_1_link0"/>
      <w:bookmarkEnd w:id="1"/>
      <w:r>
        <w:rPr>
          <w:rFonts w:ascii="Times New Roman" w:hAnsi="Times New Roman" w:eastAsia="Times New Roman" w:cs="Times New Roman"/>
          <w:color w:val="000000"/>
          <w:u w:val="single"/>
        </w:rPr>
        <w:t xml:space="preserve">Thus, Rom. 8:14-16 would have to be understood in the sense of Christians presently being led by the Spirit of God (undergoing </w:t>
      </w:r>
      <w:r>
        <w:rPr>
          <w:rFonts w:ascii="Times New Roman" w:hAnsi="Times New Roman" w:eastAsia="Times New Roman" w:cs="Times New Roman"/>
          <w:i/>
          <w:color w:val="000000"/>
          <w:u w:val="single"/>
        </w:rPr>
        <w:t xml:space="preserve">child-training as sons</w:t>
      </w:r>
      <w:r>
        <w:rPr>
          <w:rFonts w:ascii="Times New Roman" w:hAnsi="Times New Roman" w:eastAsia="Times New Roman" w:cs="Times New Roman"/>
          <w:color w:val="000000"/>
          <w:u w:val="single"/>
        </w:rPr>
        <w:t xml:space="preserve">), who will be manifested as</w:t>
      </w:r>
      <w:r>
        <w:rPr>
          <w:rFonts w:ascii="Times New Roman" w:hAnsi="Times New Roman" w:eastAsia="Times New Roman" w:cs="Times New Roman"/>
          <w:i/>
          <w:color w:val="000000"/>
          <w:u w:val="single"/>
        </w:rPr>
        <w:t xml:space="preserve"> firstborn sons in that coming day following the adoption, occupying positions as joint-heirs with Christ in His kingdom</w:t>
      </w:r>
      <w:r>
        <w:rPr>
          <w:rFonts w:ascii="Times New Roman" w:hAnsi="Times New Roman" w:eastAsia="Times New Roman" w:cs="Times New Roman"/>
          <w:color w:val="000000"/>
          <w:u w:val="single"/>
        </w:rPr>
        <w:t xml:space="preserve"> (vv. 17,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is the subject of the whole passage. And exactly the same thing can be seen through the use of the expression, “sons of the kingdom,” in Matt. 13:38, for that is the subject of the whole passage there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additional information on the preceding, refer to the author’s book, </w:t>
      </w:r>
      <w:r>
        <w:rPr>
          <w:rFonts w:ascii="Times New Roman" w:hAnsi="Times New Roman" w:eastAsia="Times New Roman" w:cs="Times New Roman"/>
          <w:i/>
          <w:color w:val="000000"/>
          <w:u w:val="single"/>
        </w:rPr>
        <w:t xml:space="preserve">God’s Firstborn Sons</w:t>
      </w:r>
      <w:r>
        <w:rPr>
          <w:rFonts w:ascii="Times New Roman" w:hAnsi="Times New Roman" w:eastAsia="Times New Roman" w:cs="Times New Roman"/>
          <w:color w:val="000000"/>
          <w:u w:val="single"/>
        </w:rPr>
        <w:t xml:space="preserve">, Chapter III, pp. 25-33.)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sons of the kingdom” in Matt. 13:38 are </w:t>
      </w:r>
      <w:r>
        <w:rPr>
          <w:rFonts w:ascii="Times New Roman" w:hAnsi="Times New Roman" w:eastAsia="Times New Roman" w:cs="Times New Roman"/>
          <w:i/>
          <w:color w:val="000000"/>
          <w:u w:val="single"/>
        </w:rPr>
        <w:t xml:space="preserve">the good seed,</w:t>
      </w:r>
      <w:r>
        <w:rPr>
          <w:rFonts w:ascii="Times New Roman" w:hAnsi="Times New Roman" w:eastAsia="Times New Roman" w:cs="Times New Roman"/>
          <w:color w:val="000000"/>
          <w:u w:val="single"/>
        </w:rPr>
        <w:t xml:space="preserve"> the ones bringing forth fruit. They, as the ones in Rom. 8:14 (actually, the “sons” both places are the same), are the ones who will be manifested as “the sons of God,” in the kingdom, in that coming day (Rom. 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Though all Christians can presently be viewed as </w:t>
      </w:r>
      <w:r>
        <w:rPr>
          <w:rFonts w:ascii="Times New Roman" w:hAnsi="Times New Roman" w:eastAsia="Times New Roman" w:cs="Times New Roman"/>
          <w:i/>
          <w:color w:val="000000"/>
          <w:u w:val="single"/>
        </w:rPr>
        <w:t xml:space="preserve">sons</w:t>
      </w:r>
      <w:r>
        <w:rPr>
          <w:rFonts w:ascii="Times New Roman" w:hAnsi="Times New Roman" w:eastAsia="Times New Roman" w:cs="Times New Roman"/>
          <w:color w:val="000000"/>
          <w:u w:val="single"/>
        </w:rPr>
        <w:t xml:space="preserve"> because of creation, not all Christians are being referred to in Matt. 13:38 by the expression, “sons of the kingdom.” Nor are all Christians being referred to in Rom. 8:14 by the expression “sons of God.” The specific reference in Matthew is </w:t>
      </w:r>
      <w:r>
        <w:rPr>
          <w:rFonts w:ascii="Times New Roman" w:hAnsi="Times New Roman" w:eastAsia="Times New Roman" w:cs="Times New Roman"/>
          <w:i/>
          <w:color w:val="000000"/>
          <w:u w:val="single"/>
        </w:rPr>
        <w:t xml:space="preserve">to those Christians bringing forth fruit</w:t>
      </w:r>
      <w:r>
        <w:rPr>
          <w:rFonts w:ascii="Times New Roman" w:hAnsi="Times New Roman" w:eastAsia="Times New Roman" w:cs="Times New Roman"/>
          <w:color w:val="000000"/>
          <w:u w:val="single"/>
        </w:rPr>
        <w:t xml:space="preserve">, and the specific reference in Romans is </w:t>
      </w:r>
      <w:r>
        <w:rPr>
          <w:rFonts w:ascii="Times New Roman" w:hAnsi="Times New Roman" w:eastAsia="Times New Roman" w:cs="Times New Roman"/>
          <w:i/>
          <w:color w:val="000000"/>
          <w:u w:val="single"/>
        </w:rPr>
        <w:t xml:space="preserve">to those Christians following the leadership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again, the two are </w:t>
      </w:r>
      <w:r>
        <w:rPr>
          <w:rFonts w:ascii="Times New Roman" w:hAnsi="Times New Roman" w:eastAsia="Times New Roman" w:cs="Times New Roman"/>
          <w:i/>
          <w:color w:val="000000"/>
          <w:u w:val="single"/>
        </w:rPr>
        <w:t xml:space="preserve">the same.</w:t>
        <w:br w:type="textWrapping"/>
      </w:r>
      <w:r>
        <w:rPr>
          <w:rFonts w:ascii="Times New Roman" w:hAnsi="Times New Roman" w:eastAsia="Times New Roman" w:cs="Times New Roman"/>
          <w:i/>
          <w:color w:val="000000"/>
          <w:u w:val="single"/>
        </w:rPr>
        <w:t xml:space="preserve">Fruit-bearing CANNOT be realized apart from following the leadership of the Spirit; and following the leadership of the Spirit WILL invariably result in fruit-bearing.</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It is the Son of Man who sows Christians out in the world, with a view to fruit-bearing, which is with a view to the kingdom.</w:t>
        <w:br w:type="textWrapping"/>
      </w:r>
      <w:r>
        <w:rPr>
          <w:rFonts w:ascii="Times New Roman" w:hAnsi="Times New Roman" w:eastAsia="Times New Roman" w:cs="Times New Roman"/>
          <w:i/>
          <w:color w:val="000000"/>
          <w:u w:val="single"/>
        </w:rPr>
        <w:t xml:space="preserve">EVERYTHING points ahead to the kingdom</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the Son of Man</w:t>
      </w:r>
      <w:r>
        <w:rPr>
          <w:rFonts w:ascii="Times New Roman" w:hAnsi="Times New Roman" w:eastAsia="Times New Roman" w:cs="Times New Roman"/>
          <w:color w:val="000000"/>
          <w:u w:val="single"/>
        </w:rPr>
        <w:t xml:space="preserve"> (the Sower, described through the use of a Messianic title), </w:t>
      </w:r>
      <w:r>
        <w:rPr>
          <w:rFonts w:ascii="Times New Roman" w:hAnsi="Times New Roman" w:eastAsia="Times New Roman" w:cs="Times New Roman"/>
          <w:i/>
          <w:color w:val="000000"/>
          <w:u w:val="single"/>
        </w:rPr>
        <w:t xml:space="preserve">the sons of the kingdom</w:t>
      </w:r>
      <w:r>
        <w:rPr>
          <w:rFonts w:ascii="Times New Roman" w:hAnsi="Times New Roman" w:eastAsia="Times New Roman" w:cs="Times New Roman"/>
          <w:color w:val="000000"/>
          <w:u w:val="single"/>
        </w:rPr>
        <w:t xml:space="preserve"> (those sown, described through the use of an expression portending rulership), and </w:t>
      </w:r>
      <w:r>
        <w:rPr>
          <w:rFonts w:ascii="Times New Roman" w:hAnsi="Times New Roman" w:eastAsia="Times New Roman" w:cs="Times New Roman"/>
          <w:i/>
          <w:color w:val="000000"/>
          <w:u w:val="single"/>
        </w:rPr>
        <w:t xml:space="preserve">fruit-bearing</w:t>
      </w:r>
      <w:r>
        <w:rPr>
          <w:rFonts w:ascii="Times New Roman" w:hAnsi="Times New Roman" w:eastAsia="Times New Roman" w:cs="Times New Roman"/>
          <w:color w:val="000000"/>
          <w:u w:val="single"/>
        </w:rPr>
        <w:t xml:space="preserve"> (a bringing forth, </w:t>
      </w:r>
      <w:r>
        <w:rPr>
          <w:rFonts w:ascii="Times New Roman" w:hAnsi="Times New Roman" w:eastAsia="Times New Roman" w:cs="Times New Roman"/>
          <w:i/>
          <w:color w:val="000000"/>
          <w:u w:val="single"/>
        </w:rPr>
        <w:t xml:space="preserve">with a view to the kingdom</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The Tares — Sons of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“tares” though present the other side of the picture. As previously shown, the tares present Satan’s efforts </w:t>
      </w:r>
      <w:r>
        <w:rPr>
          <w:rFonts w:ascii="Times New Roman" w:hAnsi="Times New Roman" w:eastAsia="Times New Roman" w:cs="Times New Roman"/>
          <w:i/>
          <w:color w:val="000000"/>
          <w:u w:val="single"/>
        </w:rPr>
        <w:t xml:space="preserve">to STOP fruit-bearing, to put a STOP to that presently occurring, in the various places where it is occurring.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also previously shown, Satan is seen carrying on his activities on two fronts: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He is seen seeking to PREVENT Christians from bringing forth fruit </w:t>
      </w:r>
      <w:r>
        <w:rPr>
          <w:rFonts w:ascii="Times New Roman" w:hAnsi="Times New Roman" w:eastAsia="Times New Roman" w:cs="Times New Roman"/>
          <w:color w:val="000000"/>
          <w:u w:val="single"/>
        </w:rPr>
        <w:t xml:space="preserve">(described in the first three parts of the parable of the Sower).</w:t>
        <w:br w:type="textWrapping"/>
      </w:r>
      <w:r>
        <w:rPr>
          <w:rFonts w:ascii="Times New Roman" w:hAnsi="Times New Roman" w:eastAsia="Times New Roman" w:cs="Times New Roman"/>
          <w:i/>
          <w:color w:val="000000"/>
          <w:u w:val="single"/>
        </w:rPr>
        <w:t xml:space="preserve">2) he is then seen seeking to STOP Christians from bringing forth fruit </w:t>
      </w:r>
      <w:r>
        <w:rPr>
          <w:rFonts w:ascii="Times New Roman" w:hAnsi="Times New Roman" w:eastAsia="Times New Roman" w:cs="Times New Roman"/>
          <w:color w:val="000000"/>
          <w:u w:val="single"/>
        </w:rPr>
        <w:t xml:space="preserve">(described in the parable of the tares, forming a commentary on the fourth part of the parable of the Sower).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If Satan can </w:t>
      </w:r>
      <w:r>
        <w:rPr>
          <w:rFonts w:ascii="Times New Roman" w:hAnsi="Times New Roman" w:eastAsia="Times New Roman" w:cs="Times New Roman"/>
          <w:i/>
          <w:color w:val="000000"/>
          <w:u w:val="single"/>
        </w:rPr>
        <w:t xml:space="preserve">PREVENT Christians from bringing forth fruit, </w:t>
      </w:r>
      <w:r>
        <w:rPr>
          <w:rFonts w:ascii="Times New Roman" w:hAnsi="Times New Roman" w:eastAsia="Times New Roman" w:cs="Times New Roman"/>
          <w:color w:val="000000"/>
          <w:u w:val="single"/>
        </w:rPr>
        <w:t xml:space="preserve">the matter will be settled at that point, and a continued work will be unnecessary.</w:t>
        <w:br w:type="textWrapping"/>
      </w:r>
      <w:r>
        <w:rPr>
          <w:rFonts w:ascii="Times New Roman" w:hAnsi="Times New Roman" w:eastAsia="Times New Roman" w:cs="Times New Roman"/>
          <w:color w:val="000000"/>
          <w:u w:val="single"/>
        </w:rPr>
        <w:t xml:space="preserve">But, if he can’t prevent Christians from bringing forth fruit, then he has </w:t>
      </w:r>
      <w:r>
        <w:rPr>
          <w:rFonts w:ascii="Times New Roman" w:hAnsi="Times New Roman" w:eastAsia="Times New Roman" w:cs="Times New Roman"/>
          <w:i/>
          <w:color w:val="000000"/>
          <w:u w:val="single"/>
        </w:rPr>
        <w:t xml:space="preserve">to STOP them.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It is here that he is revealed sowing tares. He sows them right in the midst of Christians bearing fruit, and this is done with </w:t>
      </w:r>
      <w:r>
        <w:rPr>
          <w:rFonts w:ascii="Times New Roman" w:hAnsi="Times New Roman" w:eastAsia="Times New Roman" w:cs="Times New Roman"/>
          <w:i/>
          <w:color w:val="000000"/>
          <w:u w:val="single"/>
        </w:rPr>
        <w:t xml:space="preserve">ONE goal in mind. </w:t>
      </w:r>
      <w:r>
        <w:rPr>
          <w:rFonts w:ascii="Times New Roman" w:hAnsi="Times New Roman" w:eastAsia="Times New Roman" w:cs="Times New Roman"/>
          <w:color w:val="000000"/>
          <w:u w:val="single"/>
        </w:rPr>
        <w:t xml:space="preserve">It is done in an effort </w:t>
      </w:r>
      <w:r>
        <w:rPr>
          <w:rFonts w:ascii="Times New Roman" w:hAnsi="Times New Roman" w:eastAsia="Times New Roman" w:cs="Times New Roman"/>
          <w:i/>
          <w:color w:val="000000"/>
          <w:u w:val="single"/>
        </w:rPr>
        <w:t xml:space="preserve">to STOP, through ANY means possible, Christians who are bearing fruit from continuing to bear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Identity of the Tares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Exactly who are those whom Satan sows among fruit-bearing</w:t>
        <w:br w:type="textWrapping"/>
      </w:r>
      <w:r>
        <w:rPr>
          <w:rFonts w:ascii="Times New Roman" w:hAnsi="Times New Roman" w:eastAsia="Times New Roman" w:cs="Times New Roman"/>
          <w:color w:val="000000"/>
          <w:u w:val="single"/>
        </w:rPr>
        <w:t xml:space="preserve">Christians in an effort to stop them from bearing fruit? The answer</w:t>
        <w:br w:type="textWrapping"/>
      </w:r>
      <w:r>
        <w:rPr>
          <w:rFonts w:ascii="Times New Roman" w:hAnsi="Times New Roman" w:eastAsia="Times New Roman" w:cs="Times New Roman"/>
          <w:color w:val="000000"/>
          <w:u w:val="single"/>
        </w:rPr>
        <w:t xml:space="preserve">is easy to ascertain.</w:t>
        <w:br w:type="textWrapping"/>
      </w:r>
      <w:r>
        <w:rPr>
          <w:rFonts w:ascii="Times New Roman" w:hAnsi="Times New Roman" w:eastAsia="Times New Roman" w:cs="Times New Roman"/>
          <w:color w:val="000000"/>
          <w:u w:val="single"/>
        </w:rPr>
        <w:t xml:space="preserve">These parables were given by Christ at His first coming, at a time</w:t>
        <w:br w:type="textWrapping"/>
      </w:r>
      <w:r>
        <w:rPr>
          <w:rFonts w:ascii="Times New Roman" w:hAnsi="Times New Roman" w:eastAsia="Times New Roman" w:cs="Times New Roman"/>
          <w:color w:val="000000"/>
          <w:u w:val="single"/>
        </w:rPr>
        <w:t xml:space="preserve">when the kingdom of the heavens was being offered to the nation of</w:t>
        <w:br w:type="textWrapping"/>
      </w:r>
      <w:r>
        <w:rPr>
          <w:rFonts w:ascii="Times New Roman" w:hAnsi="Times New Roman" w:eastAsia="Times New Roman" w:cs="Times New Roman"/>
          <w:color w:val="000000"/>
          <w:u w:val="single"/>
        </w:rPr>
        <w:t xml:space="preserve">Israel; but these parables had to do with events beyond that time,</w:t>
        <w:br w:type="textWrapping"/>
      </w:r>
      <w:r>
        <w:rPr>
          <w:rFonts w:ascii="Times New Roman" w:hAnsi="Times New Roman" w:eastAsia="Times New Roman" w:cs="Times New Roman"/>
          <w:color w:val="000000"/>
          <w:u w:val="single"/>
        </w:rPr>
        <w:t xml:space="preserve">occurring during a time when the kingdom of the heavens would be</w:t>
        <w:br w:type="textWrapping"/>
      </w:r>
      <w:r>
        <w:rPr>
          <w:rFonts w:ascii="Times New Roman" w:hAnsi="Times New Roman" w:eastAsia="Times New Roman" w:cs="Times New Roman"/>
          <w:color w:val="000000"/>
          <w:u w:val="single"/>
        </w:rPr>
        <w:t xml:space="preserve">offered to a separate and distinct entity, </w:t>
      </w:r>
      <w:r>
        <w:rPr>
          <w:rFonts w:ascii="Times New Roman" w:hAnsi="Times New Roman" w:eastAsia="Times New Roman" w:cs="Times New Roman"/>
          <w:i/>
          <w:color w:val="000000"/>
          <w:u w:val="single"/>
        </w:rPr>
        <w:t xml:space="preserve">the one new man</w:t>
      </w:r>
      <w:r>
        <w:rPr>
          <w:rFonts w:ascii="Times New Roman" w:hAnsi="Times New Roman" w:eastAsia="Times New Roman" w:cs="Times New Roman"/>
          <w:color w:val="000000"/>
          <w:u w:val="single"/>
        </w:rPr>
        <w:t xml:space="preserve"> “in Christ.” And, whether during that time when the kingdom was offered</w:t>
        <w:br w:type="textWrapping"/>
      </w:r>
      <w:r>
        <w:rPr>
          <w:rFonts w:ascii="Times New Roman" w:hAnsi="Times New Roman" w:eastAsia="Times New Roman" w:cs="Times New Roman"/>
          <w:color w:val="000000"/>
          <w:u w:val="single"/>
        </w:rPr>
        <w:t xml:space="preserve">to Israel, or during that time when the kingdom would be offered to</w:t>
        <w:br w:type="textWrapping"/>
      </w:r>
      <w:r>
        <w:rPr>
          <w:rFonts w:ascii="Times New Roman" w:hAnsi="Times New Roman" w:eastAsia="Times New Roman" w:cs="Times New Roman"/>
          <w:i/>
          <w:color w:val="000000"/>
          <w:u w:val="single"/>
        </w:rPr>
        <w:t xml:space="preserve">the one new man “in Christ,” any realization of the offer was contingent on</w:t>
        <w:br w:type="textWrapping"/>
      </w:r>
      <w:r>
        <w:rPr>
          <w:rFonts w:ascii="Times New Roman" w:hAnsi="Times New Roman" w:eastAsia="Times New Roman" w:cs="Times New Roman"/>
          <w:i/>
          <w:color w:val="000000"/>
          <w:u w:val="single"/>
        </w:rPr>
        <w:t xml:space="preserve">ONE thing</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FRUIT-BEARING </w:t>
      </w:r>
      <w:r>
        <w:rPr>
          <w:rFonts w:ascii="Times New Roman" w:hAnsi="Times New Roman" w:eastAsia="Times New Roman" w:cs="Times New Roman"/>
          <w:color w:val="000000"/>
          <w:u w:val="single"/>
        </w:rPr>
        <w:t xml:space="preserve">(Matt. 21:18, 19, 43).</w:t>
        <w:br w:type="textWrapping"/>
      </w:r>
      <w:r>
        <w:rPr>
          <w:rFonts w:ascii="Times New Roman" w:hAnsi="Times New Roman" w:eastAsia="Times New Roman" w:cs="Times New Roman"/>
          <w:color w:val="000000"/>
          <w:u w:val="single"/>
        </w:rPr>
        <w:t xml:space="preserve">Israel failed to bring forth fruit. And note who was responsible</w:t>
        <w:br w:type="textWrapping"/>
      </w:r>
      <w:r>
        <w:rPr>
          <w:rFonts w:ascii="Times New Roman" w:hAnsi="Times New Roman" w:eastAsia="Times New Roman" w:cs="Times New Roman"/>
          <w:color w:val="000000"/>
          <w:u w:val="single"/>
        </w:rPr>
        <w:t xml:space="preserve">for the nation’s failure in this realm. It was </w:t>
      </w:r>
      <w:r>
        <w:rPr>
          <w:rFonts w:ascii="Times New Roman" w:hAnsi="Times New Roman" w:eastAsia="Times New Roman" w:cs="Times New Roman"/>
          <w:i/>
          <w:color w:val="000000"/>
          <w:u w:val="single"/>
        </w:rPr>
        <w:t xml:space="preserve">the religious leaders of that day,</w:t>
      </w:r>
      <w:r>
        <w:rPr>
          <w:rFonts w:ascii="Times New Roman" w:hAnsi="Times New Roman" w:eastAsia="Times New Roman" w:cs="Times New Roman"/>
          <w:color w:val="000000"/>
          <w:u w:val="single"/>
        </w:rPr>
        <w:t xml:space="preserve"> mainly the Scribes and Pharisees, seated “in Moses’ seat,” who</w:t>
        <w:br w:type="textWrapping"/>
      </w:r>
      <w:r>
        <w:rPr>
          <w:rFonts w:ascii="Times New Roman" w:hAnsi="Times New Roman" w:eastAsia="Times New Roman" w:cs="Times New Roman"/>
          <w:color w:val="000000"/>
          <w:u w:val="single"/>
        </w:rPr>
        <w:t xml:space="preserve">controlled the religious life of the nation (Matt. 23:2).</w:t>
        <w:br w:type="textWrapping"/>
      </w:r>
      <w:r>
        <w:rPr>
          <w:rFonts w:ascii="Times New Roman" w:hAnsi="Times New Roman" w:eastAsia="Times New Roman" w:cs="Times New Roman"/>
          <w:color w:val="000000"/>
          <w:u w:val="single"/>
        </w:rPr>
        <w:t xml:space="preserve">They were the ones who followed Christ about the country seeking,</w:t>
        <w:br w:type="textWrapping"/>
      </w:r>
      <w:r>
        <w:rPr>
          <w:rFonts w:ascii="Times New Roman" w:hAnsi="Times New Roman" w:eastAsia="Times New Roman" w:cs="Times New Roman"/>
          <w:color w:val="000000"/>
          <w:u w:val="single"/>
        </w:rPr>
        <w:t xml:space="preserve">at every turn, to speak out against the Messenger and His message.</w:t>
        <w:br w:type="textWrapping"/>
      </w:r>
      <w:r>
        <w:rPr>
          <w:rFonts w:ascii="Times New Roman" w:hAnsi="Times New Roman" w:eastAsia="Times New Roman" w:cs="Times New Roman"/>
          <w:color w:val="000000"/>
          <w:u w:val="single"/>
        </w:rPr>
        <w:t xml:space="preserve">They were the ones </w:t>
      </w:r>
      <w:r>
        <w:rPr>
          <w:rFonts w:ascii="Times New Roman" w:hAnsi="Times New Roman" w:eastAsia="Times New Roman" w:cs="Times New Roman"/>
          <w:i/>
          <w:color w:val="000000"/>
          <w:u w:val="single"/>
        </w:rPr>
        <w:t xml:space="preserve">directly responsible</w:t>
      </w:r>
      <w:r>
        <w:rPr>
          <w:rFonts w:ascii="Times New Roman" w:hAnsi="Times New Roman" w:eastAsia="Times New Roman" w:cs="Times New Roman"/>
          <w:color w:val="000000"/>
          <w:u w:val="single"/>
        </w:rPr>
        <w:t xml:space="preserve"> for the nation’s rejection of the</w:t>
        <w:br w:type="textWrapping"/>
      </w:r>
      <w:r>
        <w:rPr>
          <w:rFonts w:ascii="Times New Roman" w:hAnsi="Times New Roman" w:eastAsia="Times New Roman" w:cs="Times New Roman"/>
          <w:color w:val="000000"/>
          <w:u w:val="single"/>
        </w:rPr>
        <w:t xml:space="preserve">King and kingdom. They had “shut up the kingdom of the heavens</w:t>
        <w:br w:type="textWrapping"/>
      </w:r>
      <w:r>
        <w:rPr>
          <w:rFonts w:ascii="Times New Roman" w:hAnsi="Times New Roman" w:eastAsia="Times New Roman" w:cs="Times New Roman"/>
          <w:color w:val="000000"/>
          <w:u w:val="single"/>
        </w:rPr>
        <w:t xml:space="preserve">against men [‘in the presence of men’]” (Matt. 23:13). And for this</w:t>
        <w:br w:type="textWrapping"/>
      </w:r>
      <w:r>
        <w:rPr>
          <w:rFonts w:ascii="Times New Roman" w:hAnsi="Times New Roman" w:eastAsia="Times New Roman" w:cs="Times New Roman"/>
          <w:color w:val="000000"/>
          <w:u w:val="single"/>
        </w:rPr>
        <w:t xml:space="preserve">reason they experienced a rebuke and condemnation at Christ’s hands</w:t>
        <w:br w:type="textWrapping"/>
      </w:r>
      <w:r>
        <w:rPr>
          <w:rFonts w:ascii="Times New Roman" w:hAnsi="Times New Roman" w:eastAsia="Times New Roman" w:cs="Times New Roman"/>
          <w:color w:val="000000"/>
          <w:u w:val="single"/>
        </w:rPr>
        <w:t xml:space="preserve">unlike that experienced by any other religious group in Israel (vv. 14ff). Bringing this over into Christendom, whom would Satan use during</w:t>
        <w:br w:type="textWrapping"/>
      </w:r>
      <w:r>
        <w:rPr>
          <w:rFonts w:ascii="Times New Roman" w:hAnsi="Times New Roman" w:eastAsia="Times New Roman" w:cs="Times New Roman"/>
          <w:color w:val="000000"/>
          <w:u w:val="single"/>
        </w:rPr>
        <w:t xml:space="preserve">the present dispensation to either prevent or stop fruit-bearing relative</w:t>
        <w:br w:type="textWrapping"/>
      </w:r>
      <w:r>
        <w:rPr>
          <w:rFonts w:ascii="Times New Roman" w:hAnsi="Times New Roman" w:eastAsia="Times New Roman" w:cs="Times New Roman"/>
          <w:color w:val="000000"/>
          <w:u w:val="single"/>
        </w:rPr>
        <w:t xml:space="preserve">to the kingdom? In the light of the past offer to Israel, there is only one</w:t>
        <w:br w:type="textWrapping"/>
      </w:r>
      <w:r>
        <w:rPr>
          <w:rFonts w:ascii="Times New Roman" w:hAnsi="Times New Roman" w:eastAsia="Times New Roman" w:cs="Times New Roman"/>
          <w:color w:val="000000"/>
          <w:u w:val="single"/>
        </w:rPr>
        <w:t xml:space="preserve">possible answer. It would have to be the same as that seen in Israel</w:t>
        <w:br w:type="textWrapping"/>
      </w:r>
      <w:r>
        <w:rPr>
          <w:rFonts w:ascii="Times New Roman" w:hAnsi="Times New Roman" w:eastAsia="Times New Roman" w:cs="Times New Roman"/>
          <w:color w:val="000000"/>
          <w:u w:val="single"/>
        </w:rPr>
        <w:t xml:space="preserve">when the same offer was open to the nation almost 2,000 years ago. It was </w:t>
      </w:r>
      <w:r>
        <w:rPr>
          <w:rFonts w:ascii="Times New Roman" w:hAnsi="Times New Roman" w:eastAsia="Times New Roman" w:cs="Times New Roman"/>
          <w:i/>
          <w:color w:val="000000"/>
          <w:u w:val="single"/>
        </w:rPr>
        <w:t xml:space="preserve">Jewish religious leaders</w:t>
      </w:r>
      <w:r>
        <w:rPr>
          <w:rFonts w:ascii="Times New Roman" w:hAnsi="Times New Roman" w:eastAsia="Times New Roman" w:cs="Times New Roman"/>
          <w:color w:val="000000"/>
          <w:u w:val="single"/>
        </w:rPr>
        <w:t xml:space="preserve"> then, and the counterpart would have</w:t>
        <w:br w:type="textWrapping"/>
      </w:r>
      <w:r>
        <w:rPr>
          <w:rFonts w:ascii="Times New Roman" w:hAnsi="Times New Roman" w:eastAsia="Times New Roman" w:cs="Times New Roman"/>
          <w:color w:val="000000"/>
          <w:u w:val="single"/>
        </w:rPr>
        <w:t xml:space="preserve">to be </w:t>
      </w:r>
      <w:r>
        <w:rPr>
          <w:rFonts w:ascii="Times New Roman" w:hAnsi="Times New Roman" w:eastAsia="Times New Roman" w:cs="Times New Roman"/>
          <w:i/>
          <w:color w:val="000000"/>
          <w:u w:val="single"/>
        </w:rPr>
        <w:t xml:space="preserve">Christian religious leaders</w:t>
      </w:r>
      <w:r>
        <w:rPr>
          <w:rFonts w:ascii="Times New Roman" w:hAnsi="Times New Roman" w:eastAsia="Times New Roman" w:cs="Times New Roman"/>
          <w:color w:val="000000"/>
          <w:u w:val="single"/>
        </w:rPr>
        <w:t xml:space="preserve"> today. Those outside the nation — the</w:t>
        <w:br w:type="textWrapping"/>
      </w:r>
      <w:r>
        <w:rPr>
          <w:rFonts w:ascii="Times New Roman" w:hAnsi="Times New Roman" w:eastAsia="Times New Roman" w:cs="Times New Roman"/>
          <w:color w:val="000000"/>
          <w:u w:val="single"/>
        </w:rPr>
        <w:t xml:space="preserve">unregenerate world — had nothing to do with the matter then; nor can</w:t>
        <w:br w:type="textWrapping"/>
      </w:r>
      <w:r>
        <w:rPr>
          <w:rFonts w:ascii="Times New Roman" w:hAnsi="Times New Roman" w:eastAsia="Times New Roman" w:cs="Times New Roman"/>
          <w:color w:val="000000"/>
          <w:u w:val="single"/>
        </w:rPr>
        <w:t xml:space="preserve">those outside the Church — the unregenerate world — have anything</w:t>
        <w:br w:type="textWrapping"/>
      </w:r>
      <w:r>
        <w:rPr>
          <w:rFonts w:ascii="Times New Roman" w:hAnsi="Times New Roman" w:eastAsia="Times New Roman" w:cs="Times New Roman"/>
          <w:color w:val="000000"/>
          <w:u w:val="single"/>
        </w:rPr>
        <w:t xml:space="preserve">to do with the matter today. It was </w:t>
      </w:r>
      <w:r>
        <w:rPr>
          <w:rFonts w:ascii="Times New Roman" w:hAnsi="Times New Roman" w:eastAsia="Times New Roman" w:cs="Times New Roman"/>
          <w:i/>
          <w:color w:val="000000"/>
          <w:u w:val="single"/>
        </w:rPr>
        <w:t xml:space="preserve">those within</w:t>
      </w:r>
      <w:r>
        <w:rPr>
          <w:rFonts w:ascii="Times New Roman" w:hAnsi="Times New Roman" w:eastAsia="Times New Roman" w:cs="Times New Roman"/>
          <w:color w:val="000000"/>
          <w:u w:val="single"/>
        </w:rPr>
        <w:t xml:space="preserve"> which Satan used in</w:t>
        <w:br w:type="textWrapping"/>
      </w:r>
      <w:r>
        <w:rPr>
          <w:rFonts w:ascii="Times New Roman" w:hAnsi="Times New Roman" w:eastAsia="Times New Roman" w:cs="Times New Roman"/>
          <w:color w:val="000000"/>
          <w:u w:val="single"/>
        </w:rPr>
        <w:t xml:space="preserve">Israel in the past, and it is </w:t>
      </w:r>
      <w:r>
        <w:rPr>
          <w:rFonts w:ascii="Times New Roman" w:hAnsi="Times New Roman" w:eastAsia="Times New Roman" w:cs="Times New Roman"/>
          <w:i/>
          <w:color w:val="000000"/>
          <w:u w:val="single"/>
        </w:rPr>
        <w:t xml:space="preserve">those within</w:t>
      </w:r>
      <w:r>
        <w:rPr>
          <w:rFonts w:ascii="Times New Roman" w:hAnsi="Times New Roman" w:eastAsia="Times New Roman" w:cs="Times New Roman"/>
          <w:color w:val="000000"/>
          <w:u w:val="single"/>
        </w:rPr>
        <w:t xml:space="preserve"> which he uses in the Church</w:t>
        <w:br w:type="textWrapping"/>
      </w:r>
      <w:r>
        <w:rPr>
          <w:rFonts w:ascii="Times New Roman" w:hAnsi="Times New Roman" w:eastAsia="Times New Roman" w:cs="Times New Roman"/>
          <w:color w:val="000000"/>
          <w:u w:val="single"/>
        </w:rPr>
        <w:t xml:space="preserve">today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15:1ff; 16:1ff; Acts 20:29, 30).</w:t>
        <w:br w:type="textWrapping"/>
      </w:r>
      <w:r>
        <w:rPr>
          <w:rFonts w:ascii="Times New Roman" w:hAnsi="Times New Roman" w:eastAsia="Times New Roman" w:cs="Times New Roman"/>
          <w:color w:val="000000"/>
          <w:u w:val="single"/>
        </w:rPr>
        <w:t xml:space="preserve">But how could Christians be identified by the expression, “sons</w:t>
        <w:br w:type="textWrapping"/>
      </w:r>
      <w:r>
        <w:rPr>
          <w:rFonts w:ascii="Times New Roman" w:hAnsi="Times New Roman" w:eastAsia="Times New Roman" w:cs="Times New Roman"/>
          <w:color w:val="000000"/>
          <w:u w:val="single"/>
        </w:rPr>
        <w:t xml:space="preserve">of the wicked one” (Matt. 13:38)? Note several references in Scripture</w:t>
        <w:br w:type="textWrapping"/>
      </w:r>
      <w:r>
        <w:rPr>
          <w:rFonts w:ascii="Times New Roman" w:hAnsi="Times New Roman" w:eastAsia="Times New Roman" w:cs="Times New Roman"/>
          <w:color w:val="000000"/>
          <w:u w:val="single"/>
        </w:rPr>
        <w:t xml:space="preserve">relative to Israelites acting in similar capacities and the answer will</w:t>
        <w:br w:type="textWrapping"/>
      </w:r>
      <w:r>
        <w:rPr>
          <w:rFonts w:ascii="Times New Roman" w:hAnsi="Times New Roman" w:eastAsia="Times New Roman" w:cs="Times New Roman"/>
          <w:color w:val="000000"/>
          <w:u w:val="single"/>
        </w:rPr>
        <w:t xml:space="preserve">become apparent.</w:t>
        <w:br w:type="textWrapping"/>
      </w:r>
      <w:r>
        <w:rPr>
          <w:rFonts w:ascii="Times New Roman" w:hAnsi="Times New Roman" w:eastAsia="Times New Roman" w:cs="Times New Roman"/>
          <w:color w:val="000000"/>
          <w:u w:val="single"/>
        </w:rPr>
        <w:t xml:space="preserve">In John chapter eight, </w:t>
      </w:r>
      <w:r>
        <w:rPr>
          <w:rFonts w:ascii="Times New Roman" w:hAnsi="Times New Roman" w:eastAsia="Times New Roman" w:cs="Times New Roman"/>
          <w:i/>
          <w:color w:val="000000"/>
          <w:u w:val="single"/>
        </w:rPr>
        <w:t xml:space="preserve">Jews who had believed on Christ</w:t>
      </w:r>
      <w:r>
        <w:rPr>
          <w:rFonts w:ascii="Times New Roman" w:hAnsi="Times New Roman" w:eastAsia="Times New Roman" w:cs="Times New Roman"/>
          <w:color w:val="000000"/>
          <w:u w:val="single"/>
        </w:rPr>
        <w:t xml:space="preserve"> (v. 31), who</w:t>
        <w:br w:type="textWrapping"/>
      </w:r>
      <w:r>
        <w:rPr>
          <w:rFonts w:ascii="Times New Roman" w:hAnsi="Times New Roman" w:eastAsia="Times New Roman" w:cs="Times New Roman"/>
          <w:color w:val="000000"/>
          <w:u w:val="single"/>
        </w:rPr>
        <w:t xml:space="preserve">were acknowledged by Christ to be “Abraham’s seed” (v. 37), were also</w:t>
        <w:br w:type="textWrapping"/>
      </w:r>
      <w:r>
        <w:rPr>
          <w:rFonts w:ascii="Times New Roman" w:hAnsi="Times New Roman" w:eastAsia="Times New Roman" w:cs="Times New Roman"/>
          <w:color w:val="000000"/>
          <w:u w:val="single"/>
        </w:rPr>
        <w:t xml:space="preserve">said, </w:t>
      </w:r>
      <w:r>
        <w:rPr>
          <w:rFonts w:ascii="Times New Roman" w:hAnsi="Times New Roman" w:eastAsia="Times New Roman" w:cs="Times New Roman"/>
          <w:i/>
          <w:color w:val="000000"/>
          <w:u w:val="single"/>
        </w:rPr>
        <w:t xml:space="preserve">because of their works,</w:t>
      </w:r>
      <w:r>
        <w:rPr>
          <w:rFonts w:ascii="Times New Roman" w:hAnsi="Times New Roman" w:eastAsia="Times New Roman" w:cs="Times New Roman"/>
          <w:color w:val="000000"/>
          <w:u w:val="single"/>
        </w:rPr>
        <w:t xml:space="preserve"> to be of their “father the devil” (vv. 39-44). In Matthew chapter sixteen, Peter, because he stated relative to</w:t>
        <w:br w:type="textWrapping"/>
      </w:r>
      <w:r>
        <w:rPr>
          <w:rFonts w:ascii="Times New Roman" w:hAnsi="Times New Roman" w:eastAsia="Times New Roman" w:cs="Times New Roman"/>
          <w:color w:val="000000"/>
          <w:u w:val="single"/>
        </w:rPr>
        <w:t xml:space="preserve">Christ’s sufferings, death, and resurrection on the third day, “Lord:</w:t>
        <w:br w:type="textWrapping"/>
      </w:r>
      <w:r>
        <w:rPr>
          <w:rFonts w:ascii="Times New Roman" w:hAnsi="Times New Roman" w:eastAsia="Times New Roman" w:cs="Times New Roman"/>
          <w:color w:val="000000"/>
          <w:u w:val="single"/>
        </w:rPr>
        <w:t xml:space="preserve">this shall not be unto thee,” was associated directly with Satan. Jesus</w:t>
        <w:br w:type="textWrapping"/>
      </w:r>
      <w:r>
        <w:rPr>
          <w:rFonts w:ascii="Times New Roman" w:hAnsi="Times New Roman" w:eastAsia="Times New Roman" w:cs="Times New Roman"/>
          <w:color w:val="000000"/>
          <w:u w:val="single"/>
        </w:rPr>
        <w:t xml:space="preserve">said to Peter — not to Satan, but to Peter — “Get thee behind me,</w:t>
        <w:br w:type="textWrapping"/>
      </w:r>
      <w:r>
        <w:rPr>
          <w:rFonts w:ascii="Times New Roman" w:hAnsi="Times New Roman" w:eastAsia="Times New Roman" w:cs="Times New Roman"/>
          <w:color w:val="000000"/>
          <w:u w:val="single"/>
        </w:rPr>
        <w:t xml:space="preserve">Satan” (vv. 21-23;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John 6:70).</w:t>
        <w:br w:type="textWrapping"/>
      </w:r>
      <w:r>
        <w:rPr>
          <w:rFonts w:ascii="Times New Roman" w:hAnsi="Times New Roman" w:eastAsia="Times New Roman" w:cs="Times New Roman"/>
          <w:color w:val="000000"/>
          <w:u w:val="single"/>
        </w:rPr>
        <w:t xml:space="preserve">Then in Matt. 23:15, the Scribes and Pharisees — those having “shut</w:t>
        <w:br w:type="textWrapping"/>
      </w:r>
      <w:r>
        <w:rPr>
          <w:rFonts w:ascii="Times New Roman" w:hAnsi="Times New Roman" w:eastAsia="Times New Roman" w:cs="Times New Roman"/>
          <w:color w:val="000000"/>
          <w:u w:val="single"/>
        </w:rPr>
        <w:t xml:space="preserve">up the kingdom of the heavens” (v. 13) — were said to have made a</w:t>
        <w:br w:type="textWrapping"/>
      </w:r>
      <w:r>
        <w:rPr>
          <w:rFonts w:ascii="Times New Roman" w:hAnsi="Times New Roman" w:eastAsia="Times New Roman" w:cs="Times New Roman"/>
          <w:color w:val="000000"/>
          <w:u w:val="single"/>
        </w:rPr>
        <w:t xml:space="preserve">proselyte “twofold more the child of hell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‘twofold more </w:t>
      </w:r>
      <w:r>
        <w:rPr>
          <w:rFonts w:ascii="Times New Roman" w:hAnsi="Times New Roman" w:eastAsia="Times New Roman" w:cs="Times New Roman"/>
          <w:i/>
          <w:color w:val="000000"/>
          <w:u w:val="single"/>
        </w:rPr>
        <w:t xml:space="preserve">a son of</w:t>
        <w:br w:type="textWrapping"/>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than themselves. Their </w:t>
      </w:r>
      <w:r>
        <w:rPr>
          <w:rFonts w:ascii="Times New Roman" w:hAnsi="Times New Roman" w:eastAsia="Times New Roman" w:cs="Times New Roman"/>
          <w:i/>
          <w:color w:val="000000"/>
          <w:u w:val="single"/>
        </w:rPr>
        <w:t xml:space="preserve">sonship,</w:t>
      </w:r>
      <w:r>
        <w:rPr>
          <w:rFonts w:ascii="Times New Roman" w:hAnsi="Times New Roman" w:eastAsia="Times New Roman" w:cs="Times New Roman"/>
          <w:color w:val="000000"/>
          <w:u w:val="single"/>
        </w:rPr>
        <w:t xml:space="preserve"> because of that which they had done, was associated with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(the place of refuse) rather</w:t>
        <w:br w:type="textWrapping"/>
      </w:r>
      <w:r>
        <w:rPr>
          <w:rFonts w:ascii="Times New Roman" w:hAnsi="Times New Roman" w:eastAsia="Times New Roman" w:cs="Times New Roman"/>
          <w:color w:val="000000"/>
          <w:u w:val="single"/>
        </w:rPr>
        <w:t xml:space="preserve">than with the kingdom.</w:t>
        <w:br w:type="textWrapping"/>
      </w:r>
      <w:r>
        <w:rPr>
          <w:rFonts w:ascii="Times New Roman" w:hAnsi="Times New Roman" w:eastAsia="Times New Roman" w:cs="Times New Roman"/>
          <w:color w:val="000000"/>
          <w:u w:val="single"/>
        </w:rPr>
        <w:t xml:space="preserve">With all these things in mind — seeing a counterpart in Israel to</w:t>
        <w:br w:type="textWrapping"/>
      </w:r>
      <w:r>
        <w:rPr>
          <w:rFonts w:ascii="Times New Roman" w:hAnsi="Times New Roman" w:eastAsia="Times New Roman" w:cs="Times New Roman"/>
          <w:color w:val="000000"/>
          <w:u w:val="single"/>
        </w:rPr>
        <w:t xml:space="preserve">that existing in Christendom — viewing the expression, “sons of the</w:t>
        <w:br w:type="textWrapping"/>
      </w:r>
      <w:r>
        <w:rPr>
          <w:rFonts w:ascii="Times New Roman" w:hAnsi="Times New Roman" w:eastAsia="Times New Roman" w:cs="Times New Roman"/>
          <w:color w:val="000000"/>
          <w:u w:val="single"/>
        </w:rPr>
        <w:t xml:space="preserve">wicked one” in Matt. 13:38 as a reference to the saved, not the unsaved,</w:t>
        <w:br w:type="textWrapping"/>
      </w:r>
      <w:r>
        <w:rPr>
          <w:rFonts w:ascii="Times New Roman" w:hAnsi="Times New Roman" w:eastAsia="Times New Roman" w:cs="Times New Roman"/>
          <w:color w:val="000000"/>
          <w:u w:val="single"/>
        </w:rPr>
        <w:t xml:space="preserve">would, contextually,be the only natural way in which thematter could</w:t>
        <w:br w:type="textWrapping"/>
      </w:r>
      <w:r>
        <w:rPr>
          <w:rFonts w:ascii="Times New Roman" w:hAnsi="Times New Roman" w:eastAsia="Times New Roman" w:cs="Times New Roman"/>
          <w:color w:val="000000"/>
          <w:u w:val="single"/>
        </w:rPr>
        <w:t xml:space="preserve">be viewed. And, that this is the correct way to view this part of the</w:t>
        <w:br w:type="textWrapping"/>
      </w:r>
      <w:r>
        <w:rPr>
          <w:rFonts w:ascii="Times New Roman" w:hAnsi="Times New Roman" w:eastAsia="Times New Roman" w:cs="Times New Roman"/>
          <w:color w:val="000000"/>
          <w:u w:val="single"/>
        </w:rPr>
        <w:t xml:space="preserve">parable can be shown through other means as well.</w:t>
        <w:br w:type="textWrapping"/>
      </w:r>
      <w:r>
        <w:rPr>
          <w:rFonts w:ascii="Times New Roman" w:hAnsi="Times New Roman" w:eastAsia="Times New Roman" w:cs="Times New Roman"/>
          <w:color w:val="000000"/>
          <w:u w:val="single"/>
        </w:rPr>
        <w:t xml:space="preserve">Seeing the tares, the sons of the wicked one, as those within the</w:t>
        <w:br w:type="textWrapping"/>
      </w:r>
      <w:r>
        <w:rPr>
          <w:rFonts w:ascii="Times New Roman" w:hAnsi="Times New Roman" w:eastAsia="Times New Roman" w:cs="Times New Roman"/>
          <w:color w:val="000000"/>
          <w:u w:val="single"/>
        </w:rPr>
        <w:t xml:space="preserve">Church, not without, is in complete accord with</w:t>
      </w:r>
      <w:r>
        <w:rPr>
          <w:rFonts w:ascii="Times New Roman" w:hAnsi="Times New Roman" w:eastAsia="Times New Roman" w:cs="Times New Roman"/>
          <w:i/>
          <w:color w:val="000000"/>
          <w:u w:val="single"/>
        </w:rPr>
        <w:t xml:space="preserve"> ALL facets of the matter.</w:t>
      </w:r>
      <w:r>
        <w:rPr>
          <w:rFonts w:ascii="Times New Roman" w:hAnsi="Times New Roman" w:eastAsia="Times New Roman" w:cs="Times New Roman"/>
          <w:color w:val="000000"/>
          <w:u w:val="single"/>
        </w:rPr>
        <w:t xml:space="preserve"> It is in complete accord with</w:t>
      </w:r>
      <w:r>
        <w:rPr>
          <w:rFonts w:ascii="Times New Roman" w:hAnsi="Times New Roman" w:eastAsia="Times New Roman" w:cs="Times New Roman"/>
          <w:i/>
          <w:color w:val="000000"/>
          <w:u w:val="single"/>
        </w:rPr>
        <w:t xml:space="preserve"> the history of the offer to Israel</w:t>
      </w:r>
      <w:r>
        <w:rPr>
          <w:rFonts w:ascii="Times New Roman" w:hAnsi="Times New Roman" w:eastAsia="Times New Roman" w:cs="Times New Roman"/>
          <w:color w:val="000000"/>
          <w:u w:val="single"/>
        </w:rPr>
        <w:t xml:space="preserve">, it is in</w:t>
        <w:br w:type="textWrapping"/>
      </w:r>
      <w:r>
        <w:rPr>
          <w:rFonts w:ascii="Times New Roman" w:hAnsi="Times New Roman" w:eastAsia="Times New Roman" w:cs="Times New Roman"/>
          <w:color w:val="000000"/>
          <w:u w:val="single"/>
        </w:rPr>
        <w:t xml:space="preserve">complete accord with (and the only thing which can possibly adequately</w:t>
        <w:br w:type="textWrapping"/>
      </w:r>
      <w:r>
        <w:rPr>
          <w:rFonts w:ascii="Times New Roman" w:hAnsi="Times New Roman" w:eastAsia="Times New Roman" w:cs="Times New Roman"/>
          <w:color w:val="000000"/>
          <w:u w:val="single"/>
        </w:rPr>
        <w:t xml:space="preserve">explain) </w:t>
      </w:r>
      <w:r>
        <w:rPr>
          <w:rFonts w:ascii="Times New Roman" w:hAnsi="Times New Roman" w:eastAsia="Times New Roman" w:cs="Times New Roman"/>
          <w:i/>
          <w:color w:val="000000"/>
          <w:u w:val="single"/>
        </w:rPr>
        <w:t xml:space="preserve">that which can easily be seen occurring throughout Christendom</w:t>
        <w:br w:type="textWrapping"/>
      </w:r>
      <w:r>
        <w:rPr>
          <w:rFonts w:ascii="Times New Roman" w:hAnsi="Times New Roman" w:eastAsia="Times New Roman" w:cs="Times New Roman"/>
          <w:i/>
          <w:color w:val="000000"/>
          <w:u w:val="single"/>
        </w:rPr>
        <w:t xml:space="preserve">today</w:t>
      </w:r>
      <w:r>
        <w:rPr>
          <w:rFonts w:ascii="Times New Roman" w:hAnsi="Times New Roman" w:eastAsia="Times New Roman" w:cs="Times New Roman"/>
          <w:color w:val="000000"/>
          <w:u w:val="single"/>
        </w:rPr>
        <w:t xml:space="preserve">, and it is in complete accord with </w:t>
      </w:r>
      <w:r>
        <w:rPr>
          <w:rFonts w:ascii="Times New Roman" w:hAnsi="Times New Roman" w:eastAsia="Times New Roman" w:cs="Times New Roman"/>
          <w:i/>
          <w:color w:val="000000"/>
          <w:u w:val="single"/>
        </w:rPr>
        <w:t xml:space="preserve">that which can be seen when one</w:t>
        <w:br w:type="textWrapping"/>
      </w:r>
      <w:r>
        <w:rPr>
          <w:rFonts w:ascii="Times New Roman" w:hAnsi="Times New Roman" w:eastAsia="Times New Roman" w:cs="Times New Roman"/>
          <w:i/>
          <w:color w:val="000000"/>
          <w:u w:val="single"/>
        </w:rPr>
        <w:t xml:space="preserve">moves on into the third and fourth parables in Matthew chapter thirteen.</w:t>
      </w:r>
      <w:r>
        <w:rPr>
          <w:rFonts w:ascii="Times New Roman" w:hAnsi="Times New Roman" w:eastAsia="Times New Roman" w:cs="Times New Roman"/>
          <w:color w:val="000000"/>
          <w:u w:val="single"/>
        </w:rPr>
        <w:t xml:space="preserve"> Then there is one other thing which will preclude viewing the</w:t>
        <w:br w:type="textWrapping"/>
      </w:r>
      <w:r>
        <w:rPr>
          <w:rFonts w:ascii="Times New Roman" w:hAnsi="Times New Roman" w:eastAsia="Times New Roman" w:cs="Times New Roman"/>
          <w:color w:val="000000"/>
          <w:u w:val="single"/>
        </w:rPr>
        <w:t xml:space="preserve">matter after any other fashion. That which the text reveals about God’s</w:t>
        <w:br w:type="textWrapping"/>
      </w:r>
      <w:r>
        <w:rPr>
          <w:rFonts w:ascii="Times New Roman" w:hAnsi="Times New Roman" w:eastAsia="Times New Roman" w:cs="Times New Roman"/>
          <w:color w:val="000000"/>
          <w:u w:val="single"/>
        </w:rPr>
        <w:t xml:space="preserve">future dealings with the wheat and tares should resolve all doubts</w:t>
        <w:br w:type="textWrapping"/>
      </w:r>
      <w:r>
        <w:rPr>
          <w:rFonts w:ascii="Times New Roman" w:hAnsi="Times New Roman" w:eastAsia="Times New Roman" w:cs="Times New Roman"/>
          <w:color w:val="000000"/>
          <w:u w:val="single"/>
        </w:rPr>
        <w:t xml:space="preserve">which anyone might have concerning their identity.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 Judgment of the Wheat and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Both the wheat and tares are seen being dealt with </w:t>
      </w:r>
      <w:r>
        <w:rPr>
          <w:rFonts w:ascii="Times New Roman" w:hAnsi="Times New Roman" w:eastAsia="Times New Roman" w:cs="Times New Roman"/>
          <w:i/>
          <w:color w:val="000000"/>
          <w:u w:val="single"/>
        </w:rPr>
        <w:t xml:space="preserve">at the same time and place. </w:t>
      </w:r>
      <w:r>
        <w:rPr>
          <w:rFonts w:ascii="Times New Roman" w:hAnsi="Times New Roman" w:eastAsia="Times New Roman" w:cs="Times New Roman"/>
          <w:color w:val="000000"/>
          <w:u w:val="single"/>
        </w:rPr>
        <w:t xml:space="preserve">And the Lord’s dealings with both after the fashion seen in the parable is with a view</w:t>
      </w:r>
      <w:r>
        <w:rPr>
          <w:rFonts w:ascii="Times New Roman" w:hAnsi="Times New Roman" w:eastAsia="Times New Roman" w:cs="Times New Roman"/>
          <w:i/>
          <w:color w:val="000000"/>
          <w:u w:val="single"/>
        </w:rPr>
        <w:t xml:space="preserve">to entrance into or exclusion from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those represented by </w:t>
      </w:r>
      <w:r>
        <w:rPr>
          <w:rFonts w:ascii="Times New Roman" w:hAnsi="Times New Roman" w:eastAsia="Times New Roman" w:cs="Times New Roman"/>
          <w:i/>
          <w:color w:val="000000"/>
          <w:u w:val="single"/>
        </w:rPr>
        <w:t xml:space="preserve">the wheat</w:t>
      </w:r>
      <w:r>
        <w:rPr>
          <w:rFonts w:ascii="Times New Roman" w:hAnsi="Times New Roman" w:eastAsia="Times New Roman" w:cs="Times New Roman"/>
          <w:color w:val="000000"/>
          <w:u w:val="single"/>
        </w:rPr>
        <w:t xml:space="preserve"> are gathered into the barn. But the matter is quite different for those represented by </w:t>
      </w:r>
      <w:r>
        <w:rPr>
          <w:rFonts w:ascii="Times New Roman" w:hAnsi="Times New Roman" w:eastAsia="Times New Roman" w:cs="Times New Roman"/>
          <w:i/>
          <w:color w:val="000000"/>
          <w:u w:val="single"/>
        </w:rPr>
        <w:t xml:space="preserve">the tares.</w:t>
      </w:r>
      <w:r>
        <w:rPr>
          <w:rFonts w:ascii="Times New Roman" w:hAnsi="Times New Roman" w:eastAsia="Times New Roman" w:cs="Times New Roman"/>
          <w:color w:val="000000"/>
          <w:u w:val="single"/>
        </w:rPr>
        <w:t xml:space="preserve"> They are seen being gathered and burned (vv. 30, 40-43).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note something, and note it well. </w:t>
      </w:r>
      <w:r>
        <w:rPr>
          <w:rFonts w:ascii="Times New Roman" w:hAnsi="Times New Roman" w:eastAsia="Times New Roman" w:cs="Times New Roman"/>
          <w:i/>
          <w:color w:val="000000"/>
          <w:u w:val="single"/>
        </w:rPr>
        <w:t xml:space="preserve">Eternal verities are not being dealt with in this parable. Rather, the subject is FRUIT-BEARING, with a view to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Everything stated about the Lord’s dealings with those represented by the wheat and tares is </w:t>
      </w:r>
      <w:r>
        <w:rPr>
          <w:rFonts w:ascii="Times New Roman" w:hAnsi="Times New Roman" w:eastAsia="Times New Roman" w:cs="Times New Roman"/>
          <w:i/>
          <w:color w:val="000000"/>
          <w:u w:val="single"/>
        </w:rPr>
        <w:t xml:space="preserve">in perfect accord</w:t>
      </w:r>
      <w:r>
        <w:rPr>
          <w:rFonts w:ascii="Times New Roman" w:hAnsi="Times New Roman" w:eastAsia="Times New Roman" w:cs="Times New Roman"/>
          <w:color w:val="000000"/>
          <w:u w:val="single"/>
        </w:rPr>
        <w:t xml:space="preserve"> with Scripture elsewhere relating to that which will emanate out of issues and determinations at the judgment seat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24:45-51; 25:19ff; John 15:1-6; I Cor. 3:12-15; Heb. 6:7-9). And dealings by the Lord of this nature would be </w:t>
      </w:r>
      <w:r>
        <w:rPr>
          <w:rFonts w:ascii="Times New Roman" w:hAnsi="Times New Roman" w:eastAsia="Times New Roman" w:cs="Times New Roman"/>
          <w:i/>
          <w:color w:val="000000"/>
          <w:u w:val="single"/>
        </w:rPr>
        <w:t xml:space="preserve">completely out of line</w:t>
      </w:r>
      <w:r>
        <w:rPr>
          <w:rFonts w:ascii="Times New Roman" w:hAnsi="Times New Roman" w:eastAsia="Times New Roman" w:cs="Times New Roman"/>
          <w:color w:val="000000"/>
          <w:u w:val="single"/>
        </w:rPr>
        <w:t xml:space="preserve"> with any thought that the tares represent unregenerate individuals.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Scripture </w:t>
      </w:r>
      <w:r>
        <w:rPr>
          <w:rFonts w:ascii="Times New Roman" w:hAnsi="Times New Roman" w:eastAsia="Times New Roman" w:cs="Times New Roman"/>
          <w:i/>
          <w:color w:val="000000"/>
          <w:u w:val="single"/>
        </w:rPr>
        <w:t xml:space="preserve">NEVER</w:t>
      </w:r>
      <w:r>
        <w:rPr>
          <w:rFonts w:ascii="Times New Roman" w:hAnsi="Times New Roman" w:eastAsia="Times New Roman" w:cs="Times New Roman"/>
          <w:color w:val="000000"/>
          <w:u w:val="single"/>
        </w:rPr>
        <w:t xml:space="preserve"> presents the Lord dealing with the saved and unsaved </w:t>
      </w:r>
      <w:r>
        <w:rPr>
          <w:rFonts w:ascii="Times New Roman" w:hAnsi="Times New Roman" w:eastAsia="Times New Roman" w:cs="Times New Roman"/>
          <w:i/>
          <w:color w:val="000000"/>
          <w:u w:val="single"/>
        </w:rPr>
        <w:t xml:space="preserve">at the same time and place after the fashion seen here.</w:t>
      </w:r>
      <w:r>
        <w:rPr>
          <w:rFonts w:ascii="Times New Roman" w:hAnsi="Times New Roman" w:eastAsia="Times New Roman" w:cs="Times New Roman"/>
          <w:color w:val="000000"/>
          <w:u w:val="single"/>
        </w:rPr>
        <w:t xml:space="preserve"> The saved and unsaved being dealt with together in this fashion would have the Lord dealing with both in relation</w:t>
      </w:r>
      <w:r>
        <w:rPr>
          <w:rFonts w:ascii="Times New Roman" w:hAnsi="Times New Roman" w:eastAsia="Times New Roman" w:cs="Times New Roman"/>
          <w:i/>
          <w:color w:val="000000"/>
          <w:u w:val="single"/>
        </w:rPr>
        <w:t xml:space="preserve"> to FRUIT-BEARING, with a view to the KINGDOM — an impossibility.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 Leave Them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there is one other thing which needs to be considered about those whom Satan has sown in the midst of fruitful Christians, seeking to stop them from bearing fruit. And the importance of following Christ’s instructions in this respect</w:t>
      </w:r>
      <w:r>
        <w:rPr>
          <w:rFonts w:ascii="Times New Roman" w:hAnsi="Times New Roman" w:eastAsia="Times New Roman" w:cs="Times New Roman"/>
          <w:i/>
          <w:color w:val="000000"/>
          <w:u w:val="single"/>
        </w:rPr>
        <w:t xml:space="preserve"> CANNOT be overemphasized.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What is to be the fruitful Christian’s attitude toward those whom Satan has placed in their midst, to stop them from bearing fruit? What are fruitful Christians to do about antagonism toward their fruitfulness and the reason why fruit is being borne? The question is asked and answered in verses twenty-eight through thirty of the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“Wilt thou then that we go out and gather them [the tares]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he [Christ] said, Nay; lest while ye gather up the tares, ye root up also the wheat with them.</w:t>
        <w:br w:type="textWrapping"/>
      </w:r>
      <w:r>
        <w:rPr>
          <w:rFonts w:ascii="Times New Roman" w:hAnsi="Times New Roman" w:eastAsia="Times New Roman" w:cs="Times New Roman"/>
          <w:color w:val="000000"/>
          <w:u w:val="single"/>
        </w:rPr>
        <w:t xml:space="preserve">Let both grow together until the harvest: and in the time of harvest I will say to the reapers [angels (v. 41)], Gather ye together first the tares, and bind them in bundles to burn them: but gather the wheat into my barn.”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standing in the way of one’s interest in having a part with Christ in His kingdom are to be dealt with </w:t>
      </w:r>
      <w:r>
        <w:rPr>
          <w:rFonts w:ascii="Times New Roman" w:hAnsi="Times New Roman" w:eastAsia="Times New Roman" w:cs="Times New Roman"/>
          <w:i/>
          <w:color w:val="000000"/>
          <w:u w:val="single"/>
        </w:rPr>
        <w:t xml:space="preserve">after ONLY one fashion.</w:t>
        <w:br w:type="textWrapping"/>
      </w:r>
      <w:r>
        <w:rPr>
          <w:rFonts w:ascii="Times New Roman" w:hAnsi="Times New Roman" w:eastAsia="Times New Roman" w:cs="Times New Roman"/>
          <w:i/>
          <w:color w:val="000000"/>
          <w:u w:val="single"/>
        </w:rPr>
        <w:t xml:space="preserve">They are to be left ALONE! “Leave them ALONE!” (Matt. 15:14). Simply IGNORE them, CONTINUE doing that which the Lord has called you to do, and let the Lord take care of the matter in His Own way and time.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Parable of the Mustard Seed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Conditions Eventually Produced by the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“Another parable put he forth unto them, saying, The kingdom of the heavens is like to a grain of mustard seed, which a man took, and sowed in his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Which indeed is the least of all seeds: but when it is grown, it is the greatest among herbs, and becometh a tree, so that the birds of the air come and lodge in the branches thereof” (Matt. 13:31,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parable of the mustard seed continues with </w:t>
      </w:r>
      <w:r>
        <w:rPr>
          <w:rFonts w:ascii="Times New Roman" w:hAnsi="Times New Roman" w:eastAsia="Times New Roman" w:cs="Times New Roman"/>
          <w:i/>
          <w:color w:val="000000"/>
          <w:u w:val="single"/>
        </w:rPr>
        <w:t xml:space="preserve">the SAME central thoughts</w:t>
      </w:r>
      <w:r>
        <w:rPr>
          <w:rFonts w:ascii="Times New Roman" w:hAnsi="Times New Roman" w:eastAsia="Times New Roman" w:cs="Times New Roman"/>
          <w:color w:val="000000"/>
          <w:u w:val="single"/>
        </w:rPr>
        <w:t xml:space="preserve"> set forth in the previous parable, the parable of the wheat and tares. </w:t>
      </w:r>
      <w:r>
        <w:rPr>
          <w:rFonts w:ascii="Times New Roman" w:hAnsi="Times New Roman" w:eastAsia="Times New Roman" w:cs="Times New Roman"/>
          <w:i/>
          <w:color w:val="000000"/>
          <w:u w:val="single"/>
        </w:rPr>
        <w:t xml:space="preserve">Fruit-bearing</w:t>
      </w:r>
      <w:r>
        <w:rPr>
          <w:rFonts w:ascii="Times New Roman" w:hAnsi="Times New Roman" w:eastAsia="Times New Roman" w:cs="Times New Roman"/>
          <w:color w:val="000000"/>
          <w:u w:val="single"/>
        </w:rPr>
        <w:t xml:space="preserve"> remains at the forefront (v. 31), as well as </w:t>
      </w:r>
      <w:r>
        <w:rPr>
          <w:rFonts w:ascii="Times New Roman" w:hAnsi="Times New Roman" w:eastAsia="Times New Roman" w:cs="Times New Roman"/>
          <w:i/>
          <w:color w:val="000000"/>
          <w:u w:val="single"/>
        </w:rPr>
        <w:t xml:space="preserve">Satan’s continuing activity as he seeks to STOP Christians from bearing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method which Satan uses as he seeks to stop Christians from bearing fruit, revealed in the previous parable, is </w:t>
      </w:r>
      <w:r>
        <w:rPr>
          <w:rFonts w:ascii="Times New Roman" w:hAnsi="Times New Roman" w:eastAsia="Times New Roman" w:cs="Times New Roman"/>
          <w:i/>
          <w:color w:val="000000"/>
          <w:u w:val="single"/>
        </w:rPr>
        <w:t xml:space="preserve">through sowing tares among the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parable of the mustard seed reveals that which would happen because of this activity of Satan. In this respect, the parable of the mustard seed is simply a commentary on the previous parable, providing additional explanatory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true sense of the definition of a parable and why the Lord used parables — to provide additional information pertaining to previously revealed truths (</w:t>
      </w:r>
      <w:r>
        <w:rPr>
          <w:rFonts w:ascii="Times New Roman" w:hAnsi="Times New Roman" w:eastAsia="Times New Roman" w:cs="Times New Roman"/>
          <w:i/>
          <w:color w:val="000000"/>
          <w:u w:val="single"/>
        </w:rPr>
        <w:t xml:space="preserve">ref. </w:t>
      </w:r>
      <w:r>
        <w:rPr>
          <w:rFonts w:ascii="Times New Roman" w:hAnsi="Times New Roman" w:eastAsia="Times New Roman" w:cs="Times New Roman"/>
          <w:color w:val="000000"/>
          <w:u w:val="single"/>
        </w:rPr>
        <w:t xml:space="preserve">Chapter I of this book) — the parable of the mustard seed was given to help explain the parable which had previously been given, the parable of the wheat and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same thing could be said concerning why the Lord gave the parable of the wheat and tares. It was given to help explain a part of the parable given prior to this one, the parable of the Sower.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looking ahead to the parable following the parable of the mustard seed — the parable of the leaven — the same thing can be seen. This parable was given to provide additional explanatory help for the parable of the mustard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That’s the evident Divinely designed interrelationship which exists between the first four parables in Matthew chapter thirteen. The parable of the Sower, the first parable spoken outside the house, by the seaside, </w:t>
      </w:r>
      <w:r>
        <w:rPr>
          <w:rFonts w:ascii="Times New Roman" w:hAnsi="Times New Roman" w:eastAsia="Times New Roman" w:cs="Times New Roman"/>
          <w:i/>
          <w:color w:val="000000"/>
          <w:u w:val="single"/>
        </w:rPr>
        <w:t xml:space="preserve">introduces the matter;</w:t>
      </w:r>
      <w:r>
        <w:rPr>
          <w:rFonts w:ascii="Times New Roman" w:hAnsi="Times New Roman" w:eastAsia="Times New Roman" w:cs="Times New Roman"/>
          <w:color w:val="000000"/>
          <w:u w:val="single"/>
        </w:rPr>
        <w:t xml:space="preserve"> and the succeeding three parables spoken outside the house, by the seaside, </w:t>
      </w:r>
      <w:r>
        <w:rPr>
          <w:rFonts w:ascii="Times New Roman" w:hAnsi="Times New Roman" w:eastAsia="Times New Roman" w:cs="Times New Roman"/>
          <w:i/>
          <w:color w:val="000000"/>
          <w:u w:val="single"/>
        </w:rPr>
        <w:t xml:space="preserve">simply build, after a successive fashion, on that introduced in the first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Natural, Unnatural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second parable — the parable of the wheat and tares — Satan is seen sowing contrary-minded individuals in the midst of Christians bringing forth fruit (seen in the latter part of the first parable, the par- able of the Sower), seeking </w:t>
      </w:r>
      <w:r>
        <w:rPr>
          <w:rFonts w:ascii="Times New Roman" w:hAnsi="Times New Roman" w:eastAsia="Times New Roman" w:cs="Times New Roman"/>
          <w:i/>
          <w:color w:val="000000"/>
          <w:u w:val="single"/>
        </w:rPr>
        <w:t xml:space="preserve">to STOP fruit-bearing. </w:t>
      </w:r>
      <w:r>
        <w:rPr>
          <w:rFonts w:ascii="Times New Roman" w:hAnsi="Times New Roman" w:eastAsia="Times New Roman" w:cs="Times New Roman"/>
          <w:color w:val="000000"/>
          <w:u w:val="single"/>
        </w:rPr>
        <w:t xml:space="preserve">This is how matters </w:t>
      </w:r>
      <w:r>
        <w:rPr>
          <w:rFonts w:ascii="Times New Roman" w:hAnsi="Times New Roman" w:eastAsia="Times New Roman" w:cs="Times New Roman"/>
          <w:i/>
          <w:color w:val="000000"/>
          <w:u w:val="single"/>
        </w:rPr>
        <w:t xml:space="preserve">had become</w:t>
      </w:r>
      <w:r>
        <w:rPr>
          <w:rFonts w:ascii="Times New Roman" w:hAnsi="Times New Roman" w:eastAsia="Times New Roman" w:cs="Times New Roman"/>
          <w:color w:val="000000"/>
          <w:u w:val="single"/>
        </w:rPr>
        <w:t xml:space="preserve"> in Christendom relative to fruit-bearing, with the kingdom of the heavens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third parable, the parable of the mustard seed, </w:t>
      </w:r>
      <w:r>
        <w:rPr>
          <w:rFonts w:ascii="Times New Roman" w:hAnsi="Times New Roman" w:eastAsia="Times New Roman" w:cs="Times New Roman"/>
          <w:i/>
          <w:color w:val="000000"/>
          <w:u w:val="single"/>
        </w:rPr>
        <w:t xml:space="preserve">presents how matters would continue in this respect.</w:t>
      </w:r>
      <w:r>
        <w:rPr>
          <w:rFonts w:ascii="Times New Roman" w:hAnsi="Times New Roman" w:eastAsia="Times New Roman" w:cs="Times New Roman"/>
          <w:color w:val="000000"/>
          <w:u w:val="single"/>
        </w:rPr>
        <w:t xml:space="preserve"> This parable first depicts the mustard seed germinating, with </w:t>
      </w:r>
      <w:r>
        <w:rPr>
          <w:rFonts w:ascii="Times New Roman" w:hAnsi="Times New Roman" w:eastAsia="Times New Roman" w:cs="Times New Roman"/>
          <w:i/>
          <w:color w:val="000000"/>
          <w:u w:val="single"/>
        </w:rPr>
        <w:t xml:space="preserve">a natural growth occurring for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natural growth</w:t>
      </w:r>
      <w:r>
        <w:rPr>
          <w:rFonts w:ascii="Times New Roman" w:hAnsi="Times New Roman" w:eastAsia="Times New Roman" w:cs="Times New Roman"/>
          <w:color w:val="000000"/>
          <w:u w:val="single"/>
        </w:rPr>
        <w:t xml:space="preserve"> of this particular seed, “the least of all seeds,” would result in </w:t>
      </w:r>
      <w:r>
        <w:rPr>
          <w:rFonts w:ascii="Times New Roman" w:hAnsi="Times New Roman" w:eastAsia="Times New Roman" w:cs="Times New Roman"/>
          <w:i/>
          <w:color w:val="000000"/>
          <w:u w:val="single"/>
        </w:rPr>
        <w:t xml:space="preserve">an herb, </w:t>
      </w:r>
      <w:r>
        <w:rPr>
          <w:rFonts w:ascii="Times New Roman" w:hAnsi="Times New Roman" w:eastAsia="Times New Roman" w:cs="Times New Roman"/>
          <w:color w:val="000000"/>
          <w:u w:val="single"/>
        </w:rPr>
        <w:t xml:space="preserve">referred to as “the greatest among herbs” when grown.</w:t>
        <w:br w:type="textWrapping"/>
      </w:r>
      <w:r>
        <w:rPr>
          <w:rFonts w:ascii="Times New Roman" w:hAnsi="Times New Roman" w:eastAsia="Times New Roman" w:cs="Times New Roman"/>
          <w:color w:val="000000"/>
          <w:u w:val="single"/>
        </w:rPr>
        <w:t xml:space="preserve">And, beyond that, </w:t>
      </w:r>
      <w:r>
        <w:rPr>
          <w:rFonts w:ascii="Times New Roman" w:hAnsi="Times New Roman" w:eastAsia="Times New Roman" w:cs="Times New Roman"/>
          <w:i/>
          <w:color w:val="000000"/>
          <w:u w:val="single"/>
        </w:rPr>
        <w:t xml:space="preserve">a natural growth of this herb would result in fruitbearing</w:t>
      </w:r>
      <w:r>
        <w:rPr>
          <w:rFonts w:ascii="Times New Roman" w:hAnsi="Times New Roman" w:eastAsia="Times New Roman" w:cs="Times New Roman"/>
          <w:color w:val="000000"/>
          <w:u w:val="single"/>
        </w:rPr>
        <w:t xml:space="preserve"> (v. 32), as seen in the previous two parables.</w:t>
        <w:br w:type="textWrapping"/>
      </w:r>
      <w:r>
        <w:rPr>
          <w:rFonts w:ascii="Times New Roman" w:hAnsi="Times New Roman" w:eastAsia="Times New Roman" w:cs="Times New Roman"/>
          <w:color w:val="000000"/>
          <w:u w:val="single"/>
        </w:rPr>
        <w:t xml:space="preserve">Thus, Satan’s success in stopping fruit-bearing would be contingent on his success in preventing the continuance of a natural growth of the mustard seed. One would go hand-in-hand with the other.</w:t>
        <w:br w:type="textWrapping"/>
      </w:r>
      <w:r>
        <w:rPr>
          <w:rFonts w:ascii="Times New Roman" w:hAnsi="Times New Roman" w:eastAsia="Times New Roman" w:cs="Times New Roman"/>
          <w:color w:val="000000"/>
          <w:u w:val="single"/>
        </w:rPr>
        <w:t xml:space="preserve">The mustard seed in the parable represents, not individuals per se, but </w:t>
      </w:r>
      <w:r>
        <w:rPr>
          <w:rFonts w:ascii="Times New Roman" w:hAnsi="Times New Roman" w:eastAsia="Times New Roman" w:cs="Times New Roman"/>
          <w:i/>
          <w:color w:val="000000"/>
          <w:u w:val="single"/>
        </w:rPr>
        <w:t xml:space="preserve">an entity</w:t>
      </w:r>
      <w:r>
        <w:rPr>
          <w:rFonts w:ascii="Times New Roman" w:hAnsi="Times New Roman" w:eastAsia="Times New Roman" w:cs="Times New Roman"/>
          <w:color w:val="000000"/>
          <w:u w:val="single"/>
        </w:rPr>
        <w:t xml:space="preserve"> made up of individuals — </w:t>
      </w:r>
      <w:r>
        <w:rPr>
          <w:rFonts w:ascii="Times New Roman" w:hAnsi="Times New Roman" w:eastAsia="Times New Roman" w:cs="Times New Roman"/>
          <w:i/>
          <w:color w:val="000000"/>
          <w:u w:val="single"/>
        </w:rPr>
        <w:t xml:space="preserve">the good seed, the sons of the kingdom </w:t>
      </w:r>
      <w:r>
        <w:rPr>
          <w:rFonts w:ascii="Times New Roman" w:hAnsi="Times New Roman" w:eastAsia="Times New Roman" w:cs="Times New Roman"/>
          <w:color w:val="000000"/>
          <w:u w:val="single"/>
        </w:rPr>
        <w:t xml:space="preserve">from the previous parable. And </w:t>
      </w:r>
      <w:r>
        <w:rPr>
          <w:rFonts w:ascii="Times New Roman" w:hAnsi="Times New Roman" w:eastAsia="Times New Roman" w:cs="Times New Roman"/>
          <w:i/>
          <w:color w:val="000000"/>
          <w:u w:val="single"/>
        </w:rPr>
        <w:t xml:space="preserve">a natural or unnatural growth</w:t>
      </w:r>
      <w:r>
        <w:rPr>
          <w:rFonts w:ascii="Times New Roman" w:hAnsi="Times New Roman" w:eastAsia="Times New Roman" w:cs="Times New Roman"/>
          <w:color w:val="000000"/>
          <w:u w:val="single"/>
        </w:rPr>
        <w:t xml:space="preserve"> of the mustard seed would represent </w:t>
      </w:r>
      <w:r>
        <w:rPr>
          <w:rFonts w:ascii="Times New Roman" w:hAnsi="Times New Roman" w:eastAsia="Times New Roman" w:cs="Times New Roman"/>
          <w:i/>
          <w:color w:val="000000"/>
          <w:u w:val="single"/>
        </w:rPr>
        <w:t xml:space="preserve">a natural or unnatural development</w:t>
      </w:r>
      <w:r>
        <w:rPr>
          <w:rFonts w:ascii="Times New Roman" w:hAnsi="Times New Roman" w:eastAsia="Times New Roman" w:cs="Times New Roman"/>
          <w:color w:val="000000"/>
          <w:u w:val="single"/>
        </w:rPr>
        <w:t xml:space="preserve"> of those comprising the good seed.</w:t>
        <w:br w:type="textWrapping"/>
      </w:r>
      <w:r>
        <w:rPr>
          <w:rFonts w:ascii="Times New Roman" w:hAnsi="Times New Roman" w:eastAsia="Times New Roman" w:cs="Times New Roman"/>
          <w:color w:val="000000"/>
          <w:u w:val="single"/>
        </w:rPr>
        <w:t xml:space="preserve">Should Satan be </w:t>
      </w:r>
      <w:r>
        <w:rPr>
          <w:rFonts w:ascii="Times New Roman" w:hAnsi="Times New Roman" w:eastAsia="Times New Roman" w:cs="Times New Roman"/>
          <w:i/>
          <w:color w:val="000000"/>
          <w:u w:val="single"/>
        </w:rPr>
        <w:t xml:space="preserve">unsuccessful</w:t>
      </w:r>
      <w:r>
        <w:rPr>
          <w:rFonts w:ascii="Times New Roman" w:hAnsi="Times New Roman" w:eastAsia="Times New Roman" w:cs="Times New Roman"/>
          <w:color w:val="000000"/>
          <w:u w:val="single"/>
        </w:rPr>
        <w:t xml:space="preserve"> in his efforts to prevent </w:t>
      </w:r>
      <w:r>
        <w:rPr>
          <w:rFonts w:ascii="Times New Roman" w:hAnsi="Times New Roman" w:eastAsia="Times New Roman" w:cs="Times New Roman"/>
          <w:i/>
          <w:color w:val="000000"/>
          <w:u w:val="single"/>
        </w:rPr>
        <w:t xml:space="preserve">a natural development</w:t>
      </w:r>
      <w:r>
        <w:rPr>
          <w:rFonts w:ascii="Times New Roman" w:hAnsi="Times New Roman" w:eastAsia="Times New Roman" w:cs="Times New Roman"/>
          <w:color w:val="000000"/>
          <w:u w:val="single"/>
        </w:rPr>
        <w:t xml:space="preserve"> of those comprising the mustard seed, </w:t>
      </w:r>
      <w:r>
        <w:rPr>
          <w:rFonts w:ascii="Times New Roman" w:hAnsi="Times New Roman" w:eastAsia="Times New Roman" w:cs="Times New Roman"/>
          <w:i/>
          <w:color w:val="000000"/>
          <w:u w:val="single"/>
        </w:rPr>
        <w:t xml:space="preserve">growth</w:t>
      </w:r>
      <w:r>
        <w:rPr>
          <w:rFonts w:ascii="Times New Roman" w:hAnsi="Times New Roman" w:eastAsia="Times New Roman" w:cs="Times New Roman"/>
          <w:color w:val="000000"/>
          <w:u w:val="single"/>
        </w:rPr>
        <w:t xml:space="preserve"> would eventually result in that which God had intended; and </w:t>
      </w:r>
      <w:r>
        <w:rPr>
          <w:rFonts w:ascii="Times New Roman" w:hAnsi="Times New Roman" w:eastAsia="Times New Roman" w:cs="Times New Roman"/>
          <w:i/>
          <w:color w:val="000000"/>
          <w:u w:val="single"/>
        </w:rPr>
        <w:t xml:space="preserve">fruit-bearing</w:t>
      </w:r>
      <w:r>
        <w:rPr>
          <w:rFonts w:ascii="Times New Roman" w:hAnsi="Times New Roman" w:eastAsia="Times New Roman" w:cs="Times New Roman"/>
          <w:color w:val="000000"/>
          <w:u w:val="single"/>
        </w:rPr>
        <w:t xml:space="preserve"> would go hand-in-hand with their growth and development.</w:t>
        <w:br w:type="textWrapping"/>
      </w:r>
      <w:r>
        <w:rPr>
          <w:rFonts w:ascii="Times New Roman" w:hAnsi="Times New Roman" w:eastAsia="Times New Roman" w:cs="Times New Roman"/>
          <w:color w:val="000000"/>
          <w:u w:val="single"/>
        </w:rPr>
        <w:t xml:space="preserve">However, should Satan be </w:t>
      </w:r>
      <w:r>
        <w:rPr>
          <w:rFonts w:ascii="Times New Roman" w:hAnsi="Times New Roman" w:eastAsia="Times New Roman" w:cs="Times New Roman"/>
          <w:i/>
          <w:color w:val="000000"/>
          <w:u w:val="single"/>
        </w:rPr>
        <w:t xml:space="preserve">successful</w:t>
      </w:r>
      <w:r>
        <w:rPr>
          <w:rFonts w:ascii="Times New Roman" w:hAnsi="Times New Roman" w:eastAsia="Times New Roman" w:cs="Times New Roman"/>
          <w:color w:val="000000"/>
          <w:u w:val="single"/>
        </w:rPr>
        <w:t xml:space="preserve"> in his efforts to prevent the continuance of a natural development of those comprising the mustard seed, </w:t>
      </w:r>
      <w:r>
        <w:rPr>
          <w:rFonts w:ascii="Times New Roman" w:hAnsi="Times New Roman" w:eastAsia="Times New Roman" w:cs="Times New Roman"/>
          <w:i/>
          <w:color w:val="000000"/>
          <w:u w:val="single"/>
        </w:rPr>
        <w:t xml:space="preserve">growth</w:t>
      </w:r>
      <w:r>
        <w:rPr>
          <w:rFonts w:ascii="Times New Roman" w:hAnsi="Times New Roman" w:eastAsia="Times New Roman" w:cs="Times New Roman"/>
          <w:color w:val="000000"/>
          <w:u w:val="single"/>
        </w:rPr>
        <w:t xml:space="preserve"> would eventually result in something other than that which God had intended; and </w:t>
      </w:r>
      <w:r>
        <w:rPr>
          <w:rFonts w:ascii="Times New Roman" w:hAnsi="Times New Roman" w:eastAsia="Times New Roman" w:cs="Times New Roman"/>
          <w:i/>
          <w:color w:val="000000"/>
          <w:u w:val="single"/>
        </w:rPr>
        <w:t xml:space="preserve">barrenness</w:t>
      </w:r>
      <w:r>
        <w:rPr>
          <w:rFonts w:ascii="Times New Roman" w:hAnsi="Times New Roman" w:eastAsia="Times New Roman" w:cs="Times New Roman"/>
          <w:color w:val="000000"/>
          <w:u w:val="single"/>
        </w:rPr>
        <w:t xml:space="preserve"> would ensue.</w:t>
        <w:br w:type="textWrapping"/>
      </w:r>
      <w:r>
        <w:rPr>
          <w:rFonts w:ascii="Times New Roman" w:hAnsi="Times New Roman" w:eastAsia="Times New Roman" w:cs="Times New Roman"/>
          <w:color w:val="000000"/>
          <w:u w:val="single"/>
        </w:rPr>
        <w:t xml:space="preserve">And the latter is exactly what is seen in this parable. The mustard seed, following a period of normal growth (which, if not interfered with, would result in “the greatest among herbs”), is seen experienc- ing</w:t>
      </w:r>
      <w:r>
        <w:rPr>
          <w:rFonts w:ascii="Times New Roman" w:hAnsi="Times New Roman" w:eastAsia="Times New Roman" w:cs="Times New Roman"/>
          <w:i/>
          <w:color w:val="000000"/>
          <w:u w:val="single"/>
        </w:rPr>
        <w:t xml:space="preserve"> an abnormal growth and becoming “a tree.”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not only did this abnormal growth ensue, </w:t>
      </w:r>
      <w:r>
        <w:rPr>
          <w:rFonts w:ascii="Times New Roman" w:hAnsi="Times New Roman" w:eastAsia="Times New Roman" w:cs="Times New Roman"/>
          <w:i/>
          <w:color w:val="000000"/>
          <w:u w:val="single"/>
        </w:rPr>
        <w:t xml:space="preserve">but the mustard seed is seen developing so abnormally that it not only grew into a tree,</w:t>
      </w:r>
      <w:r>
        <w:rPr>
          <w:rFonts w:ascii="Times New Roman" w:hAnsi="Times New Roman" w:eastAsia="Times New Roman" w:cs="Times New Roman"/>
          <w:color w:val="000000"/>
          <w:u w:val="single"/>
        </w:rPr>
        <w:t xml:space="preserve"> but the nature of this tree allowed “the birds of the air,” </w:t>
      </w:r>
      <w:r>
        <w:rPr>
          <w:rFonts w:ascii="Times New Roman" w:hAnsi="Times New Roman" w:eastAsia="Times New Roman" w:cs="Times New Roman"/>
          <w:i/>
          <w:color w:val="000000"/>
          <w:u w:val="single"/>
        </w:rPr>
        <w:t xml:space="preserve">individuals doing the work of Satan, to find a lodging place in its branches</w:t>
      </w:r>
      <w:r>
        <w:rPr>
          <w:rFonts w:ascii="Times New Roman" w:hAnsi="Times New Roman" w:eastAsia="Times New Roman" w:cs="Times New Roman"/>
          <w:color w:val="000000"/>
          <w:u w:val="single"/>
        </w:rPr>
        <w:t xml:space="preserve"> (v. 32;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vv. 4, 19).</w:t>
        <w:br w:type="textWrapping"/>
      </w:r>
      <w:r>
        <w:rPr>
          <w:rFonts w:ascii="Times New Roman" w:hAnsi="Times New Roman" w:eastAsia="Times New Roman" w:cs="Times New Roman"/>
          <w:color w:val="000000"/>
          <w:u w:val="single"/>
        </w:rPr>
        <w:t xml:space="preserve">Thus, the third parable, continuing the thought from the second parable, presents </w:t>
      </w:r>
      <w:r>
        <w:rPr>
          <w:rFonts w:ascii="Times New Roman" w:hAnsi="Times New Roman" w:eastAsia="Times New Roman" w:cs="Times New Roman"/>
          <w:i/>
          <w:color w:val="000000"/>
          <w:u w:val="single"/>
        </w:rPr>
        <w:t xml:space="preserve">the tares being quite effective.</w:t>
      </w:r>
      <w:r>
        <w:rPr>
          <w:rFonts w:ascii="Times New Roman" w:hAnsi="Times New Roman" w:eastAsia="Times New Roman" w:cs="Times New Roman"/>
          <w:color w:val="000000"/>
          <w:u w:val="single"/>
        </w:rPr>
        <w:t xml:space="preserve"> They are seen deceiving fruit-bearing Christians to the degree that </w:t>
      </w:r>
      <w:r>
        <w:rPr>
          <w:rFonts w:ascii="Times New Roman" w:hAnsi="Times New Roman" w:eastAsia="Times New Roman" w:cs="Times New Roman"/>
          <w:i/>
          <w:color w:val="000000"/>
          <w:u w:val="single"/>
        </w:rPr>
        <w:t xml:space="preserve">they bring about an unnatural spiritual growth among these Christians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resulting in unfruitfulness, barrenness.</w:t>
        <w:br w:type="textWrapping"/>
      </w:r>
      <w:r>
        <w:rPr>
          <w:rFonts w:ascii="Times New Roman" w:hAnsi="Times New Roman" w:eastAsia="Times New Roman" w:cs="Times New Roman"/>
          <w:i/>
          <w:color w:val="000000"/>
          <w:u w:val="single"/>
        </w:rPr>
        <w:t xml:space="preserve">A</w:t>
      </w:r>
      <w:r>
        <w:rPr>
          <w:rFonts w:ascii="Times New Roman" w:hAnsi="Times New Roman" w:eastAsia="Times New Roman" w:cs="Times New Roman"/>
          <w:color w:val="000000"/>
          <w:u w:val="single"/>
        </w:rPr>
        <w:t xml:space="preserve">nd the matter is carried to the point that, in the end, </w:t>
      </w:r>
      <w:r>
        <w:rPr>
          <w:rFonts w:ascii="Times New Roman" w:hAnsi="Times New Roman" w:eastAsia="Times New Roman" w:cs="Times New Roman"/>
          <w:i/>
          <w:color w:val="000000"/>
          <w:u w:val="single"/>
        </w:rPr>
        <w:t xml:space="preserve">the tares are able to simply settle down in that which they had produced, finding ac- ceptance among those whom they had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work of Satan — producing an unnatural growth, resulting in barrenness — could only have been accomplished </w:t>
      </w:r>
      <w:r>
        <w:rPr>
          <w:rFonts w:ascii="Times New Roman" w:hAnsi="Times New Roman" w:eastAsia="Times New Roman" w:cs="Times New Roman"/>
          <w:i/>
          <w:color w:val="000000"/>
          <w:u w:val="single"/>
        </w:rPr>
        <w:t xml:space="preserve">through ONE means.</w:t>
      </w:r>
      <w:r>
        <w:rPr>
          <w:rFonts w:ascii="Times New Roman" w:hAnsi="Times New Roman" w:eastAsia="Times New Roman" w:cs="Times New Roman"/>
          <w:color w:val="000000"/>
          <w:u w:val="single"/>
        </w:rPr>
        <w:t xml:space="preserve"> It could only have been accomplished through the promulgation of </w:t>
      </w:r>
      <w:r>
        <w:rPr>
          <w:rFonts w:ascii="Times New Roman" w:hAnsi="Times New Roman" w:eastAsia="Times New Roman" w:cs="Times New Roman"/>
          <w:i/>
          <w:color w:val="000000"/>
          <w:u w:val="single"/>
        </w:rPr>
        <w:t xml:space="preserve">false doctrine.</w:t>
      </w:r>
      <w:r>
        <w:rPr>
          <w:rFonts w:ascii="Times New Roman" w:hAnsi="Times New Roman" w:eastAsia="Times New Roman" w:cs="Times New Roman"/>
          <w:color w:val="000000"/>
          <w:u w:val="single"/>
        </w:rPr>
        <w:t xml:space="preserve"> It could only have been accomplished through Satan placing </w:t>
      </w:r>
      <w:r>
        <w:rPr>
          <w:rFonts w:ascii="Times New Roman" w:hAnsi="Times New Roman" w:eastAsia="Times New Roman" w:cs="Times New Roman"/>
          <w:i/>
          <w:color w:val="000000"/>
          <w:u w:val="single"/>
        </w:rPr>
        <w:t xml:space="preserve">false teachers</w:t>
      </w:r>
      <w:r>
        <w:rPr>
          <w:rFonts w:ascii="Times New Roman" w:hAnsi="Times New Roman" w:eastAsia="Times New Roman" w:cs="Times New Roman"/>
          <w:color w:val="000000"/>
          <w:u w:val="single"/>
        </w:rPr>
        <w:t xml:space="preserve"> in the midst of fruit-bearing Christians, </w:t>
      </w:r>
      <w:r>
        <w:rPr>
          <w:rFonts w:ascii="Times New Roman" w:hAnsi="Times New Roman" w:eastAsia="Times New Roman" w:cs="Times New Roman"/>
          <w:i/>
          <w:color w:val="000000"/>
          <w:u w:val="single"/>
        </w:rPr>
        <w:t xml:space="preserve">leading them AWAY from the truth of the Scriptures, leading them AWAY from an adherence to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And this is EXACTLY the way Scripture elsewhere reveals that the matter occurred.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There are multiplied warnings numerous places in Scripture concerning false teachers who would arise and teach “perverse things,” particularly relative to </w:t>
      </w:r>
      <w:r>
        <w:rPr>
          <w:rFonts w:ascii="Times New Roman" w:hAnsi="Times New Roman" w:eastAsia="Times New Roman" w:cs="Times New Roman"/>
          <w:i/>
          <w:color w:val="000000"/>
          <w:u w:val="single"/>
        </w:rPr>
        <w:t xml:space="preserve">the faith, the Word of the Kingdom.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these false teachers would arise, not from the world, but </w:t>
      </w:r>
      <w:r>
        <w:rPr>
          <w:rFonts w:ascii="Times New Roman" w:hAnsi="Times New Roman" w:eastAsia="Times New Roman" w:cs="Times New Roman"/>
          <w:i/>
          <w:color w:val="000000"/>
          <w:u w:val="single"/>
        </w:rPr>
        <w:t xml:space="preserve">from within Christendom itself. </w:t>
      </w:r>
      <w:r>
        <w:rPr>
          <w:rFonts w:ascii="Times New Roman" w:hAnsi="Times New Roman" w:eastAsia="Times New Roman" w:cs="Times New Roman"/>
          <w:color w:val="000000"/>
          <w:u w:val="single"/>
        </w:rPr>
        <w:t xml:space="preserve">These false teachers would arise </w:t>
      </w:r>
      <w:r>
        <w:rPr>
          <w:rFonts w:ascii="Times New Roman" w:hAnsi="Times New Roman" w:eastAsia="Times New Roman" w:cs="Times New Roman"/>
          <w:i/>
          <w:color w:val="000000"/>
          <w:u w:val="single"/>
        </w:rPr>
        <w:t xml:space="preserve">from the ranks of Christians, from within the Churches </w:t>
      </w:r>
      <w:r>
        <w:rPr>
          <w:rFonts w:ascii="Times New Roman" w:hAnsi="Times New Roman" w:eastAsia="Times New Roman" w:cs="Times New Roman"/>
          <w:color w:val="000000"/>
          <w:u w:val="single"/>
        </w:rPr>
        <w:t xml:space="preserve">(Acts 20:29-32;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 Tim. 4:1-3; II Tim. 2:8, 18; 3:7, 8; 4:1-4; II Peter 2:1ff; Jude 3ff).</w:t>
        <w:br w:type="textWrapping"/>
      </w:r>
      <w:r>
        <w:rPr>
          <w:rFonts w:ascii="Times New Roman" w:hAnsi="Times New Roman" w:eastAsia="Times New Roman" w:cs="Times New Roman"/>
          <w:i/>
          <w:color w:val="000000"/>
          <w:u w:val="single"/>
        </w:rPr>
        <w:t xml:space="preserve">As it was </w:t>
      </w:r>
      <w:r>
        <w:rPr>
          <w:rFonts w:ascii="Times New Roman" w:hAnsi="Times New Roman" w:eastAsia="Times New Roman" w:cs="Times New Roman"/>
          <w:color w:val="000000"/>
          <w:u w:val="single"/>
        </w:rPr>
        <w:t xml:space="preserve">surrounding Christ’s first coming and the offer of the kingdom of the heavens to Israel, </w:t>
      </w:r>
      <w:r>
        <w:rPr>
          <w:rFonts w:ascii="Times New Roman" w:hAnsi="Times New Roman" w:eastAsia="Times New Roman" w:cs="Times New Roman"/>
          <w:i/>
          <w:color w:val="000000"/>
          <w:u w:val="single"/>
        </w:rPr>
        <w:t xml:space="preserve">so would it be </w:t>
      </w:r>
      <w:r>
        <w:rPr>
          <w:rFonts w:ascii="Times New Roman" w:hAnsi="Times New Roman" w:eastAsia="Times New Roman" w:cs="Times New Roman"/>
          <w:color w:val="000000"/>
          <w:u w:val="single"/>
        </w:rPr>
        <w:t xml:space="preserve">surrounding Christ’s second coming and the offer of the kingdom of the heavens to Christians. </w:t>
      </w:r>
      <w:r>
        <w:rPr>
          <w:rFonts w:ascii="Times New Roman" w:hAnsi="Times New Roman" w:eastAsia="Times New Roman" w:cs="Times New Roman"/>
          <w:i/>
          <w:color w:val="000000"/>
          <w:u w:val="single"/>
        </w:rPr>
        <w:t xml:space="preserve">Jewish religious leaders were responsible</w:t>
      </w:r>
      <w:r>
        <w:rPr>
          <w:rFonts w:ascii="Times New Roman" w:hAnsi="Times New Roman" w:eastAsia="Times New Roman" w:cs="Times New Roman"/>
          <w:color w:val="000000"/>
          <w:u w:val="single"/>
        </w:rPr>
        <w:t xml:space="preserve"> for that which happened in the past dispensation surrounding the proffered kingdom at Christ’s first coming, and </w:t>
      </w:r>
      <w:r>
        <w:rPr>
          <w:rFonts w:ascii="Times New Roman" w:hAnsi="Times New Roman" w:eastAsia="Times New Roman" w:cs="Times New Roman"/>
          <w:i/>
          <w:color w:val="000000"/>
          <w:u w:val="single"/>
        </w:rPr>
        <w:t xml:space="preserve">Christian religious leaders are responsible</w:t>
      </w:r>
      <w:r>
        <w:rPr>
          <w:rFonts w:ascii="Times New Roman" w:hAnsi="Times New Roman" w:eastAsia="Times New Roman" w:cs="Times New Roman"/>
          <w:color w:val="000000"/>
          <w:u w:val="single"/>
        </w:rPr>
        <w:t xml:space="preserve"> for that which is happening during the present dispensation surrounding the proffered kingdom and Christ’s second coming.</w:t>
        <w:br w:type="textWrapping"/>
      </w:r>
      <w:r>
        <w:rPr>
          <w:rFonts w:ascii="Times New Roman" w:hAnsi="Times New Roman" w:eastAsia="Times New Roman" w:cs="Times New Roman"/>
          <w:i/>
          <w:color w:val="000000"/>
          <w:u w:val="single"/>
        </w:rPr>
        <w:t xml:space="preserve">The religious leaders in Israel</w:t>
      </w:r>
      <w:r>
        <w:rPr>
          <w:rFonts w:ascii="Times New Roman" w:hAnsi="Times New Roman" w:eastAsia="Times New Roman" w:cs="Times New Roman"/>
          <w:color w:val="000000"/>
          <w:u w:val="single"/>
        </w:rPr>
        <w:t xml:space="preserve"> followed Christ about the country and sought, at every turn, to speak against that which was being seen and heard. Christ’s ministry centered around </w:t>
      </w:r>
      <w:r>
        <w:rPr>
          <w:rFonts w:ascii="Times New Roman" w:hAnsi="Times New Roman" w:eastAsia="Times New Roman" w:cs="Times New Roman"/>
          <w:i/>
          <w:color w:val="000000"/>
          <w:u w:val="single"/>
        </w:rPr>
        <w:t xml:space="preserve">supernatural signs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which pointed to that which Israel could have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 supernatural healing, supernatural provision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 if the nation would repent.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But the religious leaders would have no part in the matter; and </w:t>
      </w:r>
      <w:r>
        <w:rPr>
          <w:rFonts w:ascii="Times New Roman" w:hAnsi="Times New Roman" w:eastAsia="Times New Roman" w:cs="Times New Roman"/>
          <w:i/>
          <w:color w:val="000000"/>
          <w:u w:val="single"/>
        </w:rPr>
        <w:t xml:space="preserve">they misled the people</w:t>
      </w:r>
      <w:r>
        <w:rPr>
          <w:rFonts w:ascii="Times New Roman" w:hAnsi="Times New Roman" w:eastAsia="Times New Roman" w:cs="Times New Roman"/>
          <w:color w:val="000000"/>
          <w:u w:val="single"/>
        </w:rPr>
        <w:t xml:space="preserve">, resulting in the nation’s rejection of the proffered kingdom and the subsequent crucifixion of the nation’s King.</w:t>
        <w:br w:type="textWrapping"/>
      </w:r>
      <w:r>
        <w:rPr>
          <w:rFonts w:ascii="Times New Roman" w:hAnsi="Times New Roman" w:eastAsia="Times New Roman" w:cs="Times New Roman"/>
          <w:color w:val="000000"/>
          <w:u w:val="single"/>
        </w:rPr>
        <w:t xml:space="preserve">And the situation relative to the proclamation of the Word of the King- dom throughout the present dispensation has been </w:t>
      </w:r>
      <w:r>
        <w:rPr>
          <w:rFonts w:ascii="Times New Roman" w:hAnsi="Times New Roman" w:eastAsia="Times New Roman" w:cs="Times New Roman"/>
          <w:i/>
          <w:color w:val="000000"/>
          <w:u w:val="single"/>
        </w:rPr>
        <w:t xml:space="preserve">no different. </w:t>
      </w:r>
      <w:r>
        <w:rPr>
          <w:rFonts w:ascii="Times New Roman" w:hAnsi="Times New Roman" w:eastAsia="Times New Roman" w:cs="Times New Roman"/>
          <w:color w:val="000000"/>
          <w:u w:val="single"/>
        </w:rPr>
        <w:t xml:space="preserve">Christians down through the years have been misled, not by those in the world, but </w:t>
      </w:r>
      <w:r>
        <w:rPr>
          <w:rFonts w:ascii="Times New Roman" w:hAnsi="Times New Roman" w:eastAsia="Times New Roman" w:cs="Times New Roman"/>
          <w:i/>
          <w:color w:val="000000"/>
          <w:u w:val="single"/>
        </w:rPr>
        <w:t xml:space="preserve">by their own religious leaders. </w:t>
      </w:r>
      <w:r>
        <w:rPr>
          <w:rFonts w:ascii="Times New Roman" w:hAnsi="Times New Roman" w:eastAsia="Times New Roman" w:cs="Times New Roman"/>
          <w:color w:val="000000"/>
          <w:u w:val="single"/>
        </w:rPr>
        <w:t xml:space="preserve">Scripture is very clear on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At the Beginning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message of the hour</w:t>
      </w:r>
      <w:r>
        <w:rPr>
          <w:rFonts w:ascii="Times New Roman" w:hAnsi="Times New Roman" w:eastAsia="Times New Roman" w:cs="Times New Roman"/>
          <w:color w:val="000000"/>
          <w:u w:val="single"/>
        </w:rPr>
        <w:t xml:space="preserve"> at the beginning of the dispensation — one proclaimed throughout Christendom — centered around </w:t>
      </w:r>
      <w:r>
        <w:rPr>
          <w:rFonts w:ascii="Times New Roman" w:hAnsi="Times New Roman" w:eastAsia="Times New Roman" w:cs="Times New Roman"/>
          <w:i/>
          <w:color w:val="000000"/>
          <w:u w:val="single"/>
        </w:rPr>
        <w:t xml:space="preserve">the faith, the saving of the soul, the Word of the Kingdom.</w:t>
      </w:r>
      <w:r>
        <w:rPr>
          <w:rFonts w:ascii="Times New Roman" w:hAnsi="Times New Roman" w:eastAsia="Times New Roman" w:cs="Times New Roman"/>
          <w:color w:val="000000"/>
          <w:u w:val="single"/>
        </w:rPr>
        <w:t xml:space="preserve"> This was the message which Paul referred to as “my gospel” (Rom. 16:25), “our gospel” (II Cor. 4:3), and “the glorious gospel of Christ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‘the gospel of the glory of Christ’]” (II Cor. 4:4); this was the message which Paul had been called to proclaim to Christians throughout the Gentile world (Acts 9:15; Gal. 1:11, 12, 16; 2:7); and this was the message which Paul and others, during the first few decades of the existence of the Church, “preached to every creature which is under heaven” (Col. 1:5, 6,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reference to “every creature which is under heaven” in Col. 1:23 would, contextually, refer to </w:t>
      </w:r>
      <w:r>
        <w:rPr>
          <w:rFonts w:ascii="Times New Roman" w:hAnsi="Times New Roman" w:eastAsia="Times New Roman" w:cs="Times New Roman"/>
          <w:i/>
          <w:color w:val="000000"/>
          <w:u w:val="single"/>
        </w:rPr>
        <w:t xml:space="preserve">the saved ALONE,</w:t>
      </w:r>
      <w:r>
        <w:rPr>
          <w:rFonts w:ascii="Times New Roman" w:hAnsi="Times New Roman" w:eastAsia="Times New Roman" w:cs="Times New Roman"/>
          <w:color w:val="000000"/>
          <w:u w:val="single"/>
        </w:rPr>
        <w:t xml:space="preserve"> not to the unsaved. This would be a reference to </w:t>
      </w:r>
      <w:r>
        <w:rPr>
          <w:rFonts w:ascii="Times New Roman" w:hAnsi="Times New Roman" w:eastAsia="Times New Roman" w:cs="Times New Roman"/>
          <w:i/>
          <w:color w:val="000000"/>
          <w:u w:val="single"/>
        </w:rPr>
        <w:t xml:space="preserve">ALL of the saved</w:t>
      </w:r>
      <w:r>
        <w:rPr>
          <w:rFonts w:ascii="Times New Roman" w:hAnsi="Times New Roman" w:eastAsia="Times New Roman" w:cs="Times New Roman"/>
          <w:color w:val="000000"/>
          <w:u w:val="single"/>
        </w:rPr>
        <w:t xml:space="preserve"> having heard the message which saved individuals are to hear following their salvation — </w:t>
      </w:r>
      <w:r>
        <w:rPr>
          <w:rFonts w:ascii="Times New Roman" w:hAnsi="Times New Roman" w:eastAsia="Times New Roman" w:cs="Times New Roman"/>
          <w:i/>
          <w:color w:val="000000"/>
          <w:u w:val="single"/>
        </w:rPr>
        <w:t xml:space="preserve">the Word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unsaved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be in view in this passage, for the </w:t>
      </w:r>
      <w:r>
        <w:rPr>
          <w:rFonts w:ascii="Times New Roman" w:hAnsi="Times New Roman" w:eastAsia="Times New Roman" w:cs="Times New Roman"/>
          <w:i/>
          <w:color w:val="000000"/>
          <w:u w:val="single"/>
        </w:rPr>
        <w:t xml:space="preserve">ONLY</w:t>
      </w:r>
      <w:r>
        <w:rPr>
          <w:rFonts w:ascii="Times New Roman" w:hAnsi="Times New Roman" w:eastAsia="Times New Roman" w:cs="Times New Roman"/>
          <w:color w:val="000000"/>
          <w:u w:val="single"/>
        </w:rPr>
        <w:t xml:space="preserve"> message which they are to hear is the good news that Christ has died for their sins. </w:t>
      </w:r>
      <w:r>
        <w:rPr>
          <w:rFonts w:ascii="Times New Roman" w:hAnsi="Times New Roman" w:eastAsia="Times New Roman" w:cs="Times New Roman"/>
          <w:i/>
          <w:color w:val="000000"/>
          <w:u w:val="single"/>
        </w:rPr>
        <w:t xml:space="preserve">ONLY</w:t>
      </w:r>
      <w:r>
        <w:rPr>
          <w:rFonts w:ascii="Times New Roman" w:hAnsi="Times New Roman" w:eastAsia="Times New Roman" w:cs="Times New Roman"/>
          <w:color w:val="000000"/>
          <w:u w:val="single"/>
        </w:rPr>
        <w:t xml:space="preserve"> after they have heard this message and believed on the Lord Jesus Christ are they in a position to hear the message referenced in this verse in Colossians, which has to do with </w:t>
      </w:r>
      <w:r>
        <w:rPr>
          <w:rFonts w:ascii="Times New Roman" w:hAnsi="Times New Roman" w:eastAsia="Times New Roman" w:cs="Times New Roman"/>
          <w:i/>
          <w:color w:val="000000"/>
          <w:u w:val="single"/>
        </w:rPr>
        <w:t xml:space="preserve">the purpose for their salvation, the reason why they have been saved.</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during the first century of the Church’s existence, the mes - sage surrounding the proffered kingdom was something universally proclaimed throughout Christendom. </w:t>
      </w:r>
      <w:r>
        <w:rPr>
          <w:rFonts w:ascii="Times New Roman" w:hAnsi="Times New Roman" w:eastAsia="Times New Roman" w:cs="Times New Roman"/>
          <w:i/>
          <w:color w:val="000000"/>
          <w:u w:val="single"/>
        </w:rPr>
        <w:t xml:space="preserve">And this message could ONLY have been well-known and understood by Christians everywhere</w:t>
      </w:r>
      <w:r>
        <w:rPr>
          <w:rFonts w:ascii="Times New Roman" w:hAnsi="Times New Roman" w:eastAsia="Times New Roman" w:cs="Times New Roman"/>
          <w:color w:val="000000"/>
          <w:u w:val="single"/>
        </w:rPr>
        <w:t xml:space="preserve">, resulting in at least a segment of Christendom developing in a natural fashion and these Christians, correspondingly, bearing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was within a setting of this nature that Satan sowed tares among the wheat, seeking to </w:t>
      </w:r>
      <w:r>
        <w:rPr>
          <w:rFonts w:ascii="Times New Roman" w:hAnsi="Times New Roman" w:eastAsia="Times New Roman" w:cs="Times New Roman"/>
          <w:i/>
          <w:color w:val="000000"/>
          <w:u w:val="single"/>
        </w:rPr>
        <w:t xml:space="preserve">STOP</w:t>
      </w:r>
      <w:r>
        <w:rPr>
          <w:rFonts w:ascii="Times New Roman" w:hAnsi="Times New Roman" w:eastAsia="Times New Roman" w:cs="Times New Roman"/>
          <w:color w:val="000000"/>
          <w:u w:val="single"/>
        </w:rPr>
        <w:t xml:space="preserve"> the natural growth and development of the seed which had been sown; and success in stopping this natural growth and development would, in turn, over time, ultimately result in </w:t>
      </w:r>
      <w:r>
        <w:rPr>
          <w:rFonts w:ascii="Times New Roman" w:hAnsi="Times New Roman" w:eastAsia="Times New Roman" w:cs="Times New Roman"/>
          <w:i/>
          <w:color w:val="000000"/>
          <w:u w:val="single"/>
        </w:rPr>
        <w:t xml:space="preserve">a barren condition of the plant.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Now, note the problem which Satan faced at the beginning of the dispensation. He faced the problem of countering a message which was being proclaimed and received throughout Christendom. Christians who had received the true message were </w:t>
      </w:r>
      <w:r>
        <w:rPr>
          <w:rFonts w:ascii="Times New Roman" w:hAnsi="Times New Roman" w:eastAsia="Times New Roman" w:cs="Times New Roman"/>
          <w:i/>
          <w:color w:val="000000"/>
          <w:u w:val="single"/>
        </w:rPr>
        <w:t xml:space="preserve">developing after a proper fashion</w:t>
      </w:r>
      <w:r>
        <w:rPr>
          <w:rFonts w:ascii="Times New Roman" w:hAnsi="Times New Roman" w:eastAsia="Times New Roman" w:cs="Times New Roman"/>
          <w:color w:val="000000"/>
          <w:u w:val="single"/>
        </w:rPr>
        <w:t xml:space="preserve"> (growing from immaturity to maturity), with </w:t>
      </w:r>
      <w:r>
        <w:rPr>
          <w:rFonts w:ascii="Times New Roman" w:hAnsi="Times New Roman" w:eastAsia="Times New Roman" w:cs="Times New Roman"/>
          <w:i/>
          <w:color w:val="000000"/>
          <w:u w:val="single"/>
        </w:rPr>
        <w:t xml:space="preserve">a corresponding fruitfulness.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To counter the true message, Satan simply placed individuals proclaiming a false message in the midst of those Christians who had received the true message. Then, over time, the false message progressively took root and did its damaging work, accomplishing its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false message, once received, resulted in an improper development in Christendom (an improper growth from immaturity to maturity). And, </w:t>
      </w:r>
      <w:r>
        <w:rPr>
          <w:rFonts w:ascii="Times New Roman" w:hAnsi="Times New Roman" w:eastAsia="Times New Roman" w:cs="Times New Roman"/>
          <w:i/>
          <w:color w:val="000000"/>
          <w:u w:val="single"/>
        </w:rPr>
        <w:t xml:space="preserve">developing after an improper fashion, a corresponding barrenness ensued.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Satan’s work in this manner is how Scripture reveals that he stops fruit-bearing. He places individuals with </w:t>
      </w:r>
      <w:r>
        <w:rPr>
          <w:rFonts w:ascii="Times New Roman" w:hAnsi="Times New Roman" w:eastAsia="Times New Roman" w:cs="Times New Roman"/>
          <w:i/>
          <w:color w:val="000000"/>
          <w:u w:val="single"/>
        </w:rPr>
        <w:t xml:space="preserve">a false message relative to the kingdom among those bearing fruit for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false message takes root, growth becomes progressively unnatural, and fruit-bearing is stymied.</w:t>
      </w:r>
      <w:r>
        <w:rPr>
          <w:rFonts w:ascii="Times New Roman" w:hAnsi="Times New Roman" w:eastAsia="Times New Roman" w:cs="Times New Roman"/>
          <w:color w:val="000000"/>
          <w:u w:val="single"/>
        </w:rPr>
        <w:t xml:space="preserve"> Then, the false message continues to take hold </w:t>
      </w:r>
      <w:r>
        <w:rPr>
          <w:rFonts w:ascii="Times New Roman" w:hAnsi="Times New Roman" w:eastAsia="Times New Roman" w:cs="Times New Roman"/>
          <w:i/>
          <w:color w:val="000000"/>
          <w:u w:val="single"/>
        </w:rPr>
        <w:t xml:space="preserve">UNTIL the point is reached where growth becomes so unnatural that fruit-bearing can no longer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The Messengers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Both Peter in his second epistle and Jude begin their epistles by exhorting Christians to strain every muscle of their being in the present race of the faith (II Peter 1:2-11; Jude 3); and that which necessitates this exhortation, in both epistles, is </w:t>
      </w:r>
      <w:r>
        <w:rPr>
          <w:rFonts w:ascii="Times New Roman" w:hAnsi="Times New Roman" w:eastAsia="Times New Roman" w:cs="Times New Roman"/>
          <w:i/>
          <w:color w:val="000000"/>
          <w:u w:val="single"/>
        </w:rPr>
        <w:t xml:space="preserve">the presence of false teachers in their midst</w:t>
      </w:r>
      <w:r>
        <w:rPr>
          <w:rFonts w:ascii="Times New Roman" w:hAnsi="Times New Roman" w:eastAsia="Times New Roman" w:cs="Times New Roman"/>
          <w:color w:val="000000"/>
          <w:u w:val="single"/>
        </w:rPr>
        <w:t xml:space="preserve"> (II Peter 2:1ff; Jude 4ff).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are </w:t>
      </w:r>
      <w:r>
        <w:rPr>
          <w:rFonts w:ascii="Times New Roman" w:hAnsi="Times New Roman" w:eastAsia="Times New Roman" w:cs="Times New Roman"/>
          <w:i/>
          <w:color w:val="000000"/>
          <w:u w:val="single"/>
        </w:rPr>
        <w:t xml:space="preserve">the same false teachers</w:t>
      </w:r>
      <w:r>
        <w:rPr>
          <w:rFonts w:ascii="Times New Roman" w:hAnsi="Times New Roman" w:eastAsia="Times New Roman" w:cs="Times New Roman"/>
          <w:color w:val="000000"/>
          <w:u w:val="single"/>
        </w:rPr>
        <w:t xml:space="preserve"> to which Christ had referred in the parables in Matthew chapter thirteen, </w:t>
      </w:r>
      <w:r>
        <w:rPr>
          <w:rFonts w:ascii="Times New Roman" w:hAnsi="Times New Roman" w:eastAsia="Times New Roman" w:cs="Times New Roman"/>
          <w:i/>
          <w:color w:val="000000"/>
          <w:u w:val="single"/>
        </w:rPr>
        <w:t xml:space="preserve">who would produce an unnatural growth among fruit-bearing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these are </w:t>
      </w:r>
      <w:r>
        <w:rPr>
          <w:rFonts w:ascii="Times New Roman" w:hAnsi="Times New Roman" w:eastAsia="Times New Roman" w:cs="Times New Roman"/>
          <w:i/>
          <w:color w:val="000000"/>
          <w:u w:val="single"/>
        </w:rPr>
        <w:t xml:space="preserve">the same false teachers</w:t>
      </w:r>
      <w:r>
        <w:rPr>
          <w:rFonts w:ascii="Times New Roman" w:hAnsi="Times New Roman" w:eastAsia="Times New Roman" w:cs="Times New Roman"/>
          <w:color w:val="000000"/>
          <w:u w:val="single"/>
        </w:rPr>
        <w:t xml:space="preserve"> to which Paul subsequently referred, who would arise among Christians, </w:t>
      </w:r>
      <w:r>
        <w:rPr>
          <w:rFonts w:ascii="Times New Roman" w:hAnsi="Times New Roman" w:eastAsia="Times New Roman" w:cs="Times New Roman"/>
          <w:i/>
          <w:color w:val="000000"/>
          <w:u w:val="single"/>
        </w:rPr>
        <w:t xml:space="preserve">take truths concerning the Word of the Kingdom, and distort and twist these truths</w:t>
      </w:r>
      <w:r>
        <w:rPr>
          <w:rFonts w:ascii="Times New Roman" w:hAnsi="Times New Roman" w:eastAsia="Times New Roman" w:cs="Times New Roman"/>
          <w:color w:val="000000"/>
          <w:u w:val="single"/>
        </w:rPr>
        <w:t xml:space="preserve"> (Acts 20:30,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are </w:t>
      </w:r>
      <w:r>
        <w:rPr>
          <w:rFonts w:ascii="Times New Roman" w:hAnsi="Times New Roman" w:eastAsia="Times New Roman" w:cs="Times New Roman"/>
          <w:i/>
          <w:color w:val="000000"/>
          <w:u w:val="single"/>
        </w:rPr>
        <w:t xml:space="preserve">the apostates,</w:t>
      </w:r>
      <w:r>
        <w:rPr>
          <w:rFonts w:ascii="Times New Roman" w:hAnsi="Times New Roman" w:eastAsia="Times New Roman" w:cs="Times New Roman"/>
          <w:color w:val="000000"/>
          <w:u w:val="single"/>
        </w:rPr>
        <w:t xml:space="preserve"> dealt with extensively in Scripture — a type individual identified by the meaning of the word itself.</w:t>
        <w:br w:type="textWrapping"/>
      </w:r>
      <w:r>
        <w:rPr>
          <w:rFonts w:ascii="Times New Roman" w:hAnsi="Times New Roman" w:eastAsia="Times New Roman" w:cs="Times New Roman"/>
          <w:color w:val="000000"/>
          <w:u w:val="single"/>
        </w:rPr>
        <w:t xml:space="preserve">Our English word, “apostasy,” is simply </w:t>
      </w:r>
      <w:r>
        <w:rPr>
          <w:rFonts w:ascii="Times New Roman" w:hAnsi="Times New Roman" w:eastAsia="Times New Roman" w:cs="Times New Roman"/>
          <w:i/>
          <w:color w:val="000000"/>
          <w:u w:val="single"/>
        </w:rPr>
        <w:t xml:space="preserve">an Anglicized form of the Greek word apostasia.</w:t>
      </w:r>
      <w:r>
        <w:rPr>
          <w:rFonts w:ascii="Times New Roman" w:hAnsi="Times New Roman" w:eastAsia="Times New Roman" w:cs="Times New Roman"/>
          <w:color w:val="000000"/>
          <w:u w:val="single"/>
        </w:rPr>
        <w:t xml:space="preserve"> This is a compound word comprised of </w:t>
      </w:r>
      <w:r>
        <w:rPr>
          <w:rFonts w:ascii="Times New Roman" w:hAnsi="Times New Roman" w:eastAsia="Times New Roman" w:cs="Times New Roman"/>
          <w:i/>
          <w:color w:val="000000"/>
          <w:u w:val="single"/>
        </w:rPr>
        <w:t xml:space="preserve">apo</w:t>
      </w:r>
      <w:r>
        <w:rPr>
          <w:rFonts w:ascii="Times New Roman" w:hAnsi="Times New Roman" w:eastAsia="Times New Roman" w:cs="Times New Roman"/>
          <w:color w:val="000000"/>
          <w:u w:val="single"/>
        </w:rPr>
        <w:t xml:space="preserve"> (‘from’) and </w:t>
      </w:r>
      <w:r>
        <w:rPr>
          <w:rFonts w:ascii="Times New Roman" w:hAnsi="Times New Roman" w:eastAsia="Times New Roman" w:cs="Times New Roman"/>
          <w:i/>
          <w:color w:val="000000"/>
          <w:u w:val="single"/>
        </w:rPr>
        <w:t xml:space="preserve">stasis</w:t>
      </w:r>
      <w:r>
        <w:rPr>
          <w:rFonts w:ascii="Times New Roman" w:hAnsi="Times New Roman" w:eastAsia="Times New Roman" w:cs="Times New Roman"/>
          <w:color w:val="000000"/>
          <w:u w:val="single"/>
        </w:rPr>
        <w:t xml:space="preserve">(‘to stand’). The word means “to stand away from”; and the word refers to </w:t>
      </w:r>
      <w:r>
        <w:rPr>
          <w:rFonts w:ascii="Times New Roman" w:hAnsi="Times New Roman" w:eastAsia="Times New Roman" w:cs="Times New Roman"/>
          <w:i/>
          <w:color w:val="000000"/>
          <w:u w:val="single"/>
        </w:rPr>
        <w:t xml:space="preserve">a person standing away from a place which he had previously occupied.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apostasy in view has to do with “the faith”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II Tim. 2:18; 3:8; Jude 3). Thus, </w:t>
      </w:r>
      <w:r>
        <w:rPr>
          <w:rFonts w:ascii="Times New Roman" w:hAnsi="Times New Roman" w:eastAsia="Times New Roman" w:cs="Times New Roman"/>
          <w:i/>
          <w:color w:val="000000"/>
          <w:u w:val="single"/>
        </w:rPr>
        <w:t xml:space="preserve">true apostates relative to the faith</w:t>
      </w:r>
      <w:r>
        <w:rPr>
          <w:rFonts w:ascii="Times New Roman" w:hAnsi="Times New Roman" w:eastAsia="Times New Roman" w:cs="Times New Roman"/>
          <w:color w:val="000000"/>
          <w:u w:val="single"/>
        </w:rPr>
        <w:t xml:space="preserve"> can only be individuals who had, at one time,</w:t>
      </w:r>
      <w:r>
        <w:rPr>
          <w:rFonts w:ascii="Times New Roman" w:hAnsi="Times New Roman" w:eastAsia="Times New Roman" w:cs="Times New Roman"/>
          <w:i/>
          <w:color w:val="000000"/>
          <w:u w:val="single"/>
        </w:rPr>
        <w:t xml:space="preserve"> received the message concerning the faith; but then, at a later time, they had departed from an adherence to this message.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These are individuals who had initially </w:t>
      </w:r>
      <w:r>
        <w:rPr>
          <w:rFonts w:ascii="Times New Roman" w:hAnsi="Times New Roman" w:eastAsia="Times New Roman" w:cs="Times New Roman"/>
          <w:i/>
          <w:color w:val="000000"/>
          <w:u w:val="single"/>
        </w:rPr>
        <w:t xml:space="preserve">heard, understood, and received the truth; </w:t>
      </w:r>
      <w:r>
        <w:rPr>
          <w:rFonts w:ascii="Times New Roman" w:hAnsi="Times New Roman" w:eastAsia="Times New Roman" w:cs="Times New Roman"/>
          <w:color w:val="000000"/>
          <w:u w:val="single"/>
        </w:rPr>
        <w:t xml:space="preserve">but then they had </w:t>
      </w:r>
      <w:r>
        <w:rPr>
          <w:rFonts w:ascii="Times New Roman" w:hAnsi="Times New Roman" w:eastAsia="Times New Roman" w:cs="Times New Roman"/>
          <w:i/>
          <w:color w:val="000000"/>
          <w:u w:val="single"/>
        </w:rPr>
        <w:t xml:space="preserve">apostatized.</w:t>
      </w:r>
      <w:r>
        <w:rPr>
          <w:rFonts w:ascii="Times New Roman" w:hAnsi="Times New Roman" w:eastAsia="Times New Roman" w:cs="Times New Roman"/>
          <w:color w:val="000000"/>
          <w:u w:val="single"/>
        </w:rPr>
        <w:t xml:space="preserve"> They had “stood away from” the truth. They turned from the truth, began to speak out against the truth, and, in the process, taught that which was untrue.</w:t>
        <w:br w:type="textWrapping"/>
      </w:r>
      <w:r>
        <w:rPr>
          <w:rFonts w:ascii="Times New Roman" w:hAnsi="Times New Roman" w:eastAsia="Times New Roman" w:cs="Times New Roman"/>
          <w:color w:val="000000"/>
          <w:u w:val="single"/>
        </w:rPr>
        <w:t xml:space="preserve">These are the type individuals referred to in Paul’s warnings in both Acts and his epistles, as well as Peter’s and Jude’s warnings in their epistles. These are the type individuals — those quite familiar with the matter which they were speaking against — whom Satan knew that he could use </w:t>
      </w:r>
      <w:r>
        <w:rPr>
          <w:rFonts w:ascii="Times New Roman" w:hAnsi="Times New Roman" w:eastAsia="Times New Roman" w:cs="Times New Roman"/>
          <w:i/>
          <w:color w:val="000000"/>
          <w:u w:val="single"/>
        </w:rPr>
        <w:t xml:space="preserve">the most effectively,</w:t>
      </w:r>
      <w:r>
        <w:rPr>
          <w:rFonts w:ascii="Times New Roman" w:hAnsi="Times New Roman" w:eastAsia="Times New Roman" w:cs="Times New Roman"/>
          <w:color w:val="000000"/>
          <w:u w:val="single"/>
        </w:rPr>
        <w:t xml:space="preserve"> whom Satan knew that he could use to do </w:t>
      </w:r>
      <w:r>
        <w:rPr>
          <w:rFonts w:ascii="Times New Roman" w:hAnsi="Times New Roman" w:eastAsia="Times New Roman" w:cs="Times New Roman"/>
          <w:i/>
          <w:color w:val="000000"/>
          <w:u w:val="single"/>
        </w:rPr>
        <w:t xml:space="preserve">the most damage.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Thus, Satan simply began to place individuals of this nature in the midst of those Christians bringing forth fruit. And they began to “draw away disciples” </w:t>
      </w:r>
      <w:r>
        <w:rPr>
          <w:rFonts w:ascii="Times New Roman" w:hAnsi="Times New Roman" w:eastAsia="Times New Roman" w:cs="Times New Roman"/>
          <w:i/>
          <w:color w:val="000000"/>
          <w:u w:val="single"/>
        </w:rPr>
        <w:t xml:space="preserve">after themselves</w:t>
      </w:r>
      <w:r>
        <w:rPr>
          <w:rFonts w:ascii="Times New Roman" w:hAnsi="Times New Roman" w:eastAsia="Times New Roman" w:cs="Times New Roman"/>
          <w:color w:val="000000"/>
          <w:u w:val="single"/>
        </w:rPr>
        <w:t xml:space="preserve"> (Acts 20:30). They began to reproduce </w:t>
      </w:r>
      <w:r>
        <w:rPr>
          <w:rFonts w:ascii="Times New Roman" w:hAnsi="Times New Roman" w:eastAsia="Times New Roman" w:cs="Times New Roman"/>
          <w:i/>
          <w:color w:val="000000"/>
          <w:u w:val="single"/>
        </w:rPr>
        <w:t xml:space="preserve">after their kind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Gen. 1:11), resulting in fruit also </w:t>
      </w:r>
      <w:r>
        <w:rPr>
          <w:rFonts w:ascii="Times New Roman" w:hAnsi="Times New Roman" w:eastAsia="Times New Roman" w:cs="Times New Roman"/>
          <w:i/>
          <w:color w:val="000000"/>
          <w:u w:val="single"/>
        </w:rPr>
        <w:t xml:space="preserve">after their kind,</w:t>
      </w:r>
      <w:r>
        <w:rPr>
          <w:rFonts w:ascii="Times New Roman" w:hAnsi="Times New Roman" w:eastAsia="Times New Roman" w:cs="Times New Roman"/>
          <w:color w:val="000000"/>
          <w:u w:val="single"/>
        </w:rPr>
        <w:t xml:space="preserve"> an “evil fruit” (Matt. 7:15-20;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vv. 13, 14, 21-23).</w:t>
        <w:br w:type="textWrapping"/>
      </w:r>
      <w:r>
        <w:rPr>
          <w:rFonts w:ascii="Times New Roman" w:hAnsi="Times New Roman" w:eastAsia="Times New Roman" w:cs="Times New Roman"/>
          <w:color w:val="000000"/>
          <w:u w:val="single"/>
        </w:rPr>
        <w:t xml:space="preserve">Aside from Paul’s identification of these individuals in Acts 20:30 — “of your own selves shall men arise, speaking perverse things…” — note Peter’s identification of them in II Peter 2:18-20: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when they speak great swelling words of vanity, they allure through the lusts of the flesh, through much wantonness, those that were clean escaped from them who live in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While they promise them liberty, they themselves are the servants of corruption: for of whom a man is overcome, of the same is he brought in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if after they have escaped the pollutions of the world through the knowledge of the Lord and Saviour Jesus Christ, they are again entangled therein, and overcome, the latter end is worse with them than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particularly the word “knowledge” in verse twenty. These individuals had escaped the “pollutions of the world” through the “knowledge [Gk., </w:t>
      </w:r>
      <w:r>
        <w:rPr>
          <w:rFonts w:ascii="Times New Roman" w:hAnsi="Times New Roman" w:eastAsia="Times New Roman" w:cs="Times New Roman"/>
          <w:i/>
          <w:color w:val="000000"/>
          <w:u w:val="single"/>
        </w:rPr>
        <w:t xml:space="preserve">epignosis,</w:t>
      </w:r>
      <w:r>
        <w:rPr>
          <w:rFonts w:ascii="Times New Roman" w:hAnsi="Times New Roman" w:eastAsia="Times New Roman" w:cs="Times New Roman"/>
          <w:color w:val="000000"/>
          <w:u w:val="single"/>
        </w:rPr>
        <w:t xml:space="preserve"> ‘mature knowledge’] of the Lord and Saviour Jesus Christ.” They had come into </w:t>
      </w:r>
      <w:r>
        <w:rPr>
          <w:rFonts w:ascii="Times New Roman" w:hAnsi="Times New Roman" w:eastAsia="Times New Roman" w:cs="Times New Roman"/>
          <w:i/>
          <w:color w:val="000000"/>
          <w:u w:val="single"/>
        </w:rPr>
        <w:t xml:space="preserve">a mature knowledge</w:t>
      </w:r>
      <w:r>
        <w:rPr>
          <w:rFonts w:ascii="Times New Roman" w:hAnsi="Times New Roman" w:eastAsia="Times New Roman" w:cs="Times New Roman"/>
          <w:color w:val="000000"/>
          <w:u w:val="single"/>
        </w:rPr>
        <w:t xml:space="preserve"> of the things in view — things surrounding the Word of the Kingdom. And having come into a mature knowledge of these things, they turned from these things and began </w:t>
      </w:r>
      <w:r>
        <w:rPr>
          <w:rFonts w:ascii="Times New Roman" w:hAnsi="Times New Roman" w:eastAsia="Times New Roman" w:cs="Times New Roman"/>
          <w:i/>
          <w:color w:val="000000"/>
          <w:u w:val="single"/>
        </w:rPr>
        <w:t xml:space="preserve">to teach perverse, contrary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these were saved individuals is evident, for an unsaved person cannot even come into a rudimentary knowledge of these things (I Cor. 2:14 [</w:t>
      </w:r>
      <w:r>
        <w:rPr>
          <w:rFonts w:ascii="Times New Roman" w:hAnsi="Times New Roman" w:eastAsia="Times New Roman" w:cs="Times New Roman"/>
          <w:i/>
          <w:color w:val="000000"/>
          <w:u w:val="single"/>
        </w:rPr>
        <w:t xml:space="preserve">gnosis,</w:t>
      </w:r>
      <w:r>
        <w:rPr>
          <w:rFonts w:ascii="Times New Roman" w:hAnsi="Times New Roman" w:eastAsia="Times New Roman" w:cs="Times New Roman"/>
          <w:color w:val="000000"/>
          <w:u w:val="single"/>
        </w:rPr>
        <w:t xml:space="preserve"> the regular Greek word for “knowledge,” appears in this passage]), much less the mature knowledge seen in II Peter 2:20. Thus, the text can only have to do with </w:t>
      </w:r>
      <w:r>
        <w:rPr>
          <w:rFonts w:ascii="Times New Roman" w:hAnsi="Times New Roman" w:eastAsia="Times New Roman" w:cs="Times New Roman"/>
          <w:i/>
          <w:color w:val="000000"/>
          <w:u w:val="single"/>
        </w:rPr>
        <w:t xml:space="preserve">saved individuals turning from the central message of that day, distorting and twisting the truth as they taught false doctrine relative to the Word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Satan used this type individual — after this manner, during the opening decades of the Church’s existence — to do his bidding, to stop Christians from bearing fruit. And though the ones whom Satan used were also Christians, they were doing the works of Satan; and doing works of this nature, they were identified with Satan, referred to as “tares,” “sons of the wicked one” (</w:t>
      </w:r>
      <w:r>
        <w:rPr>
          <w:rFonts w:ascii="Times New Roman" w:hAnsi="Times New Roman" w:eastAsia="Times New Roman" w:cs="Times New Roman"/>
          <w:i/>
          <w:color w:val="000000"/>
          <w:u w:val="single"/>
        </w:rPr>
        <w:t xml:space="preserve">ref.</w:t>
      </w:r>
      <w:r>
        <w:rPr>
          <w:rFonts w:ascii="Times New Roman" w:hAnsi="Times New Roman" w:eastAsia="Times New Roman" w:cs="Times New Roman"/>
          <w:color w:val="000000"/>
          <w:u w:val="single"/>
        </w:rPr>
        <w:t xml:space="preserve"> Chapter IV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 Their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teaching of the apostates is spoken of as “damnable heresies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‘destructive heresies’ or, ‘heresies that lead to destruction’]” (II Peter 2:1). And the destruction in view has </w:t>
      </w:r>
      <w:r>
        <w:rPr>
          <w:rFonts w:ascii="Times New Roman" w:hAnsi="Times New Roman" w:eastAsia="Times New Roman" w:cs="Times New Roman"/>
          <w:i/>
          <w:color w:val="000000"/>
          <w:u w:val="single"/>
        </w:rPr>
        <w:t xml:space="preserve">NOTHING</w:t>
      </w:r>
      <w:r>
        <w:rPr>
          <w:rFonts w:ascii="Times New Roman" w:hAnsi="Times New Roman" w:eastAsia="Times New Roman" w:cs="Times New Roman"/>
          <w:color w:val="000000"/>
          <w:u w:val="single"/>
        </w:rPr>
        <w:t xml:space="preserve"> to do with salvation by grace through faith, with the Christians’ presently possessed free gift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Eternal life is </w:t>
      </w:r>
      <w:r>
        <w:rPr>
          <w:rFonts w:ascii="Times New Roman" w:hAnsi="Times New Roman" w:eastAsia="Times New Roman" w:cs="Times New Roman"/>
          <w:i/>
          <w:color w:val="000000"/>
          <w:u w:val="single"/>
        </w:rPr>
        <w:t xml:space="preserve">NOT even in view.</w:t>
      </w:r>
      <w:r>
        <w:rPr>
          <w:rFonts w:ascii="Times New Roman" w:hAnsi="Times New Roman" w:eastAsia="Times New Roman" w:cs="Times New Roman"/>
          <w:color w:val="000000"/>
          <w:u w:val="single"/>
        </w:rPr>
        <w:t xml:space="preserve"> The destruction has to do </w:t>
      </w:r>
      <w:r>
        <w:rPr>
          <w:rFonts w:ascii="Times New Roman" w:hAnsi="Times New Roman" w:eastAsia="Times New Roman" w:cs="Times New Roman"/>
          <w:i/>
          <w:color w:val="000000"/>
          <w:u w:val="single"/>
        </w:rPr>
        <w:t xml:space="preserve">SOLELY with the Word of the Kingdom, the subject matter at hand.</w:t>
      </w:r>
      <w:r>
        <w:rPr>
          <w:rFonts w:ascii="Times New Roman" w:hAnsi="Times New Roman" w:eastAsia="Times New Roman" w:cs="Times New Roman"/>
          <w:color w:val="000000"/>
          <w:u w:val="single"/>
        </w:rPr>
        <w:t xml:space="preserve"> The apostates taught heresy of a nature which led Christians to </w:t>
      </w:r>
      <w:r>
        <w:rPr>
          <w:rFonts w:ascii="Times New Roman" w:hAnsi="Times New Roman" w:eastAsia="Times New Roman" w:cs="Times New Roman"/>
          <w:i/>
          <w:color w:val="000000"/>
          <w:u w:val="single"/>
        </w:rPr>
        <w:t xml:space="preserve">a destructive end relative to the proffered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Numerous statements are given concerning the teaching and action of the apostates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II Peter 2:1-3, 10ff; Jude 4, 8ff). But one thing in Peter’s second epistle stands out above everything else. There is a septenary structure to Peter’s second epistle, with a particular reference to and emphasis upon Christ’s return within this structure (1:16-18; 3:4-8).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apostates are seen “walking after their own lusts [‘desires’ — desires which would be </w:t>
      </w:r>
      <w:r>
        <w:rPr>
          <w:rFonts w:ascii="Times New Roman" w:hAnsi="Times New Roman" w:eastAsia="Times New Roman" w:cs="Times New Roman"/>
          <w:i/>
          <w:color w:val="000000"/>
          <w:u w:val="single"/>
        </w:rPr>
        <w:t xml:space="preserve">soulical</w:t>
      </w:r>
      <w:r>
        <w:rPr>
          <w:rFonts w:ascii="Times New Roman" w:hAnsi="Times New Roman" w:eastAsia="Times New Roman" w:cs="Times New Roman"/>
          <w:color w:val="000000"/>
          <w:u w:val="single"/>
        </w:rPr>
        <w:t xml:space="preserve"> (‘their own desires’), not </w:t>
      </w:r>
      <w:r>
        <w:rPr>
          <w:rFonts w:ascii="Times New Roman" w:hAnsi="Times New Roman" w:eastAsia="Times New Roman" w:cs="Times New Roman"/>
          <w:i/>
          <w:color w:val="000000"/>
          <w:u w:val="single"/>
        </w:rPr>
        <w:t xml:space="preserve">spiritual</w:t>
      </w:r>
      <w:r>
        <w:rPr>
          <w:rFonts w:ascii="Times New Roman" w:hAnsi="Times New Roman" w:eastAsia="Times New Roman" w:cs="Times New Roman"/>
          <w:color w:val="000000"/>
          <w:u w:val="single"/>
        </w:rPr>
        <w:t xml:space="preserve"> (that which the Lord would desire)]” (3:3;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2:18). And, within this type walk, they are seen proclaiming a message which would strike </w:t>
      </w:r>
      <w:r>
        <w:rPr>
          <w:rFonts w:ascii="Times New Roman" w:hAnsi="Times New Roman" w:eastAsia="Times New Roman" w:cs="Times New Roman"/>
          <w:i/>
          <w:color w:val="000000"/>
          <w:u w:val="single"/>
        </w:rPr>
        <w:t xml:space="preserve">at the heart</w:t>
      </w:r>
      <w:r>
        <w:rPr>
          <w:rFonts w:ascii="Times New Roman" w:hAnsi="Times New Roman" w:eastAsia="Times New Roman" w:cs="Times New Roman"/>
          <w:color w:val="000000"/>
          <w:u w:val="single"/>
        </w:rPr>
        <w:t xml:space="preserve"> of all sound Biblical teaching surrounding Christ’s return and the Messianic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“Where is the promise of his coming? For since the fathers fell asleep, all things continue as they were </w:t>
      </w:r>
      <w:r>
        <w:rPr>
          <w:rFonts w:ascii="Times New Roman" w:hAnsi="Times New Roman" w:eastAsia="Times New Roman" w:cs="Times New Roman"/>
          <w:i/>
          <w:color w:val="000000"/>
          <w:u w:val="single"/>
        </w:rPr>
        <w:t xml:space="preserve">from the beginning of the creation</w:t>
      </w:r>
      <w:r>
        <w:rPr>
          <w:rFonts w:ascii="Times New Roman" w:hAnsi="Times New Roman" w:eastAsia="Times New Roman" w:cs="Times New Roman"/>
          <w:color w:val="000000"/>
          <w:u w:val="single"/>
        </w:rPr>
        <w:t xml:space="preserve">”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verses which follow (vv. 5-9) — answering the apostates false message through referring to events beginning with the opening verses of Genesis — make matters very clear that </w:t>
      </w:r>
      <w:r>
        <w:rPr>
          <w:rFonts w:ascii="Times New Roman" w:hAnsi="Times New Roman" w:eastAsia="Times New Roman" w:cs="Times New Roman"/>
          <w:i/>
          <w:color w:val="000000"/>
          <w:u w:val="single"/>
        </w:rPr>
        <w:t xml:space="preserve">the heart of the apostates’ message had to do with denying Christ’s return at the end of six thousand years, with attendant destruction on the one hand and attendant blessings on the other.</w:t>
      </w:r>
      <w:r>
        <w:rPr>
          <w:rFonts w:ascii="Times New Roman" w:hAnsi="Times New Roman" w:eastAsia="Times New Roman" w:cs="Times New Roman"/>
          <w:color w:val="000000"/>
          <w:u w:val="single"/>
        </w:rPr>
        <w:t xml:space="preserve"> They had willingly allowed the things surrounding this entire panorama of teaching to escape their attention, and they are seen infiltrating the ranks of fruit-bearing Christians everywhere, seeking to promulgate their false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misleading, destructive doctrine proclaimed by the apostates is seen taking </w:t>
      </w:r>
      <w:r>
        <w:rPr>
          <w:rFonts w:ascii="Times New Roman" w:hAnsi="Times New Roman" w:eastAsia="Times New Roman" w:cs="Times New Roman"/>
          <w:i/>
          <w:color w:val="000000"/>
          <w:u w:val="single"/>
        </w:rPr>
        <w:t xml:space="preserve">numerous forms. </w:t>
      </w:r>
      <w:r>
        <w:rPr>
          <w:rFonts w:ascii="Times New Roman" w:hAnsi="Times New Roman" w:eastAsia="Times New Roman" w:cs="Times New Roman"/>
          <w:color w:val="000000"/>
          <w:u w:val="single"/>
        </w:rPr>
        <w:t xml:space="preserve">But </w:t>
      </w:r>
      <w:r>
        <w:rPr>
          <w:rFonts w:ascii="Times New Roman" w:hAnsi="Times New Roman" w:eastAsia="Times New Roman" w:cs="Times New Roman"/>
          <w:i/>
          <w:color w:val="000000"/>
          <w:u w:val="single"/>
        </w:rPr>
        <w:t xml:space="preserve">the foundation</w:t>
      </w:r>
      <w:r>
        <w:rPr>
          <w:rFonts w:ascii="Times New Roman" w:hAnsi="Times New Roman" w:eastAsia="Times New Roman" w:cs="Times New Roman"/>
          <w:color w:val="000000"/>
          <w:u w:val="single"/>
        </w:rPr>
        <w:t xml:space="preserve"> upon which all their false teaching rested is seen taking only </w:t>
      </w:r>
      <w:r>
        <w:rPr>
          <w:rFonts w:ascii="Times New Roman" w:hAnsi="Times New Roman" w:eastAsia="Times New Roman" w:cs="Times New Roman"/>
          <w:i/>
          <w:color w:val="000000"/>
          <w:u w:val="single"/>
        </w:rPr>
        <w:t xml:space="preserve">one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their false teaching is seen resting on </w:t>
      </w:r>
      <w:r>
        <w:rPr>
          <w:rFonts w:ascii="Times New Roman" w:hAnsi="Times New Roman" w:eastAsia="Times New Roman" w:cs="Times New Roman"/>
          <w:i/>
          <w:color w:val="000000"/>
          <w:u w:val="single"/>
        </w:rPr>
        <w:t xml:space="preserve">a totally perverted form of the true foundation set forth in Gen. 1:1-2:3</w:t>
      </w:r>
      <w:r>
        <w:rPr>
          <w:rFonts w:ascii="Times New Roman" w:hAnsi="Times New Roman" w:eastAsia="Times New Roman" w:cs="Times New Roman"/>
          <w:color w:val="000000"/>
          <w:u w:val="single"/>
        </w:rPr>
        <w:t xml:space="preserve"> — the God-established foundation upon which all subsequent Scripture 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all the various forms that their false teaching took, they sought to do away with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The septenary structure of Scripture as set forth in the beginning, in Gen. 1:1-2:3.</w:t>
        <w:br w:type="textWrapping"/>
      </w:r>
      <w:r>
        <w:rPr>
          <w:rFonts w:ascii="Times New Roman" w:hAnsi="Times New Roman" w:eastAsia="Times New Roman" w:cs="Times New Roman"/>
          <w:i/>
          <w:color w:val="000000"/>
          <w:u w:val="single"/>
        </w:rPr>
        <w:t xml:space="preserve">2) Teachings surrounding Christ’s return within the framework of this septenary structure (at the end of six days, at the end of 6,000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building on a totally perverted foundation of this nature, the apostates sought to spread all types of destructive heresies relative to the various facets of the Word of the Kingdom among fruit-bearing Christians. And, over time, as seen in the parable of the mustard seed, they were quite successful.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mustard seed germinated and grew, normally for a time, but then in an abnormal manner; and, over time, it became something which it was not supposed to become at all. It became</w:t>
      </w:r>
      <w:r>
        <w:rPr>
          <w:rFonts w:ascii="Times New Roman" w:hAnsi="Times New Roman" w:eastAsia="Times New Roman" w:cs="Times New Roman"/>
          <w:i/>
          <w:color w:val="000000"/>
          <w:u w:val="single"/>
        </w:rPr>
        <w:t xml:space="preserve"> a tree.</w:t>
      </w:r>
      <w:r>
        <w:rPr>
          <w:rFonts w:ascii="Times New Roman" w:hAnsi="Times New Roman" w:eastAsia="Times New Roman" w:cs="Times New Roman"/>
          <w:color w:val="000000"/>
          <w:u w:val="single"/>
        </w:rPr>
        <w:t xml:space="preserve"> And not only did it become a tree, but the false teachers took up residence in the branches of the tree, continuing their destructive work from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Proper growth can come </w:t>
      </w:r>
      <w:r>
        <w:rPr>
          <w:rFonts w:ascii="Times New Roman" w:hAnsi="Times New Roman" w:eastAsia="Times New Roman" w:cs="Times New Roman"/>
          <w:i/>
          <w:color w:val="000000"/>
          <w:u w:val="single"/>
        </w:rPr>
        <w:t xml:space="preserve">ONLY from that which has NOT been corrupted</w:t>
      </w:r>
      <w:r>
        <w:rPr>
          <w:rFonts w:ascii="Times New Roman" w:hAnsi="Times New Roman" w:eastAsia="Times New Roman" w:cs="Times New Roman"/>
          <w:color w:val="000000"/>
          <w:u w:val="single"/>
        </w:rPr>
        <w:t xml:space="preserve"> (I Peter 2:1, 2). And the converse of that is equally true. </w:t>
      </w:r>
      <w:r>
        <w:rPr>
          <w:rFonts w:ascii="Times New Roman" w:hAnsi="Times New Roman" w:eastAsia="Times New Roman" w:cs="Times New Roman"/>
          <w:i/>
          <w:color w:val="000000"/>
          <w:u w:val="single"/>
        </w:rPr>
        <w:t xml:space="preserve">ONLY improper growth can result when corruption has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to bring about improper growth, the false teachers simply proclaimed a corrupted form of the </w:t>
      </w:r>
      <w:r>
        <w:rPr>
          <w:rFonts w:ascii="Times New Roman" w:hAnsi="Times New Roman" w:eastAsia="Times New Roman" w:cs="Times New Roman"/>
          <w:i/>
          <w:color w:val="000000"/>
          <w:u w:val="single"/>
        </w:rPr>
        <w:t xml:space="preserve">ONLY thing</w:t>
      </w:r>
      <w:r>
        <w:rPr>
          <w:rFonts w:ascii="Times New Roman" w:hAnsi="Times New Roman" w:eastAsia="Times New Roman" w:cs="Times New Roman"/>
          <w:color w:val="000000"/>
          <w:u w:val="single"/>
        </w:rPr>
        <w:t xml:space="preserve"> which God had provided for the nourishment and well-being of the spiritual man. And through so doing, they went back to and began with </w:t>
      </w:r>
      <w:r>
        <w:rPr>
          <w:rFonts w:ascii="Times New Roman" w:hAnsi="Times New Roman" w:eastAsia="Times New Roman" w:cs="Times New Roman"/>
          <w:i/>
          <w:color w:val="000000"/>
          <w:u w:val="single"/>
        </w:rPr>
        <w:t xml:space="preserve">the very heart of the matter</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the foundation itself</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in the opening two chapters of Genesis.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was </w:t>
      </w:r>
      <w:r>
        <w:rPr>
          <w:rFonts w:ascii="Times New Roman" w:hAnsi="Times New Roman" w:eastAsia="Times New Roman" w:cs="Times New Roman"/>
          <w:i/>
          <w:color w:val="000000"/>
          <w:u w:val="single"/>
        </w:rPr>
        <w:t xml:space="preserve">the work of the apostates</w:t>
      </w:r>
      <w:r>
        <w:rPr>
          <w:rFonts w:ascii="Times New Roman" w:hAnsi="Times New Roman" w:eastAsia="Times New Roman" w:cs="Times New Roman"/>
          <w:color w:val="000000"/>
          <w:u w:val="single"/>
        </w:rPr>
        <w:t xml:space="preserve"> which brought about the conditions seen in the parable of the mustard seed. </w:t>
      </w:r>
      <w:r>
        <w:rPr>
          <w:rFonts w:ascii="Times New Roman" w:hAnsi="Times New Roman" w:eastAsia="Times New Roman" w:cs="Times New Roman"/>
          <w:i/>
          <w:color w:val="000000"/>
          <w:u w:val="single"/>
        </w:rPr>
        <w:t xml:space="preserve">A corrupted and improper diet of spiritual food resulted in a corrupted and improper growth</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 growth of this nature, over time, ultimately resulted in </w:t>
      </w:r>
      <w:r>
        <w:rPr>
          <w:rFonts w:ascii="Times New Roman" w:hAnsi="Times New Roman" w:eastAsia="Times New Roman" w:cs="Times New Roman"/>
          <w:i/>
          <w:color w:val="000000"/>
          <w:u w:val="single"/>
        </w:rPr>
        <w:t xml:space="preserve">barrenness. THEN the false teachers simply took up residence within that which they had produced, assuring that conditions would remain in a corrupted and barren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At the End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Near the end of the dispensation (today), relative to the Word of the Kingdom, conditions throughout Christendom are seen to have become completely turned around from the way that they existed at the beginning of the dispensation. After almost two millenniums, the Word of the Kingdom — taught and understood throughout the Churches at the beginning of the dispensation — </w:t>
      </w:r>
      <w:r>
        <w:rPr>
          <w:rFonts w:ascii="Times New Roman" w:hAnsi="Times New Roman" w:eastAsia="Times New Roman" w:cs="Times New Roman"/>
          <w:i/>
          <w:color w:val="000000"/>
          <w:u w:val="single"/>
        </w:rPr>
        <w:t xml:space="preserve">is seldom even heard in Christian circles.</w:t>
      </w:r>
      <w:r>
        <w:rPr>
          <w:rFonts w:ascii="Times New Roman" w:hAnsi="Times New Roman" w:eastAsia="Times New Roman" w:cs="Times New Roman"/>
          <w:color w:val="000000"/>
          <w:u w:val="single"/>
        </w:rPr>
        <w:t xml:space="preserve"> And, with the message not being proclaimed, </w:t>
      </w:r>
      <w:r>
        <w:rPr>
          <w:rFonts w:ascii="Times New Roman" w:hAnsi="Times New Roman" w:eastAsia="Times New Roman" w:cs="Times New Roman"/>
          <w:i/>
          <w:color w:val="000000"/>
          <w:u w:val="single"/>
        </w:rPr>
        <w:t xml:space="preserve">Christians throughout the Churches of the land, correspondingly, have little to no understanding of truths surrounding the coming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during the present day and time, Satan has </w:t>
      </w:r>
      <w:r>
        <w:rPr>
          <w:rFonts w:ascii="Times New Roman" w:hAnsi="Times New Roman" w:eastAsia="Times New Roman" w:cs="Times New Roman"/>
          <w:i/>
          <w:color w:val="000000"/>
          <w:u w:val="single"/>
        </w:rPr>
        <w:t xml:space="preserve">little need</w:t>
      </w:r>
      <w:r>
        <w:rPr>
          <w:rFonts w:ascii="Times New Roman" w:hAnsi="Times New Roman" w:eastAsia="Times New Roman" w:cs="Times New Roman"/>
          <w:color w:val="000000"/>
          <w:u w:val="single"/>
        </w:rPr>
        <w:t xml:space="preserve"> for apostates to infiltrate and settle down within the ranks of Christians. Christendom is </w:t>
      </w:r>
      <w:r>
        <w:rPr>
          <w:rFonts w:ascii="Times New Roman" w:hAnsi="Times New Roman" w:eastAsia="Times New Roman" w:cs="Times New Roman"/>
          <w:i/>
          <w:color w:val="000000"/>
          <w:u w:val="single"/>
        </w:rPr>
        <w:t xml:space="preserve">too far gone for any type overall change or recovery to occur.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beyond that, though little infiltration of apostates need exist on Satan’s part today, he would undoubtedly be hard-pressed to even find very many true apostates during the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a person to be a true apostate, he would, first of all, have to come into an understanding of the Word of the Kingdom before he could apostatize. And those having </w:t>
      </w:r>
      <w:r>
        <w:rPr>
          <w:rFonts w:ascii="Times New Roman" w:hAnsi="Times New Roman" w:eastAsia="Times New Roman" w:cs="Times New Roman"/>
          <w:i/>
          <w:color w:val="000000"/>
          <w:u w:val="single"/>
        </w:rPr>
        <w:t xml:space="preserve">a conversant knowledge</w:t>
      </w:r>
      <w:r>
        <w:rPr>
          <w:rFonts w:ascii="Times New Roman" w:hAnsi="Times New Roman" w:eastAsia="Times New Roman" w:cs="Times New Roman"/>
          <w:color w:val="000000"/>
          <w:u w:val="single"/>
        </w:rPr>
        <w:t xml:space="preserve"> of this message today — the only ones in a position to apostatize — are far and few between.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which exists in Christendom today is </w:t>
      </w:r>
      <w:r>
        <w:rPr>
          <w:rFonts w:ascii="Times New Roman" w:hAnsi="Times New Roman" w:eastAsia="Times New Roman" w:cs="Times New Roman"/>
          <w:i/>
          <w:color w:val="000000"/>
          <w:u w:val="single"/>
        </w:rPr>
        <w:t xml:space="preserve">the aftermath, the end result,</w:t>
      </w:r>
      <w:r>
        <w:rPr>
          <w:rFonts w:ascii="Times New Roman" w:hAnsi="Times New Roman" w:eastAsia="Times New Roman" w:cs="Times New Roman"/>
          <w:color w:val="000000"/>
          <w:u w:val="single"/>
        </w:rPr>
        <w:t xml:space="preserve"> of Satan sowing tares among the wheat, of Satan bringing about an abnormal growth of the mustard seed. In general, in relation to the Word of the Kingdom, because of that which has occurred in the past, </w:t>
      </w:r>
      <w:r>
        <w:rPr>
          <w:rFonts w:ascii="Times New Roman" w:hAnsi="Times New Roman" w:eastAsia="Times New Roman" w:cs="Times New Roman"/>
          <w:i/>
          <w:color w:val="000000"/>
          <w:u w:val="single"/>
        </w:rPr>
        <w:t xml:space="preserve">a corrupted Christendom presently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occupying the pulpit are silent on the subject, and those occupying the pew, accordingly, know little to nothing about the matter. And, should the subject ever emerge — as it sometimes does — those occupying the pulpit are usually quick in their attempts to squelch the message. This message encompasses things which are out of line with the training which they received in the theology schools of the land; and they, accordingly, view the message after an erroneous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the effectiveness of the false teachers at the beginning of the dispensation is evidenced by two things near the end of the dispensation. It is evidenced by </w:t>
      </w:r>
      <w:r>
        <w:rPr>
          <w:rFonts w:ascii="Times New Roman" w:hAnsi="Times New Roman" w:eastAsia="Times New Roman" w:cs="Times New Roman"/>
          <w:i/>
          <w:color w:val="000000"/>
          <w:u w:val="single"/>
        </w:rPr>
        <w:t xml:space="preserve">the condition of Christian leadership in particular and the consequent condition of the Church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a completely different situation exists in Christendom during the present day and time than existed during the first several centuries of the dispensation. There would be some need for true apostates, for there are individuals — one here, and one there — who believe the Word of the Kingdom and are bringing forth fruit. But such a need would be minimal.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with conditions as such, Satan could concentrate his efforts on bringing to completion that which he began almost two millenniums ago. He could concentrate on </w:t>
      </w:r>
      <w:r>
        <w:rPr>
          <w:rFonts w:ascii="Times New Roman" w:hAnsi="Times New Roman" w:eastAsia="Times New Roman" w:cs="Times New Roman"/>
          <w:i/>
          <w:color w:val="000000"/>
          <w:u w:val="single"/>
        </w:rPr>
        <w:t xml:space="preserve">maintaining the status quo as he continues his efforts to produce total corruption.</w:t>
      </w:r>
      <w:r>
        <w:rPr>
          <w:rFonts w:ascii="Times New Roman" w:hAnsi="Times New Roman" w:eastAsia="Times New Roman" w:cs="Times New Roman"/>
          <w:color w:val="000000"/>
          <w:u w:val="single"/>
        </w:rPr>
        <w:t xml:space="preserve"> And, as will become evident in the completion of the parables given outside the house, by the seaside (the parable of the leaven), </w:t>
      </w:r>
      <w:r>
        <w:rPr>
          <w:rFonts w:ascii="Times New Roman" w:hAnsi="Times New Roman" w:eastAsia="Times New Roman" w:cs="Times New Roman"/>
          <w:i/>
          <w:color w:val="000000"/>
          <w:u w:val="single"/>
        </w:rPr>
        <w:t xml:space="preserve">total corruption</w:t>
      </w:r>
      <w:r>
        <w:rPr>
          <w:rFonts w:ascii="Times New Roman" w:hAnsi="Times New Roman" w:eastAsia="Times New Roman" w:cs="Times New Roman"/>
          <w:color w:val="000000"/>
          <w:u w:val="single"/>
        </w:rPr>
        <w:t xml:space="preserve"> is exactly the picture which these parables (and Scriptures elsewhere) present of conditions in Christendom at the end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A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particular type abnormal spiritual growth seen resulting from the false message of the apostates is something which can be seen in both Church history throughout the course of the dispensation and in the Church of today near the end of the dispensation. The abnormal growth of the mustard seed in history resulted in </w:t>
      </w:r>
      <w:r>
        <w:rPr>
          <w:rFonts w:ascii="Times New Roman" w:hAnsi="Times New Roman" w:eastAsia="Times New Roman" w:cs="Times New Roman"/>
          <w:i/>
          <w:color w:val="000000"/>
          <w:u w:val="single"/>
        </w:rPr>
        <w:t xml:space="preserve">a tree,</w:t>
      </w:r>
      <w:r>
        <w:rPr>
          <w:rFonts w:ascii="Times New Roman" w:hAnsi="Times New Roman" w:eastAsia="Times New Roman" w:cs="Times New Roman"/>
          <w:color w:val="000000"/>
          <w:u w:val="single"/>
        </w:rPr>
        <w:t xml:space="preserve"> in which those who had brought about its abnormal growth are, in the end, seen resting in its branches; and the tree remains to this day, with its roots sinking ever deeper into the earth, with Satan’s emissaries resting in its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Symbolism of a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To fully comprehend and understand that which is in view, note the symbolism of </w:t>
      </w:r>
      <w:r>
        <w:rPr>
          <w:rFonts w:ascii="Times New Roman" w:hAnsi="Times New Roman" w:eastAsia="Times New Roman" w:cs="Times New Roman"/>
          <w:i/>
          <w:color w:val="000000"/>
          <w:u w:val="single"/>
        </w:rPr>
        <w:t xml:space="preserve">a tree</w:t>
      </w:r>
      <w:r>
        <w:rPr>
          <w:rFonts w:ascii="Times New Roman" w:hAnsi="Times New Roman" w:eastAsia="Times New Roman" w:cs="Times New Roman"/>
          <w:color w:val="000000"/>
          <w:u w:val="single"/>
        </w:rPr>
        <w:t xml:space="preserve"> in Scripture. A “tree” is used in Scripture to symbolize </w:t>
      </w:r>
      <w:r>
        <w:rPr>
          <w:rFonts w:ascii="Times New Roman" w:hAnsi="Times New Roman" w:eastAsia="Times New Roman" w:cs="Times New Roman"/>
          <w:i/>
          <w:color w:val="000000"/>
          <w:u w:val="single"/>
        </w:rPr>
        <w:t xml:space="preserve">a national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Judges 9:8-15, which relates the oldest known parable in the world, “trees” are seen symbolizing </w:t>
      </w:r>
      <w:r>
        <w:rPr>
          <w:rFonts w:ascii="Times New Roman" w:hAnsi="Times New Roman" w:eastAsia="Times New Roman" w:cs="Times New Roman"/>
          <w:i/>
          <w:color w:val="000000"/>
          <w:u w:val="single"/>
        </w:rPr>
        <w:t xml:space="preserve">nations</w:t>
      </w:r>
      <w:r>
        <w:rPr>
          <w:rFonts w:ascii="Times New Roman" w:hAnsi="Times New Roman" w:eastAsia="Times New Roman" w:cs="Times New Roman"/>
          <w:color w:val="000000"/>
          <w:u w:val="single"/>
        </w:rPr>
        <w:t xml:space="preserve"> which had sought to elect a king to reign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Daniel, in his prophecy, refers to the vision of “a tree in the midst of the earth,” which “reached unto heaven.” And this “tree” is said to symbolize </w:t>
      </w:r>
      <w:r>
        <w:rPr>
          <w:rFonts w:ascii="Times New Roman" w:hAnsi="Times New Roman" w:eastAsia="Times New Roman" w:cs="Times New Roman"/>
          <w:i/>
          <w:color w:val="000000"/>
          <w:u w:val="single"/>
        </w:rPr>
        <w:t xml:space="preserve">the kingdom of Babylon</w:t>
      </w:r>
      <w:r>
        <w:rPr>
          <w:rFonts w:ascii="Times New Roman" w:hAnsi="Times New Roman" w:eastAsia="Times New Roman" w:cs="Times New Roman"/>
          <w:color w:val="000000"/>
          <w:u w:val="single"/>
        </w:rPr>
        <w:t xml:space="preserve"> (Dan. 4:10-12, 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is referred to in Joel’s prophecy by a “fig tree” (1:7). And Christ not only referred to </w:t>
      </w:r>
      <w:r>
        <w:rPr>
          <w:rFonts w:ascii="Times New Roman" w:hAnsi="Times New Roman" w:eastAsia="Times New Roman" w:cs="Times New Roman"/>
          <w:i/>
          <w:color w:val="000000"/>
          <w:u w:val="single"/>
        </w:rPr>
        <w:t xml:space="preserve">Israel </w:t>
      </w:r>
      <w:r>
        <w:rPr>
          <w:rFonts w:ascii="Times New Roman" w:hAnsi="Times New Roman" w:eastAsia="Times New Roman" w:cs="Times New Roman"/>
          <w:color w:val="000000"/>
          <w:u w:val="single"/>
        </w:rPr>
        <w:t xml:space="preserve">through the symbolism of a “fig tree” during his earthly ministry but He also referred to </w:t>
      </w:r>
      <w:r>
        <w:rPr>
          <w:rFonts w:ascii="Times New Roman" w:hAnsi="Times New Roman" w:eastAsia="Times New Roman" w:cs="Times New Roman"/>
          <w:i/>
          <w:color w:val="000000"/>
          <w:u w:val="single"/>
        </w:rPr>
        <w:t xml:space="preserve">the surrounding Gentile nations</w:t>
      </w:r>
      <w:r>
        <w:rPr>
          <w:rFonts w:ascii="Times New Roman" w:hAnsi="Times New Roman" w:eastAsia="Times New Roman" w:cs="Times New Roman"/>
          <w:color w:val="000000"/>
          <w:u w:val="single"/>
        </w:rPr>
        <w:t xml:space="preserve"> through the symbolism of “all the trees” (Matt. 21:18, 19; 24:32; Luke 21:29).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can be no question concerning Scripture using “trees” in a symbolic sense to signify </w:t>
      </w:r>
      <w:r>
        <w:rPr>
          <w:rFonts w:ascii="Times New Roman" w:hAnsi="Times New Roman" w:eastAsia="Times New Roman" w:cs="Times New Roman"/>
          <w:i/>
          <w:color w:val="000000"/>
          <w:u w:val="single"/>
        </w:rPr>
        <w:t xml:space="preserve">national powers.</w:t>
      </w:r>
      <w:r>
        <w:rPr>
          <w:rFonts w:ascii="Times New Roman" w:hAnsi="Times New Roman" w:eastAsia="Times New Roman" w:cs="Times New Roman"/>
          <w:color w:val="000000"/>
          <w:u w:val="single"/>
        </w:rPr>
        <w:t xml:space="preserve"> And, remaining within the confines of the symbolism which Scripture itself provides, there can, as well, be no question concerning that which is in view through the mustard seed germinating and eventually becoming </w:t>
      </w:r>
      <w:r>
        <w:rPr>
          <w:rFonts w:ascii="Times New Roman" w:hAnsi="Times New Roman" w:eastAsia="Times New Roman" w:cs="Times New Roman"/>
          <w:i/>
          <w:color w:val="000000"/>
          <w:u w:val="single"/>
        </w:rPr>
        <w:t xml:space="preserve">a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teaching, through the symbolism given, is clear. That represented by the mustard seed germinated and eventually became </w:t>
      </w:r>
      <w:r>
        <w:rPr>
          <w:rFonts w:ascii="Times New Roman" w:hAnsi="Times New Roman" w:eastAsia="Times New Roman" w:cs="Times New Roman"/>
          <w:i/>
          <w:color w:val="000000"/>
          <w:u w:val="single"/>
        </w:rPr>
        <w:t xml:space="preserve">a national power</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something which it was NOT supposed to become at all during the present dispensation</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something reserved for the coming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became a national power during the time Satan ruled within the kingdom of the heavens; it became a national power within the present kingdom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any Biblical thought of Christians exercising power in the world was to be reserved for a future day, a time after Satan had been put down and Christ had taken the sceptre; power of this nature was to be exercised </w:t>
      </w:r>
      <w:r>
        <w:rPr>
          <w:rFonts w:ascii="Times New Roman" w:hAnsi="Times New Roman" w:eastAsia="Times New Roman" w:cs="Times New Roman"/>
          <w:i/>
          <w:color w:val="000000"/>
          <w:u w:val="single"/>
        </w:rPr>
        <w:t xml:space="preserve">SOLELY within the future kingdom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(In short, Satan, through his action as seen in the parable of the mustard seed, caused Christendom, forming the Church, to grow into </w:t>
      </w:r>
      <w:r>
        <w:rPr>
          <w:rFonts w:ascii="Times New Roman" w:hAnsi="Times New Roman" w:eastAsia="Times New Roman" w:cs="Times New Roman"/>
          <w:i/>
          <w:color w:val="FF0000"/>
          <w:u w:val="single"/>
        </w:rPr>
        <w:t xml:space="preserve">a national power</w:t>
      </w:r>
      <w:r>
        <w:rPr>
          <w:rFonts w:ascii="Times New Roman" w:hAnsi="Times New Roman" w:eastAsia="Times New Roman" w:cs="Times New Roman"/>
          <w:color w:val="FF0000"/>
          <w:u w:val="single"/>
        </w:rPr>
        <w:t xml:space="preserve"> which would be under his control and sway.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Satan, throughout Man’s Day, following man’s fall, has ruled the earth through the nations [once national powers had been brought into existence]. This though would exclude Israel [once the nation had been brought into existence], for Israel was not to be “reckoned among the nations” [Num. 23:9].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This type rule by Satan is revealed in Dan. 10:12-21, with Satan and his angels ruling through the nations, but with Israel occupying a position separate from the nations and Satan’s rule in this respect [</w:t>
      </w:r>
      <w:r>
        <w:rPr>
          <w:rFonts w:ascii="Times New Roman" w:hAnsi="Times New Roman" w:eastAsia="Times New Roman" w:cs="Times New Roman"/>
          <w:i/>
          <w:color w:val="FF0000"/>
          <w:u w:val="single"/>
        </w:rPr>
        <w:t xml:space="preserve">ref.</w:t>
      </w:r>
      <w:r>
        <w:rPr>
          <w:rFonts w:ascii="Times New Roman" w:hAnsi="Times New Roman" w:eastAsia="Times New Roman" w:cs="Times New Roman"/>
          <w:color w:val="FF0000"/>
          <w:u w:val="single"/>
        </w:rPr>
        <w:t xml:space="preserve"> the author’s books, </w:t>
      </w:r>
      <w:r>
        <w:rPr>
          <w:rFonts w:ascii="Times New Roman" w:hAnsi="Times New Roman" w:eastAsia="Times New Roman" w:cs="Times New Roman"/>
          <w:i/>
          <w:color w:val="FF0000"/>
          <w:u w:val="single"/>
        </w:rPr>
        <w:t xml:space="preserve">The Most High Ruleth</w:t>
      </w:r>
      <w:r>
        <w:rPr>
          <w:rFonts w:ascii="Times New Roman" w:hAnsi="Times New Roman" w:eastAsia="Times New Roman" w:cs="Times New Roman"/>
          <w:color w:val="FF0000"/>
          <w:u w:val="single"/>
        </w:rPr>
        <w:t xml:space="preserve"> and </w:t>
      </w:r>
      <w:r>
        <w:rPr>
          <w:rFonts w:ascii="Times New Roman" w:hAnsi="Times New Roman" w:eastAsia="Times New Roman" w:cs="Times New Roman"/>
          <w:i/>
          <w:color w:val="FF0000"/>
          <w:u w:val="single"/>
        </w:rPr>
        <w:t xml:space="preserve">The Spiritual Warfare</w:t>
      </w:r>
      <w:r>
        <w:rPr>
          <w:rFonts w:ascii="Times New Roman" w:hAnsi="Times New Roman" w:eastAsia="Times New Roman" w:cs="Times New Roman"/>
          <w:color w:val="FF0000"/>
          <w:u w:val="single"/>
        </w:rPr>
        <w:t xml:space="preserve">, for additional information on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Through Satan’s efforts — producing an abnormal growth in Christendom, resulting in that symbolized by </w:t>
      </w:r>
      <w:r>
        <w:rPr>
          <w:rFonts w:ascii="Times New Roman" w:hAnsi="Times New Roman" w:eastAsia="Times New Roman" w:cs="Times New Roman"/>
          <w:i/>
          <w:color w:val="FF0000"/>
          <w:u w:val="single"/>
        </w:rPr>
        <w:t xml:space="preserve">a tree</w:t>
      </w:r>
      <w:r>
        <w:rPr>
          <w:rFonts w:ascii="Times New Roman" w:hAnsi="Times New Roman" w:eastAsia="Times New Roman" w:cs="Times New Roman"/>
          <w:color w:val="FF0000"/>
          <w:u w:val="single"/>
        </w:rPr>
        <w:t xml:space="preserve"> — he sought to make Christendom </w:t>
      </w:r>
      <w:r>
        <w:rPr>
          <w:rFonts w:ascii="Times New Roman" w:hAnsi="Times New Roman" w:eastAsia="Times New Roman" w:cs="Times New Roman"/>
          <w:i/>
          <w:color w:val="FF0000"/>
          <w:u w:val="single"/>
        </w:rPr>
        <w:t xml:space="preserve">a national power </w:t>
      </w:r>
      <w:r>
        <w:rPr>
          <w:rFonts w:ascii="Times New Roman" w:hAnsi="Times New Roman" w:eastAsia="Times New Roman" w:cs="Times New Roman"/>
          <w:color w:val="FF0000"/>
          <w:u w:val="single"/>
        </w:rPr>
        <w:t xml:space="preserve">during the time when he rules through national powers, with his emissaries finding ready acceptance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national power [the birds of the air lodging in the branches of the tree]. Satan sought to make Christendom </w:t>
      </w:r>
      <w:r>
        <w:rPr>
          <w:rFonts w:ascii="Times New Roman" w:hAnsi="Times New Roman" w:eastAsia="Times New Roman" w:cs="Times New Roman"/>
          <w:i/>
          <w:color w:val="000000"/>
          <w:u w:val="single"/>
        </w:rPr>
        <w:t xml:space="preserve">a national power, similar to or like the nations, through which he and his angels could exert rulership and control.</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In History, During the Present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During the early part of the first century, when the apostates first infiltratedthe ranksof fruit-bearing Christians, Christianity waslooked upon in the Roman world as </w:t>
      </w:r>
      <w:r>
        <w:rPr>
          <w:rFonts w:ascii="Times New Roman" w:hAnsi="Times New Roman" w:eastAsia="Times New Roman" w:cs="Times New Roman"/>
          <w:i/>
          <w:color w:val="000000"/>
          <w:u w:val="single"/>
        </w:rPr>
        <w:t xml:space="preserve">an illegal religion. </w:t>
      </w:r>
      <w:r>
        <w:rPr>
          <w:rFonts w:ascii="Times New Roman" w:hAnsi="Times New Roman" w:eastAsia="Times New Roman" w:cs="Times New Roman"/>
          <w:color w:val="000000"/>
          <w:u w:val="single"/>
        </w:rPr>
        <w:t xml:space="preserve">And, in some quarters, Christians were looked upon by the Romans as being </w:t>
      </w:r>
      <w:r>
        <w:rPr>
          <w:rFonts w:ascii="Times New Roman" w:hAnsi="Times New Roman" w:eastAsia="Times New Roman" w:cs="Times New Roman"/>
          <w:i/>
          <w:color w:val="000000"/>
          <w:u w:val="single"/>
        </w:rPr>
        <w:t xml:space="preserve">guilty of treason.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Rome practiced emperor worship, and, within this practice, “reli - gion” and “state” became </w:t>
      </w:r>
      <w:r>
        <w:rPr>
          <w:rFonts w:ascii="Times New Roman" w:hAnsi="Times New Roman" w:eastAsia="Times New Roman" w:cs="Times New Roman"/>
          <w:i/>
          <w:color w:val="000000"/>
          <w:u w:val="single"/>
        </w:rPr>
        <w:t xml:space="preserve">one entity. </w:t>
      </w:r>
      <w:r>
        <w:rPr>
          <w:rFonts w:ascii="Times New Roman" w:hAnsi="Times New Roman" w:eastAsia="Times New Roman" w:cs="Times New Roman"/>
          <w:color w:val="000000"/>
          <w:u w:val="single"/>
        </w:rPr>
        <w:t xml:space="preserve">Christians, on the other hand, were monotheistic and spoke of a King other than Caesar and of a Kingdom other than Rome. Thus, it is little wonder that the Romans looked upon Christianity and Christians in</w:t>
      </w:r>
      <w:r>
        <w:rPr>
          <w:rFonts w:ascii="Times New Roman" w:hAnsi="Times New Roman" w:eastAsia="Times New Roman" w:cs="Times New Roman"/>
          <w:i/>
          <w:color w:val="000000"/>
          <w:u w:val="single"/>
        </w:rPr>
        <w:t xml:space="preserve"> an illegal and a treasonous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was these basic differences which resulted in all of the Roman persecution, lasting several centuries. But something else also happened during this time. The apostates progressively broke down the barriers separating the Roman Empire and Christianity, until the day came, near the end of the fourth century, when these barriers no longer existed. And this was followed by a merger of Church and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Constantine, during the opening years of the fourth century put a stop to the persecution of Christians, and he himself later embraced Christianity (for reasons upon which historians differ). And all of this set the stage for that which was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year 380 A.D., Theodosius I issued an edict that made Christianity </w:t>
      </w:r>
      <w:r>
        <w:rPr>
          <w:rFonts w:ascii="Times New Roman" w:hAnsi="Times New Roman" w:eastAsia="Times New Roman" w:cs="Times New Roman"/>
          <w:i/>
          <w:color w:val="000000"/>
          <w:u w:val="single"/>
        </w:rPr>
        <w:t xml:space="preserve">the exclusive state religion;</w:t>
      </w:r>
      <w:r>
        <w:rPr>
          <w:rFonts w:ascii="Times New Roman" w:hAnsi="Times New Roman" w:eastAsia="Times New Roman" w:cs="Times New Roman"/>
          <w:color w:val="000000"/>
          <w:u w:val="single"/>
        </w:rPr>
        <w:t xml:space="preserve"> and, in the year 395 A.D., Christianity wasfinally recognizedas</w:t>
      </w:r>
      <w:r>
        <w:rPr>
          <w:rFonts w:ascii="Times New Roman" w:hAnsi="Times New Roman" w:eastAsia="Times New Roman" w:cs="Times New Roman"/>
          <w:i/>
          <w:color w:val="000000"/>
          <w:u w:val="single"/>
        </w:rPr>
        <w:t xml:space="preserve">the officialandonlyreligion ofthe Roman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At this point, Christianity found itself completely enmeshed within a world power in the sphere of governmental authority over which Satan exercised control, completely out of line with God’s plans and purposes for the new creation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condition of Christendom though did not result from the previous Roman persecution. The previous persecution had only resulted in Christian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As Tertullian, a Christian living during the period of Roman persecution, said, </w:t>
      </w:r>
      <w:r>
        <w:rPr>
          <w:rFonts w:ascii="Times New Roman" w:hAnsi="Times New Roman" w:eastAsia="Times New Roman" w:cs="Times New Roman"/>
          <w:i/>
          <w:color w:val="000000"/>
          <w:u w:val="single"/>
        </w:rPr>
        <w:t xml:space="preserve">“The blood of the martyrs is the seed of the Church.”</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That which ultimately occurred in Christendom was caused by </w:t>
      </w:r>
      <w:r>
        <w:rPr>
          <w:rFonts w:ascii="Times New Roman" w:hAnsi="Times New Roman" w:eastAsia="Times New Roman" w:cs="Times New Roman"/>
          <w:i/>
          <w:color w:val="000000"/>
          <w:u w:val="single"/>
        </w:rPr>
        <w:t xml:space="preserve">the apostates.</w:t>
      </w:r>
      <w:r>
        <w:rPr>
          <w:rFonts w:ascii="Times New Roman" w:hAnsi="Times New Roman" w:eastAsia="Times New Roman" w:cs="Times New Roman"/>
          <w:color w:val="000000"/>
          <w:u w:val="single"/>
        </w:rPr>
        <w:t xml:space="preserve"> Their attack was not centered upon </w:t>
      </w:r>
      <w:r>
        <w:rPr>
          <w:rFonts w:ascii="Times New Roman" w:hAnsi="Times New Roman" w:eastAsia="Times New Roman" w:cs="Times New Roman"/>
          <w:i/>
          <w:color w:val="000000"/>
          <w:u w:val="single"/>
        </w:rPr>
        <w:t xml:space="preserve">the entity itself</w:t>
      </w:r>
      <w:r>
        <w:rPr>
          <w:rFonts w:ascii="Times New Roman" w:hAnsi="Times New Roman" w:eastAsia="Times New Roman" w:cs="Times New Roman"/>
          <w:color w:val="000000"/>
          <w:u w:val="single"/>
        </w:rPr>
        <w:t xml:space="preserve"> (as was Rome’s attack) but upon </w:t>
      </w:r>
      <w:r>
        <w:rPr>
          <w:rFonts w:ascii="Times New Roman" w:hAnsi="Times New Roman" w:eastAsia="Times New Roman" w:cs="Times New Roman"/>
          <w:i/>
          <w:color w:val="000000"/>
          <w:u w:val="single"/>
        </w:rPr>
        <w:t xml:space="preserve">that which brought the entity to a fruitbearing stage.</w:t>
      </w:r>
      <w:r>
        <w:rPr>
          <w:rFonts w:ascii="Times New Roman" w:hAnsi="Times New Roman" w:eastAsia="Times New Roman" w:cs="Times New Roman"/>
          <w:color w:val="000000"/>
          <w:u w:val="single"/>
        </w:rPr>
        <w:t xml:space="preserve"> They went back to that upon which the entity was fed and nourished, introducing corruption and destruction at this point.</w:t>
        <w:br w:type="textWrapping"/>
      </w:r>
      <w:r>
        <w:rPr>
          <w:rFonts w:ascii="Times New Roman" w:hAnsi="Times New Roman" w:eastAsia="Times New Roman" w:cs="Times New Roman"/>
          <w:color w:val="000000"/>
          <w:u w:val="single"/>
        </w:rPr>
        <w:t xml:space="preserve">And the end result was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as Christ had foretold. The mustard seed germinated, grew normally for awhile, then took an abnormal growth, and eventually became </w:t>
      </w:r>
      <w:r>
        <w:rPr>
          <w:rFonts w:ascii="Times New Roman" w:hAnsi="Times New Roman" w:eastAsia="Times New Roman" w:cs="Times New Roman"/>
          <w:i/>
          <w:color w:val="000000"/>
          <w:u w:val="single"/>
        </w:rPr>
        <w:t xml:space="preserve">a tree.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abnormal growth, over time, ultimately resulted in </w:t>
      </w:r>
      <w:r>
        <w:rPr>
          <w:rFonts w:ascii="Times New Roman" w:hAnsi="Times New Roman" w:eastAsia="Times New Roman" w:cs="Times New Roman"/>
          <w:i/>
          <w:color w:val="000000"/>
          <w:u w:val="single"/>
        </w:rPr>
        <w:t xml:space="preserve">barrenness;</w:t>
      </w:r>
      <w:r>
        <w:rPr>
          <w:rFonts w:ascii="Times New Roman" w:hAnsi="Times New Roman" w:eastAsia="Times New Roman" w:cs="Times New Roman"/>
          <w:color w:val="000000"/>
          <w:u w:val="single"/>
        </w:rPr>
        <w:t xml:space="preserve"> and Christians found themselves occupying a position which they were not supposed to occupy during the present dispensation at all. They found themselves </w:t>
      </w:r>
      <w:r>
        <w:rPr>
          <w:rFonts w:ascii="Times New Roman" w:hAnsi="Times New Roman" w:eastAsia="Times New Roman" w:cs="Times New Roman"/>
          <w:i/>
          <w:color w:val="000000"/>
          <w:u w:val="single"/>
        </w:rPr>
        <w:t xml:space="preserve">associated with Gentile world power within the present kingdom of Satan.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this is a position from which </w:t>
      </w:r>
      <w:r>
        <w:rPr>
          <w:rFonts w:ascii="Times New Roman" w:hAnsi="Times New Roman" w:eastAsia="Times New Roman" w:cs="Times New Roman"/>
          <w:i/>
          <w:color w:val="000000"/>
          <w:u w:val="single"/>
        </w:rPr>
        <w:t xml:space="preserve">Christianity has NEVER recovered.</w:t>
      </w:r>
      <w:r>
        <w:rPr>
          <w:rFonts w:ascii="Times New Roman" w:hAnsi="Times New Roman" w:eastAsia="Times New Roman" w:cs="Times New Roman"/>
          <w:color w:val="000000"/>
          <w:u w:val="single"/>
        </w:rPr>
        <w:t xml:space="preserve"> Down to the present day, though Rome has long since passed off the scene, Christians can still be found involving themselves in activities associated with </w:t>
      </w:r>
      <w:r>
        <w:rPr>
          <w:rFonts w:ascii="Times New Roman" w:hAnsi="Times New Roman" w:eastAsia="Times New Roman" w:cs="Times New Roman"/>
          <w:i/>
          <w:color w:val="000000"/>
          <w:u w:val="single"/>
        </w:rPr>
        <w:t xml:space="preserve">the tree</w:t>
      </w:r>
      <w:r>
        <w:rPr>
          <w:rFonts w:ascii="Times New Roman" w:hAnsi="Times New Roman" w:eastAsia="Times New Roman" w:cs="Times New Roman"/>
          <w:color w:val="000000"/>
          <w:u w:val="single"/>
        </w:rPr>
        <w:t xml:space="preserve"> of Matt. 13:32. They can be seen on every hand involving themselves in the present government after all types of fashions, attempting to exert some type power in the present kingdom under Satan.</w:t>
        <w:br w:type="textWrapping"/>
      </w:r>
      <w:r>
        <w:rPr>
          <w:rFonts w:ascii="Times New Roman" w:hAnsi="Times New Roman" w:eastAsia="Times New Roman" w:cs="Times New Roman"/>
          <w:color w:val="000000"/>
          <w:u w:val="single"/>
        </w:rPr>
        <w:t xml:space="preserve">But this is simply </w:t>
      </w:r>
      <w:r>
        <w:rPr>
          <w:rFonts w:ascii="Times New Roman" w:hAnsi="Times New Roman" w:eastAsia="Times New Roman" w:cs="Times New Roman"/>
          <w:i/>
          <w:color w:val="000000"/>
          <w:u w:val="single"/>
        </w:rPr>
        <w:t xml:space="preserve">NOT the day </w:t>
      </w:r>
      <w:r>
        <w:rPr>
          <w:rFonts w:ascii="Times New Roman" w:hAnsi="Times New Roman" w:eastAsia="Times New Roman" w:cs="Times New Roman"/>
          <w:color w:val="000000"/>
          <w:u w:val="single"/>
        </w:rPr>
        <w:t xml:space="preserve">when Christians are to rule and reign. </w:t>
      </w:r>
      <w:r>
        <w:rPr>
          <w:rFonts w:ascii="Times New Roman" w:hAnsi="Times New Roman" w:eastAsia="Times New Roman" w:cs="Times New Roman"/>
          <w:i/>
          <w:color w:val="000000"/>
          <w:u w:val="single"/>
        </w:rPr>
        <w:t xml:space="preserve">That day lies in the future, after Christ has taken the kingdom and Christians have been placed in positions of power and authority.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entire present system is in its </w:t>
      </w:r>
      <w:r>
        <w:rPr>
          <w:rFonts w:ascii="Times New Roman" w:hAnsi="Times New Roman" w:eastAsia="Times New Roman" w:cs="Times New Roman"/>
          <w:i/>
          <w:color w:val="000000"/>
          <w:u w:val="single"/>
        </w:rPr>
        <w:t xml:space="preserve">death-throes</w:t>
      </w:r>
      <w:r>
        <w:rPr>
          <w:rFonts w:ascii="Times New Roman" w:hAnsi="Times New Roman" w:eastAsia="Times New Roman" w:cs="Times New Roman"/>
          <w:color w:val="000000"/>
          <w:u w:val="single"/>
        </w:rPr>
        <w:t xml:space="preserve"> and is to be destroyed by Christ when He returns. Christians having works associated with the present system will one day see their works suffer the same fate which the system is about to suffer. Such works will be </w:t>
      </w:r>
      <w:r>
        <w:rPr>
          <w:rFonts w:ascii="Times New Roman" w:hAnsi="Times New Roman" w:eastAsia="Times New Roman" w:cs="Times New Roman"/>
          <w:i/>
          <w:color w:val="000000"/>
          <w:u w:val="single"/>
        </w:rPr>
        <w:t xml:space="preserve">destroyed, burned</w:t>
      </w:r>
      <w:r>
        <w:rPr>
          <w:rFonts w:ascii="Times New Roman" w:hAnsi="Times New Roman" w:eastAsia="Times New Roman" w:cs="Times New Roman"/>
          <w:color w:val="000000"/>
          <w:u w:val="single"/>
        </w:rPr>
        <w:t xml:space="preserve">“in fire” at the judgment seat; and even though these Christians will be “saved; yet so as by [‘through’] fire” (I Cor. 3:11-15), they will be left with </w:t>
      </w:r>
      <w:r>
        <w:rPr>
          <w:rFonts w:ascii="Times New Roman" w:hAnsi="Times New Roman" w:eastAsia="Times New Roman" w:cs="Times New Roman"/>
          <w:i/>
          <w:color w:val="000000"/>
          <w:u w:val="single"/>
        </w:rPr>
        <w:t xml:space="preserve">nothing of value in relation to the coming kingdom of Christ.</w:t>
      </w:r>
      <w:r>
        <w:rPr>
          <w:rFonts w:ascii="Times New Roman" w:hAnsi="Times New Roman" w:eastAsia="Times New Roman" w:cs="Times New Roman"/>
          <w:color w:val="000000"/>
          <w:u w:val="single"/>
        </w:rPr>
        <w:t xml:space="preserve"> And they will consequently </w:t>
      </w:r>
      <w:r>
        <w:rPr>
          <w:rFonts w:ascii="Times New Roman" w:hAnsi="Times New Roman" w:eastAsia="Times New Roman" w:cs="Times New Roman"/>
          <w:i/>
          <w:color w:val="000000"/>
          <w:u w:val="single"/>
        </w:rPr>
        <w:t xml:space="preserve">be rejected for regal positions with Christ.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But for those Christians who will not have allowed the pseudo form of Christendom enmeshed within the present world system to govern their lives, things will be different. Their works will not suffer the same fate as those having works associated with the present world system. They will possess works which will endure the fire, and they will be left with </w:t>
      </w:r>
      <w:r>
        <w:rPr>
          <w:rFonts w:ascii="Times New Roman" w:hAnsi="Times New Roman" w:eastAsia="Times New Roman" w:cs="Times New Roman"/>
          <w:i/>
          <w:color w:val="000000"/>
          <w:u w:val="single"/>
        </w:rPr>
        <w:t xml:space="preserve">something of value in relation to the coming kingdom of Christ.</w:t>
      </w:r>
      <w:r>
        <w:rPr>
          <w:rFonts w:ascii="Times New Roman" w:hAnsi="Times New Roman" w:eastAsia="Times New Roman" w:cs="Times New Roman"/>
          <w:color w:val="000000"/>
          <w:u w:val="single"/>
        </w:rPr>
        <w:t xml:space="preserve"> These are the ones who will have waited to exercise regal power and authority, and these are the ones who will </w:t>
      </w:r>
      <w:r>
        <w:rPr>
          <w:rFonts w:ascii="Times New Roman" w:hAnsi="Times New Roman" w:eastAsia="Times New Roman" w:cs="Times New Roman"/>
          <w:i/>
          <w:color w:val="000000"/>
          <w:u w:val="single"/>
        </w:rPr>
        <w:t xml:space="preserve">rule as co-heirs with Christ in His kingdom.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Parable of the Leaven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Conditions Ultimately Produced by the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“Another parable spake he unto them; The kingdom of the heavens is like unto leaven, which a woman took, and hid in three measures of meal, till the whole was leavened” (Matt. 13:33).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parable of the leaven is the last of the four parables which Christ gave outside the house, down by the seaside. This parable reveals the conclusion of matters surrounding events covered by the first three parables; and this conclusion is revealed prior to Christ going back inside the house, where He gave three additional parables (with all seven, together, revealing </w:t>
      </w:r>
      <w:r>
        <w:rPr>
          <w:rFonts w:ascii="Times New Roman" w:hAnsi="Times New Roman" w:eastAsia="Times New Roman" w:cs="Times New Roman"/>
          <w:i/>
          <w:color w:val="000000"/>
          <w:u w:val="single"/>
        </w:rPr>
        <w:t xml:space="preserve">an entire sequence of events extending from the inception of the Church to the beginning of the Messianic Kingdom</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parable contains the first mention of “leaven” in the New Testament, and Christ used the word in a symbolic sense, in an unexplained manner, knowing that it could be understood </w:t>
      </w:r>
      <w:r>
        <w:rPr>
          <w:rFonts w:ascii="Times New Roman" w:hAnsi="Times New Roman" w:eastAsia="Times New Roman" w:cs="Times New Roman"/>
          <w:i/>
          <w:color w:val="000000"/>
          <w:u w:val="single"/>
        </w:rPr>
        <w:t xml:space="preserve">ONLY one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Old Testament symbolism surrounding “leaven” and the flow of thought seen in the three parables preceding the first use of this word in the New Testament left </w:t>
      </w:r>
      <w:r>
        <w:rPr>
          <w:rFonts w:ascii="Times New Roman" w:hAnsi="Times New Roman" w:eastAsia="Times New Roman" w:cs="Times New Roman"/>
          <w:i/>
          <w:color w:val="000000"/>
          <w:u w:val="single"/>
        </w:rPr>
        <w:t xml:space="preserve">NO room</w:t>
      </w:r>
      <w:r>
        <w:rPr>
          <w:rFonts w:ascii="Times New Roman" w:hAnsi="Times New Roman" w:eastAsia="Times New Roman" w:cs="Times New Roman"/>
          <w:color w:val="000000"/>
          <w:u w:val="single"/>
        </w:rPr>
        <w:t xml:space="preserve"> for those hearing these parables to question how the word was to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Leaven was </w:t>
      </w:r>
      <w:r>
        <w:rPr>
          <w:rFonts w:ascii="Times New Roman" w:hAnsi="Times New Roman" w:eastAsia="Times New Roman" w:cs="Times New Roman"/>
          <w:i/>
          <w:color w:val="000000"/>
          <w:u w:val="single"/>
        </w:rPr>
        <w:t xml:space="preserve">a foreign substance</w:t>
      </w:r>
      <w:r>
        <w:rPr>
          <w:rFonts w:ascii="Times New Roman" w:hAnsi="Times New Roman" w:eastAsia="Times New Roman" w:cs="Times New Roman"/>
          <w:color w:val="000000"/>
          <w:u w:val="single"/>
        </w:rPr>
        <w:t xml:space="preserve"> added to dough, causing the dough to rise. And the Old Testament, using leaven in a symbolic sense, </w:t>
      </w:r>
      <w:r>
        <w:rPr>
          <w:rFonts w:ascii="Times New Roman" w:hAnsi="Times New Roman" w:eastAsia="Times New Roman" w:cs="Times New Roman"/>
          <w:i/>
          <w:color w:val="000000"/>
          <w:u w:val="single"/>
        </w:rPr>
        <w:t xml:space="preserve">ALWAYS</w:t>
      </w:r>
      <w:r>
        <w:rPr>
          <w:rFonts w:ascii="Times New Roman" w:hAnsi="Times New Roman" w:eastAsia="Times New Roman" w:cs="Times New Roman"/>
          <w:color w:val="000000"/>
          <w:u w:val="single"/>
        </w:rPr>
        <w:t xml:space="preserve"> used the word </w:t>
      </w:r>
      <w:r>
        <w:rPr>
          <w:rFonts w:ascii="Times New Roman" w:hAnsi="Times New Roman" w:eastAsia="Times New Roman" w:cs="Times New Roman"/>
          <w:i/>
          <w:color w:val="000000"/>
          <w:u w:val="single"/>
        </w:rPr>
        <w:t xml:space="preserve">ONLY one way.</w:t>
      </w:r>
      <w:r>
        <w:rPr>
          <w:rFonts w:ascii="Times New Roman" w:hAnsi="Times New Roman" w:eastAsia="Times New Roman" w:cs="Times New Roman"/>
          <w:color w:val="000000"/>
          <w:u w:val="single"/>
        </w:rPr>
        <w:t xml:space="preserve"> The Old Testament </w:t>
      </w:r>
      <w:r>
        <w:rPr>
          <w:rFonts w:ascii="Times New Roman" w:hAnsi="Times New Roman" w:eastAsia="Times New Roman" w:cs="Times New Roman"/>
          <w:i/>
          <w:color w:val="000000"/>
          <w:u w:val="single"/>
        </w:rPr>
        <w:t xml:space="preserve">ALWAYS</w:t>
      </w:r>
      <w:r>
        <w:rPr>
          <w:rFonts w:ascii="Times New Roman" w:hAnsi="Times New Roman" w:eastAsia="Times New Roman" w:cs="Times New Roman"/>
          <w:color w:val="000000"/>
          <w:u w:val="single"/>
        </w:rPr>
        <w:t xml:space="preserve"> used the word to symbolize </w:t>
      </w:r>
      <w:r>
        <w:rPr>
          <w:rFonts w:ascii="Times New Roman" w:hAnsi="Times New Roman" w:eastAsia="Times New Roman" w:cs="Times New Roman"/>
          <w:i/>
          <w:color w:val="000000"/>
          <w:u w:val="single"/>
        </w:rPr>
        <w:t xml:space="preserve">that which caused corruption and deterioration.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Mosaic Law forbade the use of leaven in offerings made by the priests in Israel (Lev. 2:11). In this respect, the absence of leaven (the absence of a foreign substance) pointed to </w:t>
      </w:r>
      <w:r>
        <w:rPr>
          <w:rFonts w:ascii="Times New Roman" w:hAnsi="Times New Roman" w:eastAsia="Times New Roman" w:cs="Times New Roman"/>
          <w:i/>
          <w:color w:val="000000"/>
          <w:u w:val="single"/>
        </w:rPr>
        <w:t xml:space="preserve">purity,</w:t>
      </w:r>
      <w:r>
        <w:rPr>
          <w:rFonts w:ascii="Times New Roman" w:hAnsi="Times New Roman" w:eastAsia="Times New Roman" w:cs="Times New Roman"/>
          <w:color w:val="000000"/>
          <w:u w:val="single"/>
        </w:rPr>
        <w:t xml:space="preserve"> as seen in the first usage of this word in Scripture (Gen. 19:3 [</w:t>
      </w:r>
      <w:r>
        <w:rPr>
          <w:rFonts w:ascii="Times New Roman" w:hAnsi="Times New Roman" w:eastAsia="Times New Roman" w:cs="Times New Roman"/>
          <w:i/>
          <w:color w:val="000000"/>
          <w:u w:val="single"/>
        </w:rPr>
        <w:t xml:space="preserve">establishing</w:t>
      </w:r>
      <w:r>
        <w:rPr>
          <w:rFonts w:ascii="Times New Roman" w:hAnsi="Times New Roman" w:eastAsia="Times New Roman" w:cs="Times New Roman"/>
          <w:color w:val="000000"/>
          <w:u w:val="single"/>
        </w:rPr>
        <w:t xml:space="preserve">, through the way “leaven” is introduced in Scripture, </w:t>
      </w:r>
      <w:r>
        <w:rPr>
          <w:rFonts w:ascii="Times New Roman" w:hAnsi="Times New Roman" w:eastAsia="Times New Roman" w:cs="Times New Roman"/>
          <w:i/>
          <w:color w:val="000000"/>
          <w:u w:val="single"/>
        </w:rPr>
        <w:t xml:space="preserve">the manner in which this word would be used throughout the remainder of Scripture</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there were two exceptions in the Mosaic Economy to that stated in Lev. 2:11, forbidding the use of leaven in offerings. Both Lev. 7:13 and Lev. 23:17 mention offerings where leaven was to be included; and Amos, centuries later, mentioned an offering which was to include leaven as well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in all three of these instances where leaven was to be included, other offerings are also mentioned; and, in two of these instances, the other offerings are specifically stated to include </w:t>
      </w:r>
      <w:r>
        <w:rPr>
          <w:rFonts w:ascii="Times New Roman" w:hAnsi="Times New Roman" w:eastAsia="Times New Roman" w:cs="Times New Roman"/>
          <w:i/>
          <w:color w:val="000000"/>
          <w:u w:val="single"/>
        </w:rPr>
        <w:t xml:space="preserve">blood sacrifices,</w:t>
      </w:r>
      <w:r>
        <w:rPr>
          <w:rFonts w:ascii="Times New Roman" w:hAnsi="Times New Roman" w:eastAsia="Times New Roman" w:cs="Times New Roman"/>
          <w:color w:val="000000"/>
          <w:u w:val="single"/>
        </w:rPr>
        <w:t xml:space="preserve"> to atone for man’s sins. And, in the one offering where blood is not specifically mentioned (Amos4:5), blood could only be inferred from the other offerings where blood is mentioned (Lev. 7:1-14; 23:5, 27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Ex. 12:1ff; Lev. 16:1ff]; Amos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light of both the context and corresponding Scripture else - where, leaven could only have been included in these offerings </w:t>
      </w:r>
      <w:r>
        <w:rPr>
          <w:rFonts w:ascii="Times New Roman" w:hAnsi="Times New Roman" w:eastAsia="Times New Roman" w:cs="Times New Roman"/>
          <w:i/>
          <w:color w:val="000000"/>
          <w:u w:val="single"/>
        </w:rPr>
        <w:t xml:space="preserve">to show man’s sin.</w:t>
      </w:r>
      <w:r>
        <w:rPr>
          <w:rFonts w:ascii="Times New Roman" w:hAnsi="Times New Roman" w:eastAsia="Times New Roman" w:cs="Times New Roman"/>
          <w:color w:val="000000"/>
          <w:u w:val="single"/>
        </w:rPr>
        <w:t xml:space="preserve"> Leaven was included </w:t>
      </w:r>
      <w:r>
        <w:rPr>
          <w:rFonts w:ascii="Times New Roman" w:hAnsi="Times New Roman" w:eastAsia="Times New Roman" w:cs="Times New Roman"/>
          <w:i/>
          <w:color w:val="000000"/>
          <w:u w:val="single"/>
        </w:rPr>
        <w:t xml:space="preserve">to show corruption within, </w:t>
      </w:r>
      <w:r>
        <w:rPr>
          <w:rFonts w:ascii="Times New Roman" w:hAnsi="Times New Roman" w:eastAsia="Times New Roman" w:cs="Times New Roman"/>
          <w:color w:val="000000"/>
          <w:u w:val="single"/>
        </w:rPr>
        <w:t xml:space="preserve">as an offering without leaven was used </w:t>
      </w:r>
      <w:r>
        <w:rPr>
          <w:rFonts w:ascii="Times New Roman" w:hAnsi="Times New Roman" w:eastAsia="Times New Roman" w:cs="Times New Roman"/>
          <w:i/>
          <w:color w:val="000000"/>
          <w:u w:val="single"/>
        </w:rPr>
        <w:t xml:space="preserve">to show purity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can be illustrated by referring to God’s command surround - ing the second of the festivals in Lev. 23 — the festival of unleavened bread. Beginning with the day immediately following the death of the firstborn and the application of the blood (the first festival), the Israelites were commanded to refrain from eating anything containing leaven for “seven days,” for </w:t>
      </w:r>
      <w:r>
        <w:rPr>
          <w:rFonts w:ascii="Times New Roman" w:hAnsi="Times New Roman" w:eastAsia="Times New Roman" w:cs="Times New Roman"/>
          <w:i/>
          <w:color w:val="000000"/>
          <w:u w:val="single"/>
        </w:rPr>
        <w:t xml:space="preserve">a complete period of time</w:t>
      </w:r>
      <w:r>
        <w:rPr>
          <w:rFonts w:ascii="Times New Roman" w:hAnsi="Times New Roman" w:eastAsia="Times New Roman" w:cs="Times New Roman"/>
          <w:color w:val="000000"/>
          <w:u w:val="single"/>
        </w:rPr>
        <w:t xml:space="preserve"> (Lev. 23:5,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pointed to God’s truth surrounding the fact that those who had appropriated the blood were then to keep themselves pure for a complete period of time, for the entire duration of their lives which followed. This was true for the Israelites at the time these festivals were instituted, it was true for the Israelites down through the centuries, and it remains true for Christians today. It has been and it remains true for God’s people </w:t>
      </w:r>
      <w:r>
        <w:rPr>
          <w:rFonts w:ascii="Times New Roman" w:hAnsi="Times New Roman" w:eastAsia="Times New Roman" w:cs="Times New Roman"/>
          <w:i/>
          <w:color w:val="000000"/>
          <w:u w:val="single"/>
        </w:rPr>
        <w:t xml:space="preserve">throughout ALL time</w:t>
      </w:r>
      <w:r>
        <w:rPr>
          <w:rFonts w:ascii="Times New Roman" w:hAnsi="Times New Roman" w:eastAsia="Times New Roman" w:cs="Times New Roman"/>
          <w:color w:val="000000"/>
          <w:u w:val="single"/>
        </w:rPr>
        <w:t xml:space="preserve"> (I Cor. 5:6-8).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within the continuing symbolism shown by these festivals, God instituted a day of atonement. This was the sixth of the seven festivals, and it had to do with </w:t>
      </w:r>
      <w:r>
        <w:rPr>
          <w:rFonts w:ascii="Times New Roman" w:hAnsi="Times New Roman" w:eastAsia="Times New Roman" w:cs="Times New Roman"/>
          <w:i/>
          <w:color w:val="000000"/>
          <w:u w:val="single"/>
        </w:rPr>
        <w:t xml:space="preserve">shed blood to atone for man’s sins</w:t>
      </w:r>
      <w:r>
        <w:rPr>
          <w:rFonts w:ascii="Times New Roman" w:hAnsi="Times New Roman" w:eastAsia="Times New Roman" w:cs="Times New Roman"/>
          <w:color w:val="000000"/>
          <w:u w:val="single"/>
        </w:rPr>
        <w:t xml:space="preserve"> — the sins of those who had previously applied the blood of the paschal lambs (which was immediately followed by God’s command to not partake of that containing leaven).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day of atonement had to do with a covering provided for failure — a failure to remain separated from sin — for those having previously applied the blood of the paschal lambs. This festival had to do with their failure to continuously keep themselves separated from that symbolized by leaven.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exactly the same thing can be seen today through viewing the Christians’ present state in the world and Christ’s present high priestly ministry in the heavenly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Christians have applied the blood of the Paschal Lamb and have been commanded to keep themselves pure. But Christians, possessing a body of death, as the Israelites in the past dispensation, experience failure; and, as in the camp of Israel, provision is made for failure. Christ is presently ministering in the heavenly sanctuary, on the basis of His Own blood on the mercy seat; and His ministry in this respect is on behalf of Christians who sin, providing cleansing.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Cleansing though is not automatic. Rather, it is conditional. Cleansing is dependent on the Christian acknowledging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“If we confess our sins, he is faithful and just to forgive us our sins, and to cleanse us from all unrighteousness” (I John 1:9;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Heb. 4:13-16; 9:23ff; 10:19ff; I John 2:1,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light of the way in which leaven is </w:t>
      </w:r>
      <w:r>
        <w:rPr>
          <w:rFonts w:ascii="Times New Roman" w:hAnsi="Times New Roman" w:eastAsia="Times New Roman" w:cs="Times New Roman"/>
          <w:i/>
          <w:color w:val="000000"/>
          <w:u w:val="single"/>
        </w:rPr>
        <w:t xml:space="preserve">ALWAYS</w:t>
      </w:r>
      <w:r>
        <w:rPr>
          <w:rFonts w:ascii="Times New Roman" w:hAnsi="Times New Roman" w:eastAsia="Times New Roman" w:cs="Times New Roman"/>
          <w:color w:val="000000"/>
          <w:u w:val="single"/>
        </w:rPr>
        <w:t xml:space="preserve"> used in the Old Testament, Christ could use the word in a symbolic sense — as He did in Matt. 13:33, and in Matt. 16:6, 11 — and His disciples would know </w:t>
      </w:r>
      <w:r>
        <w:rPr>
          <w:rFonts w:ascii="Times New Roman" w:hAnsi="Times New Roman" w:eastAsia="Times New Roman" w:cs="Times New Roman"/>
          <w:i/>
          <w:color w:val="000000"/>
          <w:u w:val="single"/>
        </w:rPr>
        <w:t xml:space="preserve">EXACTLY </w:t>
      </w:r>
      <w:r>
        <w:rPr>
          <w:rFonts w:ascii="Times New Roman" w:hAnsi="Times New Roman" w:eastAsia="Times New Roman" w:cs="Times New Roman"/>
          <w:color w:val="000000"/>
          <w:u w:val="single"/>
        </w:rPr>
        <w:t xml:space="preserve">what was meant (Matt. 16:12).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Or, also in this respect, Paul could use the word in this same symbolic sense in his epistles — as he did in I Cor. 5:6-8, and in Gal. 5:9 — and the recipients of these epistles would also know </w:t>
      </w:r>
      <w:r>
        <w:rPr>
          <w:rFonts w:ascii="Times New Roman" w:hAnsi="Times New Roman" w:eastAsia="Times New Roman" w:cs="Times New Roman"/>
          <w:i/>
          <w:color w:val="000000"/>
          <w:u w:val="single"/>
        </w:rPr>
        <w:t xml:space="preserve">EXACTLY </w:t>
      </w:r>
      <w:r>
        <w:rPr>
          <w:rFonts w:ascii="Times New Roman" w:hAnsi="Times New Roman" w:eastAsia="Times New Roman" w:cs="Times New Roman"/>
          <w:color w:val="000000"/>
          <w:u w:val="single"/>
        </w:rPr>
        <w:t xml:space="preserve">what was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an added feature about the way leaven is used in Matt. 13:33 is seen in the context leading into the use of this word. The context of the passage itself reveals how this word is to be understood, which is </w:t>
      </w:r>
      <w:r>
        <w:rPr>
          <w:rFonts w:ascii="Times New Roman" w:hAnsi="Times New Roman" w:eastAsia="Times New Roman" w:cs="Times New Roman"/>
          <w:i/>
          <w:color w:val="000000"/>
          <w:u w:val="single"/>
        </w:rPr>
        <w:t xml:space="preserve">the SAME way</w:t>
      </w:r>
      <w:r>
        <w:rPr>
          <w:rFonts w:ascii="Times New Roman" w:hAnsi="Times New Roman" w:eastAsia="Times New Roman" w:cs="Times New Roman"/>
          <w:color w:val="000000"/>
          <w:u w:val="single"/>
        </w:rPr>
        <w:t xml:space="preserve">leaven is used and understood elsewhere in the New Testa- ment. </w:t>
      </w:r>
      <w:r>
        <w:rPr>
          <w:rFonts w:ascii="Times New Roman" w:hAnsi="Times New Roman" w:eastAsia="Times New Roman" w:cs="Times New Roman"/>
          <w:i/>
          <w:color w:val="000000"/>
          <w:u w:val="single"/>
        </w:rPr>
        <w:t xml:space="preserve">Every place</w:t>
      </w:r>
      <w:r>
        <w:rPr>
          <w:rFonts w:ascii="Times New Roman" w:hAnsi="Times New Roman" w:eastAsia="Times New Roman" w:cs="Times New Roman"/>
          <w:color w:val="000000"/>
          <w:u w:val="single"/>
        </w:rPr>
        <w:t xml:space="preserve"> leaven appears in the New Testament, the context </w:t>
      </w:r>
      <w:r>
        <w:rPr>
          <w:rFonts w:ascii="Times New Roman" w:hAnsi="Times New Roman" w:eastAsia="Times New Roman" w:cs="Times New Roman"/>
          <w:i/>
          <w:color w:val="000000"/>
          <w:u w:val="single"/>
        </w:rPr>
        <w:t xml:space="preserve">ALWAYS</w:t>
      </w:r>
      <w:r>
        <w:rPr>
          <w:rFonts w:ascii="Times New Roman" w:hAnsi="Times New Roman" w:eastAsia="Times New Roman" w:cs="Times New Roman"/>
          <w:color w:val="000000"/>
          <w:u w:val="single"/>
        </w:rPr>
        <w:t xml:space="preserve"> clearly shows the word being used </w:t>
      </w:r>
      <w:r>
        <w:rPr>
          <w:rFonts w:ascii="Times New Roman" w:hAnsi="Times New Roman" w:eastAsia="Times New Roman" w:cs="Times New Roman"/>
          <w:i/>
          <w:color w:val="000000"/>
          <w:u w:val="single"/>
        </w:rPr>
        <w:t xml:space="preserve">ONLY one way</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showing corruption and deterioration</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in complete keeping with its Old Testament usage.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Matt. 13:33, the context leading into the use of leaven has to do with fruit-bearing and with the method Satan uses to </w:t>
      </w:r>
      <w:r>
        <w:rPr>
          <w:rFonts w:ascii="Times New Roman" w:hAnsi="Times New Roman" w:eastAsia="Times New Roman" w:cs="Times New Roman"/>
          <w:i/>
          <w:color w:val="000000"/>
          <w:u w:val="single"/>
        </w:rPr>
        <w:t xml:space="preserve">STOP</w:t>
      </w:r>
      <w:r>
        <w:rPr>
          <w:rFonts w:ascii="Times New Roman" w:hAnsi="Times New Roman" w:eastAsia="Times New Roman" w:cs="Times New Roman"/>
          <w:color w:val="000000"/>
          <w:u w:val="single"/>
        </w:rPr>
        <w:t xml:space="preserve"> Christians from bearing fruit. The preceding two parables reveal </w:t>
      </w:r>
      <w:r>
        <w:rPr>
          <w:rFonts w:ascii="Times New Roman" w:hAnsi="Times New Roman" w:eastAsia="Times New Roman" w:cs="Times New Roman"/>
          <w:i/>
          <w:color w:val="000000"/>
          <w:u w:val="single"/>
        </w:rPr>
        <w:t xml:space="preserve">Satan introducing false doctrine,</w:t>
      </w:r>
      <w:r>
        <w:rPr>
          <w:rFonts w:ascii="Times New Roman" w:hAnsi="Times New Roman" w:eastAsia="Times New Roman" w:cs="Times New Roman"/>
          <w:color w:val="000000"/>
          <w:u w:val="single"/>
        </w:rPr>
        <w:t xml:space="preserve"> with a progressive corruption and deterioration following. And the parable of the leaven simply reveals</w:t>
      </w:r>
      <w:r>
        <w:rPr>
          <w:rFonts w:ascii="Times New Roman" w:hAnsi="Times New Roman" w:eastAsia="Times New Roman" w:cs="Times New Roman"/>
          <w:i/>
          <w:color w:val="000000"/>
          <w:u w:val="single"/>
        </w:rPr>
        <w:t xml:space="preserve"> the conclusion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According to the parable of the leaven, the message surrounding the proffered kingdom during the present dispensation would, near the end of the dispensation, </w:t>
      </w:r>
      <w:r>
        <w:rPr>
          <w:rFonts w:ascii="Times New Roman" w:hAnsi="Times New Roman" w:eastAsia="Times New Roman" w:cs="Times New Roman"/>
          <w:i/>
          <w:color w:val="000000"/>
          <w:u w:val="single"/>
        </w:rPr>
        <w:t xml:space="preserve">become COMPLETELY leavened. Corruption introduced at the beginning of the dispensation would progressively permeate the whole of Christendom until that having to do with the proffered kingdom would be COMPLETELY corrupted.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This is HOW, according to this parable, the dispensation would end.</w:t>
      </w:r>
      <w:r>
        <w:rPr>
          <w:rFonts w:ascii="Times New Roman" w:hAnsi="Times New Roman" w:eastAsia="Times New Roman" w:cs="Times New Roman"/>
          <w:color w:val="000000"/>
          <w:u w:val="single"/>
        </w:rPr>
        <w:br w:type="textWrapping"/>
      </w:r>
      <w:r>
        <w:rPr>
          <w:rFonts w:ascii="Times New Roman" w:hAnsi="Times New Roman" w:eastAsia="Times New Roman" w:cs="Times New Roman"/>
          <w:b/>
          <w:color w:val="000000"/>
          <w:u w:val="single"/>
        </w:rPr>
        <w:t xml:space="preserve">Three Measures of Meal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“Three” is the number of </w:t>
      </w:r>
      <w:r>
        <w:rPr>
          <w:rFonts w:ascii="Times New Roman" w:hAnsi="Times New Roman" w:eastAsia="Times New Roman" w:cs="Times New Roman"/>
          <w:i/>
          <w:color w:val="000000"/>
          <w:u w:val="single"/>
        </w:rPr>
        <w:t xml:space="preserve">Divine perfection.</w:t>
      </w:r>
      <w:r>
        <w:rPr>
          <w:rFonts w:ascii="Times New Roman" w:hAnsi="Times New Roman" w:eastAsia="Times New Roman" w:cs="Times New Roman"/>
          <w:color w:val="000000"/>
          <w:u w:val="single"/>
        </w:rPr>
        <w:t xml:space="preserve"> This number shows</w:t>
      </w:r>
      <w:r>
        <w:rPr>
          <w:rFonts w:ascii="Times New Roman" w:hAnsi="Times New Roman" w:eastAsia="Times New Roman" w:cs="Times New Roman"/>
          <w:i/>
          <w:color w:val="000000"/>
          <w:u w:val="single"/>
        </w:rPr>
        <w:t xml:space="preserve">Divine perfection within that which is in view. </w:t>
      </w:r>
      <w:r>
        <w:rPr>
          <w:rFonts w:ascii="Times New Roman" w:hAnsi="Times New Roman" w:eastAsia="Times New Roman" w:cs="Times New Roman"/>
          <w:color w:val="000000"/>
          <w:u w:val="single"/>
        </w:rPr>
        <w:t xml:space="preserve">“Three measures of meal” — three measures of ground grain, used to make </w:t>
      </w:r>
      <w:r>
        <w:rPr>
          <w:rFonts w:ascii="Times New Roman" w:hAnsi="Times New Roman" w:eastAsia="Times New Roman" w:cs="Times New Roman"/>
          <w:i/>
          <w:color w:val="000000"/>
          <w:u w:val="single"/>
        </w:rPr>
        <w:t xml:space="preserve">bread</w:t>
      </w:r>
      <w:r>
        <w:rPr>
          <w:rFonts w:ascii="Times New Roman" w:hAnsi="Times New Roman" w:eastAsia="Times New Roman" w:cs="Times New Roman"/>
          <w:color w:val="000000"/>
          <w:u w:val="single"/>
        </w:rPr>
        <w:t xml:space="preserve"> — are in view. The reference is to </w:t>
      </w:r>
      <w:r>
        <w:rPr>
          <w:rFonts w:ascii="Times New Roman" w:hAnsi="Times New Roman" w:eastAsia="Times New Roman" w:cs="Times New Roman"/>
          <w:i/>
          <w:color w:val="000000"/>
          <w:u w:val="single"/>
        </w:rPr>
        <w:t xml:space="preserve">the Word of God</w:t>
      </w:r>
      <w:r>
        <w:rPr>
          <w:rFonts w:ascii="Times New Roman" w:hAnsi="Times New Roman" w:eastAsia="Times New Roman" w:cs="Times New Roman"/>
          <w:color w:val="000000"/>
          <w:u w:val="single"/>
        </w:rPr>
        <w:t xml:space="preserve"> (Matt. 4:4;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Isa. 55:1, 2), though not the Word in a general sense. Rather, the reference, contextually, is to </w:t>
      </w:r>
      <w:r>
        <w:rPr>
          <w:rFonts w:ascii="Times New Roman" w:hAnsi="Times New Roman" w:eastAsia="Times New Roman" w:cs="Times New Roman"/>
          <w:i/>
          <w:color w:val="000000"/>
          <w:u w:val="single"/>
        </w:rPr>
        <w:t xml:space="preserve">the Word in a specific sense, a specific part of the Word, a specific teaching in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subject at hand has to do with </w:t>
      </w:r>
      <w:r>
        <w:rPr>
          <w:rFonts w:ascii="Times New Roman" w:hAnsi="Times New Roman" w:eastAsia="Times New Roman" w:cs="Times New Roman"/>
          <w:i/>
          <w:color w:val="000000"/>
          <w:u w:val="single"/>
        </w:rPr>
        <w:t xml:space="preserve">the Word of the Kingdom.</w:t>
      </w:r>
      <w:r>
        <w:rPr>
          <w:rFonts w:ascii="Times New Roman" w:hAnsi="Times New Roman" w:eastAsia="Times New Roman" w:cs="Times New Roman"/>
          <w:color w:val="000000"/>
          <w:u w:val="single"/>
        </w:rPr>
        <w:t xml:space="preserve"> It has to do with how the message surrounding the coming kingdom of Christ would begin to be proclaimed in Christendom and how this message would </w:t>
      </w:r>
      <w:r>
        <w:rPr>
          <w:rFonts w:ascii="Times New Roman" w:hAnsi="Times New Roman" w:eastAsia="Times New Roman" w:cs="Times New Roman"/>
          <w:i/>
          <w:color w:val="000000"/>
          <w:u w:val="single"/>
        </w:rPr>
        <w:t xml:space="preserve">progressively change BECAUSE of something (a foreign substance) placed within the message</w:t>
      </w:r>
      <w:r>
        <w:rPr>
          <w:rFonts w:ascii="Times New Roman" w:hAnsi="Times New Roman" w:eastAsia="Times New Roman" w:cs="Times New Roman"/>
          <w:color w:val="000000"/>
          <w:u w:val="single"/>
        </w:rPr>
        <w:t xml:space="preserve"> (vv. 19-24, 31,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reference to leaven placed in the three measures of meal, as previously shown, is simply a reference to that introduced in the preceding two parables. </w:t>
      </w:r>
      <w:r>
        <w:rPr>
          <w:rFonts w:ascii="Times New Roman" w:hAnsi="Times New Roman" w:eastAsia="Times New Roman" w:cs="Times New Roman"/>
          <w:i/>
          <w:color w:val="000000"/>
          <w:u w:val="single"/>
        </w:rPr>
        <w:t xml:space="preserve">It is a reference to taking that which is false and placing it within that which is Divinely perfect. It is a reference to a corrupting agent being placed within the Divinely perfect God-breathed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again, it is that part of this Divinely perfect revelation having to do with </w:t>
      </w:r>
      <w:r>
        <w:rPr>
          <w:rFonts w:ascii="Times New Roman" w:hAnsi="Times New Roman" w:eastAsia="Times New Roman" w:cs="Times New Roman"/>
          <w:i/>
          <w:color w:val="000000"/>
          <w:u w:val="single"/>
        </w:rPr>
        <w:t xml:space="preserve">the Word of the Kingdom </w:t>
      </w:r>
      <w:r>
        <w:rPr>
          <w:rFonts w:ascii="Times New Roman" w:hAnsi="Times New Roman" w:eastAsia="Times New Roman" w:cs="Times New Roman"/>
          <w:color w:val="000000"/>
          <w:u w:val="single"/>
        </w:rPr>
        <w:t xml:space="preserve">which is in view. </w:t>
      </w:r>
      <w:r>
        <w:rPr>
          <w:rFonts w:ascii="Times New Roman" w:hAnsi="Times New Roman" w:eastAsia="Times New Roman" w:cs="Times New Roman"/>
          <w:i/>
          <w:color w:val="000000"/>
          <w:u w:val="single"/>
        </w:rPr>
        <w:t xml:space="preserve">Satan simply began placing those proclaiming a false message about the kingdom among those bearing fruit for the kingdom. The false message took root and began to spread, resulting in corruption and deterioration.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continuing the explanation in the third parable, because of this false doctrine, a completely unnatural spiritual growth in Christendom followed. The mustard seed in this parable is seen germinating, </w:t>
      </w:r>
      <w:r>
        <w:rPr>
          <w:rFonts w:ascii="Times New Roman" w:hAnsi="Times New Roman" w:eastAsia="Times New Roman" w:cs="Times New Roman"/>
          <w:i/>
          <w:color w:val="000000"/>
          <w:u w:val="single"/>
        </w:rPr>
        <w:t xml:space="preserve">growing normally for a time, then experiencing abnormal growth and becoming a tree — something which it wasn’t supposed to become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not only did it grow and develop after this fashion, but the end result was</w:t>
      </w:r>
      <w:r>
        <w:rPr>
          <w:rFonts w:ascii="Times New Roman" w:hAnsi="Times New Roman" w:eastAsia="Times New Roman" w:cs="Times New Roman"/>
          <w:i/>
          <w:color w:val="000000"/>
          <w:u w:val="single"/>
        </w:rPr>
        <w:t xml:space="preserve">so unnatural that those responsible were able to find a home within that which they, through corruption, had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that, contextually, is what continues in view — </w:t>
      </w:r>
      <w:r>
        <w:rPr>
          <w:rFonts w:ascii="Times New Roman" w:hAnsi="Times New Roman" w:eastAsia="Times New Roman" w:cs="Times New Roman"/>
          <w:i/>
          <w:color w:val="000000"/>
          <w:u w:val="single"/>
        </w:rPr>
        <w:t xml:space="preserve">the ONLY thing which can continue in view</w:t>
      </w:r>
      <w:r>
        <w:rPr>
          <w:rFonts w:ascii="Times New Roman" w:hAnsi="Times New Roman" w:eastAsia="Times New Roman" w:cs="Times New Roman"/>
          <w:color w:val="000000"/>
          <w:u w:val="single"/>
        </w:rPr>
        <w:t xml:space="preserve"> — by Christ using the symbolism of a woman taking leaven and hiding it in three measures of meal.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keeping with the definition of a parable, Christ simply provided additional truth placed alongside of previous truth to help explain the previous truth. </w:t>
      </w:r>
      <w:r>
        <w:rPr>
          <w:rFonts w:ascii="Times New Roman" w:hAnsi="Times New Roman" w:eastAsia="Times New Roman" w:cs="Times New Roman"/>
          <w:i/>
          <w:color w:val="000000"/>
          <w:u w:val="single"/>
        </w:rPr>
        <w:t xml:space="preserve">This parable provides additional truth placed alongside the preceding two parables to help explain these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Understanding the parable of the leaven is that simple.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parable has to do with </w:t>
      </w:r>
      <w:r>
        <w:rPr>
          <w:rFonts w:ascii="Times New Roman" w:hAnsi="Times New Roman" w:eastAsia="Times New Roman" w:cs="Times New Roman"/>
          <w:i/>
          <w:color w:val="000000"/>
          <w:u w:val="single"/>
        </w:rPr>
        <w:t xml:space="preserve">the progressive, continuing deterioration</w:t>
      </w:r>
      <w:r>
        <w:rPr>
          <w:rFonts w:ascii="Times New Roman" w:hAnsi="Times New Roman" w:eastAsia="Times New Roman" w:cs="Times New Roman"/>
          <w:color w:val="000000"/>
          <w:u w:val="single"/>
        </w:rPr>
        <w:t xml:space="preserve"> seen in the preceding parable, the parable of the mustard seed; and this preceding parable, in turn, has to do with how Satan went about </w:t>
      </w:r>
      <w:r>
        <w:rPr>
          <w:rFonts w:ascii="Times New Roman" w:hAnsi="Times New Roman" w:eastAsia="Times New Roman" w:cs="Times New Roman"/>
          <w:i/>
          <w:color w:val="000000"/>
          <w:u w:val="single"/>
        </w:rPr>
        <w:t xml:space="preserve">curtailing and stopping fruit-bearing</w:t>
      </w:r>
      <w:r>
        <w:rPr>
          <w:rFonts w:ascii="Times New Roman" w:hAnsi="Times New Roman" w:eastAsia="Times New Roman" w:cs="Times New Roman"/>
          <w:color w:val="000000"/>
          <w:u w:val="single"/>
        </w:rPr>
        <w:t xml:space="preserve"> in the parable which preceded it, the parable of the wheat and tares. It has to do with </w:t>
      </w:r>
      <w:r>
        <w:rPr>
          <w:rFonts w:ascii="Times New Roman" w:hAnsi="Times New Roman" w:eastAsia="Times New Roman" w:cs="Times New Roman"/>
          <w:i/>
          <w:color w:val="000000"/>
          <w:u w:val="single"/>
        </w:rPr>
        <w:t xml:space="preserve">a corrupting agent</w:t>
      </w:r>
      <w:r>
        <w:rPr>
          <w:rFonts w:ascii="Times New Roman" w:hAnsi="Times New Roman" w:eastAsia="Times New Roman" w:cs="Times New Roman"/>
          <w:color w:val="000000"/>
          <w:u w:val="single"/>
        </w:rPr>
        <w:t xml:space="preserve"> placed within that part of God’s Divinely perfect revelation referred to as “the word of the kingdom.” And it has to do with </w:t>
      </w:r>
      <w:r>
        <w:rPr>
          <w:rFonts w:ascii="Times New Roman" w:hAnsi="Times New Roman" w:eastAsia="Times New Roman" w:cs="Times New Roman"/>
          <w:i/>
          <w:color w:val="000000"/>
          <w:u w:val="single"/>
        </w:rPr>
        <w:t xml:space="preserve">this corrupting agent working “TILL the whole [the message surrounding the coming kingdom of Christ]” had become corrupted.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Till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reason</w:t>
      </w:r>
      <w:r>
        <w:rPr>
          <w:rFonts w:ascii="Times New Roman" w:hAnsi="Times New Roman" w:eastAsia="Times New Roman" w:cs="Times New Roman"/>
          <w:color w:val="000000"/>
          <w:u w:val="single"/>
        </w:rPr>
        <w:t xml:space="preserve"> for the state in which Christendom presently finds itself is shown by the first four parables in Matthew chapter thirteen, with the fourth parable, the parable of the leaven, depicting </w:t>
      </w:r>
      <w:r>
        <w:rPr>
          <w:rFonts w:ascii="Times New Roman" w:hAnsi="Times New Roman" w:eastAsia="Times New Roman" w:cs="Times New Roman"/>
          <w:i/>
          <w:color w:val="000000"/>
          <w:u w:val="single"/>
        </w:rPr>
        <w:t xml:space="preserve">the end of the matter.</w:t>
      </w:r>
      <w:r>
        <w:rPr>
          <w:rFonts w:ascii="Times New Roman" w:hAnsi="Times New Roman" w:eastAsia="Times New Roman" w:cs="Times New Roman"/>
          <w:color w:val="000000"/>
          <w:u w:val="single"/>
        </w:rPr>
        <w:t xml:space="preserve"> This parable shows </w:t>
      </w:r>
      <w:r>
        <w:rPr>
          <w:rFonts w:ascii="Times New Roman" w:hAnsi="Times New Roman" w:eastAsia="Times New Roman" w:cs="Times New Roman"/>
          <w:i/>
          <w:color w:val="000000"/>
          <w:u w:val="single"/>
        </w:rPr>
        <w:t xml:space="preserve">a progressive deterioration UNTIL the point of total corruption has been 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Near the end of the dispensation, when the Word of the King - dom has been </w:t>
      </w:r>
      <w:r>
        <w:rPr>
          <w:rFonts w:ascii="Times New Roman" w:hAnsi="Times New Roman" w:eastAsia="Times New Roman" w:cs="Times New Roman"/>
          <w:i/>
          <w:color w:val="000000"/>
          <w:u w:val="single"/>
        </w:rPr>
        <w:t xml:space="preserve">completely corrupted,</w:t>
      </w:r>
      <w:r>
        <w:rPr>
          <w:rFonts w:ascii="Times New Roman" w:hAnsi="Times New Roman" w:eastAsia="Times New Roman" w:cs="Times New Roman"/>
          <w:color w:val="000000"/>
          <w:u w:val="single"/>
        </w:rPr>
        <w:t xml:space="preserve"> that which Jesus foretold in this parable would be fulfilled. </w:t>
      </w:r>
      <w:r>
        <w:rPr>
          <w:rFonts w:ascii="Times New Roman" w:hAnsi="Times New Roman" w:eastAsia="Times New Roman" w:cs="Times New Roman"/>
          <w:i/>
          <w:color w:val="000000"/>
          <w:u w:val="single"/>
        </w:rPr>
        <w:t xml:space="preserve">In those days, at that time, the true message surrounding the coming kingdom of Christ WILL NOT be — it CANNOT be — heard throughout the Churches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move in Christendom from conditions depicted by the Church in Ephesus to conditions depicted by the Church in Laodicea, seen in Revelation chapters two and three, </w:t>
      </w:r>
      <w:r>
        <w:rPr>
          <w:rFonts w:ascii="Times New Roman" w:hAnsi="Times New Roman" w:eastAsia="Times New Roman" w:cs="Times New Roman"/>
          <w:i/>
          <w:color w:val="000000"/>
          <w:u w:val="single"/>
        </w:rPr>
        <w:t xml:space="preserve">will THEN be complete.</w:t>
      </w:r>
      <w:r>
        <w:rPr>
          <w:rFonts w:ascii="Times New Roman" w:hAnsi="Times New Roman" w:eastAsia="Times New Roman" w:cs="Times New Roman"/>
          <w:color w:val="000000"/>
          <w:u w:val="single"/>
        </w:rPr>
        <w:t xml:space="preserve"> The Church will not only have left its “first love” (Rev. 2:4), but the Church will ultimately be brought into a state described as “wretched, and miserable, and poor, and blind, and naked” (Rev. 3:17b).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one need only look around today to see </w:t>
      </w:r>
      <w:r>
        <w:rPr>
          <w:rFonts w:ascii="Times New Roman" w:hAnsi="Times New Roman" w:eastAsia="Times New Roman" w:cs="Times New Roman"/>
          <w:i/>
          <w:color w:val="000000"/>
          <w:u w:val="single"/>
        </w:rPr>
        <w:t xml:space="preserve">this EXACT state of affairs existing in Christendom</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in fundamental and liberal circles alike.</w:t>
        <w:br w:type="textWrapping"/>
      </w:r>
      <w:r>
        <w:rPr>
          <w:rFonts w:ascii="Times New Roman" w:hAnsi="Times New Roman" w:eastAsia="Times New Roman" w:cs="Times New Roman"/>
          <w:i/>
          <w:color w:val="000000"/>
          <w:u w:val="single"/>
        </w:rPr>
        <w:t xml:space="preserve">In relation to the Word of the Kingdom, one segment is JUST as leavened as the other. In relation to the Word of the Kingdom, EXACTLY the same conditions exist in both. Neither proclaims this message, and neither will have anything to do with it.</w:t>
        <w:br w:type="textWrapping"/>
      </w:r>
      <w:r>
        <w:rPr>
          <w:rFonts w:ascii="Times New Roman" w:hAnsi="Times New Roman" w:eastAsia="Times New Roman" w:cs="Times New Roman"/>
          <w:i/>
          <w:color w:val="000000"/>
          <w:u w:val="single"/>
        </w:rPr>
        <w:t xml:space="preserve">This is the ONE thing which both the fundamentalists and the liberals (as they are known and referred to) have in common today. Neither will proclaim or have anything to do with the central message which Christians are to hear.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When Christ was on earth the first time, there were two main religious parties in Israel — the Pharisees and the Sadducees (the fundamentalists and the liberals of that day). These two religious parties were </w:t>
      </w:r>
      <w:r>
        <w:rPr>
          <w:rFonts w:ascii="Times New Roman" w:hAnsi="Times New Roman" w:eastAsia="Times New Roman" w:cs="Times New Roman"/>
          <w:i/>
          <w:color w:val="000000"/>
          <w:u w:val="single"/>
        </w:rPr>
        <w:t xml:space="preserve">worlds apart</w:t>
      </w:r>
      <w:r>
        <w:rPr>
          <w:rFonts w:ascii="Times New Roman" w:hAnsi="Times New Roman" w:eastAsia="Times New Roman" w:cs="Times New Roman"/>
          <w:color w:val="000000"/>
          <w:u w:val="single"/>
        </w:rPr>
        <w:t xml:space="preserve"> in their theology, but they were </w:t>
      </w:r>
      <w:r>
        <w:rPr>
          <w:rFonts w:ascii="Times New Roman" w:hAnsi="Times New Roman" w:eastAsia="Times New Roman" w:cs="Times New Roman"/>
          <w:i/>
          <w:color w:val="000000"/>
          <w:u w:val="single"/>
        </w:rPr>
        <w:t xml:space="preserve">ONE in their attitude toward the message surrounding the proffered kingdom. Neither would have anything to do with it.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exactly the same situation exists in Christendom today, immediately preceding Christ’s return. There are two main divisions among Christians — the fundamentalists and the liberals. These two religious groups are </w:t>
      </w:r>
      <w:r>
        <w:rPr>
          <w:rFonts w:ascii="Times New Roman" w:hAnsi="Times New Roman" w:eastAsia="Times New Roman" w:cs="Times New Roman"/>
          <w:i/>
          <w:color w:val="000000"/>
          <w:u w:val="single"/>
        </w:rPr>
        <w:t xml:space="preserve">worlds apart</w:t>
      </w:r>
      <w:r>
        <w:rPr>
          <w:rFonts w:ascii="Times New Roman" w:hAnsi="Times New Roman" w:eastAsia="Times New Roman" w:cs="Times New Roman"/>
          <w:color w:val="000000"/>
          <w:u w:val="single"/>
        </w:rPr>
        <w:t xml:space="preserve"> in their theology, but they are </w:t>
      </w:r>
      <w:r>
        <w:rPr>
          <w:rFonts w:ascii="Times New Roman" w:hAnsi="Times New Roman" w:eastAsia="Times New Roman" w:cs="Times New Roman"/>
          <w:i/>
          <w:color w:val="000000"/>
          <w:u w:val="single"/>
        </w:rPr>
        <w:t xml:space="preserve">ONE in their attitude toward the proffered kingdom. Neither will have anything to do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From Ephesus…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Revelation chapters two and three record seven short epistles to seven Churches in Asia. These epistles were given in a certain order, beginning with the Church in Ephesus and ending with the Church in Laodicea. And a longer epistle to one of the seven exists elsewhere in the New Testament — tothe first Church mentioned,the Church in Ephesus.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Reference is made in Col. 4:16 to an epistle in connection with the Church in Laodicea. But this is not stated to be an epistle written to that Church (though if it were, it would have to be viewed as a non-canonical epistle which was not preserved and passed down). Rather, it is simply an unidentified epistle (possibly one which Paul had written from this location); and this epistle, in possession of the Christians in Laodicea, was to be obtained by the Christians in Colossae from those in Laodicea.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Paul had spent three years ministering to the Christians in Ephesus (Acts 20:31). When he came to Ephesus the first time, he was accom- panied by Aquila and Priscilla (whom, it is apparent, he had instructed in </w:t>
      </w:r>
      <w:r>
        <w:rPr>
          <w:rFonts w:ascii="Times New Roman" w:hAnsi="Times New Roman" w:eastAsia="Times New Roman" w:cs="Times New Roman"/>
          <w:i/>
          <w:color w:val="000000"/>
          <w:u w:val="single"/>
        </w:rPr>
        <w:t xml:space="preserve">the faith</w:t>
      </w:r>
      <w:r>
        <w:rPr>
          <w:rFonts w:ascii="Times New Roman" w:hAnsi="Times New Roman" w:eastAsia="Times New Roman" w:cs="Times New Roman"/>
          <w:color w:val="000000"/>
          <w:u w:val="single"/>
        </w:rPr>
        <w:t xml:space="preserve">). He remained in Ephesus an unrevealed period of time, reasoning with the Jews in the synagogue. Then he left Aquila and Priscilla in Ephesus in order to return to Jerusalem (Acts 18:18-21).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was during Paul’s second visit to Ephesus that he spent most of the three-year period which he mentions in Acts 20:31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Acts 19:10ff). On this second visit, Paul found disciples who were not familiar with the fact that God had called an entirely new entity — </w:t>
      </w:r>
      <w:r>
        <w:rPr>
          <w:rFonts w:ascii="Times New Roman" w:hAnsi="Times New Roman" w:eastAsia="Times New Roman" w:cs="Times New Roman"/>
          <w:i/>
          <w:color w:val="000000"/>
          <w:u w:val="single"/>
        </w:rPr>
        <w:t xml:space="preserve">the one new man</w:t>
      </w:r>
      <w:r>
        <w:rPr>
          <w:rFonts w:ascii="Times New Roman" w:hAnsi="Times New Roman" w:eastAsia="Times New Roman" w:cs="Times New Roman"/>
          <w:color w:val="000000"/>
          <w:u w:val="single"/>
        </w:rPr>
        <w:t xml:space="preserve"> “in Christ” — into existence. These disciples knew only “the baptism of John,” something which they had apparently learned from Apollos before he received further instruction in the matter from Aquila and Priscilla (Acts 19:1-7;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Acts 18:24-26).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Paul began his ministry in Ephesus at this time by providing further instruction for these individuals, as Aquila and Priscilla had provided for Apollos. Then Paul continued his ministry in Ephesus by going “from house to house,” </w:t>
      </w:r>
      <w:r>
        <w:rPr>
          <w:rFonts w:ascii="Times New Roman" w:hAnsi="Times New Roman" w:eastAsia="Times New Roman" w:cs="Times New Roman"/>
          <w:i/>
          <w:color w:val="000000"/>
          <w:u w:val="single"/>
        </w:rPr>
        <w:t xml:space="preserve">teaching the people, keeping nothing back that was not profitable for them</w:t>
      </w:r>
      <w:r>
        <w:rPr>
          <w:rFonts w:ascii="Times New Roman" w:hAnsi="Times New Roman" w:eastAsia="Times New Roman" w:cs="Times New Roman"/>
          <w:color w:val="000000"/>
          <w:u w:val="single"/>
        </w:rPr>
        <w:t xml:space="preserve"> (Acts 20:20). In this respect, Paul’s ministry in Ephesus would seemingly form a pattern concerning the manner in which his entire ministry in the Gentile world was to be conducted.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Paul had earlier been converted and subsequently taken aside — apparently into Arabia, then evidently into the Lord’s presence in heaven — where the Lord personally revealed to him what is called in Scripture, “the mystery” (II Cor. 12:1-7; Gal. 1:11, 12, 16, 17; Eph. 3:1-11).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mystery” had to do with the new entity, </w:t>
      </w:r>
      <w:r>
        <w:rPr>
          <w:rFonts w:ascii="Times New Roman" w:hAnsi="Times New Roman" w:eastAsia="Times New Roman" w:cs="Times New Roman"/>
          <w:i/>
          <w:color w:val="000000"/>
          <w:u w:val="single"/>
        </w:rPr>
        <w:t xml:space="preserve">the new creation </w:t>
      </w:r>
      <w:r>
        <w:rPr>
          <w:rFonts w:ascii="Times New Roman" w:hAnsi="Times New Roman" w:eastAsia="Times New Roman" w:cs="Times New Roman"/>
          <w:color w:val="000000"/>
          <w:u w:val="single"/>
        </w:rPr>
        <w:t xml:space="preserve">“in Christ,” </w:t>
      </w:r>
      <w:r>
        <w:rPr>
          <w:rFonts w:ascii="Times New Roman" w:hAnsi="Times New Roman" w:eastAsia="Times New Roman" w:cs="Times New Roman"/>
          <w:i/>
          <w:color w:val="000000"/>
          <w:u w:val="single"/>
        </w:rPr>
        <w:t xml:space="preserve">the Church;</w:t>
      </w:r>
      <w:r>
        <w:rPr>
          <w:rFonts w:ascii="Times New Roman" w:hAnsi="Times New Roman" w:eastAsia="Times New Roman" w:cs="Times New Roman"/>
          <w:color w:val="000000"/>
          <w:u w:val="single"/>
        </w:rPr>
        <w:t xml:space="preserve"> it had to do with both Jews and Gentiles being joint-heirs together, in one body; and it had to do with those comprising this new entity being the recipients of the kingdom which Israel had rejected — the kingdom of the heavens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Matt. 21:33-43; I Peter 2:9,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the message which Paul had been taught by the Lord, and this is the message which he was to carry throughout the Gentile world. This though was a message for Christians, not a message for the unsaved; and there were very few Christians in the Gentile world when Paul went out with this message. Thus, Paul, in the process of carrying out his ministry, had to proclaim a dual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Paul, among the unsaved, had to proclaim </w:t>
      </w:r>
      <w:r>
        <w:rPr>
          <w:rFonts w:ascii="Times New Roman" w:hAnsi="Times New Roman" w:eastAsia="Times New Roman" w:cs="Times New Roman"/>
          <w:i/>
          <w:color w:val="000000"/>
          <w:u w:val="single"/>
        </w:rPr>
        <w:t xml:space="preserve">the good news surrounding the grace of God.</w:t>
      </w:r>
      <w:r>
        <w:rPr>
          <w:rFonts w:ascii="Times New Roman" w:hAnsi="Times New Roman" w:eastAsia="Times New Roman" w:cs="Times New Roman"/>
          <w:color w:val="000000"/>
          <w:u w:val="single"/>
        </w:rPr>
        <w:t xml:space="preserve"> Then, once individuals had been saved, Paul could proclaim </w:t>
      </w:r>
      <w:r>
        <w:rPr>
          <w:rFonts w:ascii="Times New Roman" w:hAnsi="Times New Roman" w:eastAsia="Times New Roman" w:cs="Times New Roman"/>
          <w:i/>
          <w:color w:val="000000"/>
          <w:u w:val="single"/>
        </w:rPr>
        <w:t xml:space="preserve">the good news surrounding the coming glory of Christ.</w:t>
      </w:r>
      <w:r>
        <w:rPr>
          <w:rFonts w:ascii="Times New Roman" w:hAnsi="Times New Roman" w:eastAsia="Times New Roman" w:cs="Times New Roman"/>
          <w:color w:val="000000"/>
          <w:u w:val="single"/>
        </w:rPr>
        <w:t xml:space="preserve"> And the latter, rather than the former, is that which is seen in Scripture forming the heart of Paul’s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why Scripture presents Paul’s ministry — outlined in the latter half of the Book of Acts, and in his epistles — as dealing </w:t>
      </w:r>
      <w:r>
        <w:rPr>
          <w:rFonts w:ascii="Times New Roman" w:hAnsi="Times New Roman" w:eastAsia="Times New Roman" w:cs="Times New Roman"/>
          <w:i/>
          <w:color w:val="000000"/>
          <w:u w:val="single"/>
        </w:rPr>
        <w:t xml:space="preserve">far more extensively</w:t>
      </w:r>
      <w:r>
        <w:rPr>
          <w:rFonts w:ascii="Times New Roman" w:hAnsi="Times New Roman" w:eastAsia="Times New Roman" w:cs="Times New Roman"/>
          <w:color w:val="000000"/>
          <w:u w:val="single"/>
        </w:rPr>
        <w:t xml:space="preserve"> with things surrounding “the mystery” than with things surrounding the simple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is plain from Paul’s last meeting with the elders in the Church in Ephesus that “in every city” which he entered (which included Ephesus) he proclaimed “the gospel of the grace of God”; but it is also clear that Paul, in these same cities, then went on to proclaim “the kingdom of God” to those who had been saved under the simple preaching of the gospel of the grace of God (Acts 20:24,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three years Paul spent in Ephesus are specifically said to be time which he spent </w:t>
      </w:r>
      <w:r>
        <w:rPr>
          <w:rFonts w:ascii="Times New Roman" w:hAnsi="Times New Roman" w:eastAsia="Times New Roman" w:cs="Times New Roman"/>
          <w:i/>
          <w:color w:val="000000"/>
          <w:u w:val="single"/>
        </w:rPr>
        <w:t xml:space="preserve">instructing Christians in the faith </w:t>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warning them about false teachers who would arise in their midst </w:t>
      </w:r>
      <w:r>
        <w:rPr>
          <w:rFonts w:ascii="Times New Roman" w:hAnsi="Times New Roman" w:eastAsia="Times New Roman" w:cs="Times New Roman"/>
          <w:color w:val="000000"/>
          <w:u w:val="single"/>
        </w:rPr>
        <w:t xml:space="preserve">(Acts 20:28-32).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FF0000"/>
          <w:u w:val="single"/>
        </w:rPr>
      </w:pPr>
      <w:r>
        <w:rPr>
          <w:rFonts w:ascii="Times New Roman" w:hAnsi="Times New Roman" w:eastAsia="Times New Roman" w:cs="Times New Roman"/>
          <w:color w:val="000000"/>
          <w:u w:val="single"/>
        </w:rPr>
        <w:t xml:space="preserve">Note the preceding sequence in Paul’s ministry, seen in these verses in Acts 20:24-32: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“But none of these things move me, neither count I my life dear unto myself, so that I might finish my course with joy, and the min- istry, which I received of the Lord Jesus Christ, to testify</w:t>
      </w:r>
      <w:r>
        <w:rPr>
          <w:rFonts w:ascii="Times New Roman" w:hAnsi="Times New Roman" w:eastAsia="Times New Roman" w:cs="Times New Roman"/>
          <w:i/>
          <w:color w:val="FF0000"/>
          <w:u w:val="single"/>
        </w:rPr>
        <w:t xml:space="preserve">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And now, behold, I know that ye all, among whom I have gone preaching </w:t>
      </w:r>
      <w:r>
        <w:rPr>
          <w:rFonts w:ascii="Times New Roman" w:hAnsi="Times New Roman" w:eastAsia="Times New Roman" w:cs="Times New Roman"/>
          <w:i/>
          <w:color w:val="FF0000"/>
          <w:u w:val="single"/>
        </w:rPr>
        <w:t xml:space="preserve">the kingdom of God,</w:t>
      </w:r>
      <w:r>
        <w:rPr>
          <w:rFonts w:ascii="Times New Roman" w:hAnsi="Times New Roman" w:eastAsia="Times New Roman" w:cs="Times New Roman"/>
          <w:color w:val="FF0000"/>
          <w:u w:val="single"/>
        </w:rPr>
        <w:t xml:space="preserve"> shall see my face no more.</w:t>
        <w:br w:type="textWrapping"/>
      </w:r>
      <w:r>
        <w:rPr>
          <w:rFonts w:ascii="Times New Roman" w:hAnsi="Times New Roman" w:eastAsia="Times New Roman" w:cs="Times New Roman"/>
          <w:color w:val="FF0000"/>
          <w:u w:val="single"/>
        </w:rPr>
        <w:t xml:space="preserve">Wherefore I take you to record this day, that I am pure from the blood of all men.</w:t>
        <w:br w:type="textWrapping"/>
      </w:r>
      <w:r>
        <w:rPr>
          <w:rFonts w:ascii="Times New Roman" w:hAnsi="Times New Roman" w:eastAsia="Times New Roman" w:cs="Times New Roman"/>
          <w:color w:val="FF0000"/>
          <w:u w:val="single"/>
        </w:rPr>
        <w:t xml:space="preserve">For I have not shunned to declare unto you </w:t>
      </w:r>
      <w:r>
        <w:rPr>
          <w:rFonts w:ascii="Times New Roman" w:hAnsi="Times New Roman" w:eastAsia="Times New Roman" w:cs="Times New Roman"/>
          <w:i/>
          <w:color w:val="FF0000"/>
          <w:u w:val="single"/>
        </w:rPr>
        <w:t xml:space="preserve">all the counsel of God.</w:t>
      </w:r>
      <w:r>
        <w:rPr>
          <w:rFonts w:ascii="Times New Roman" w:hAnsi="Times New Roman" w:eastAsia="Times New Roman" w:cs="Times New Roman"/>
          <w:color w:val="FF0000"/>
          <w:u w:val="single"/>
        </w:rPr>
        <w:br w:type="textWrapping"/>
      </w:r>
      <w:r>
        <w:rPr>
          <w:rFonts w:ascii="Times New Roman" w:hAnsi="Times New Roman" w:eastAsia="Times New Roman" w:cs="Times New Roman"/>
          <w:color w:val="FF0000"/>
          <w:u w:val="single"/>
        </w:rPr>
        <w:t xml:space="preserve">Take heed therefore unto yourselves, and to all the flock, over which the Holy Spirit hath made you overseers, to feed the Church of God, which he hath purchased with his own blood.</w:t>
        <w:br w:type="textWrapping"/>
      </w:r>
      <w:r>
        <w:rPr>
          <w:rFonts w:ascii="Times New Roman" w:hAnsi="Times New Roman" w:eastAsia="Times New Roman" w:cs="Times New Roman"/>
          <w:color w:val="FF0000"/>
          <w:u w:val="single"/>
        </w:rPr>
        <w:t xml:space="preserve">For I know this, that after my departing shall grievous wolves enter in among you, not sparing the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Also of your own selves shall men arise, speaking perverse things, to draw away disciples after them.</w:t>
        <w:br w:type="textWrapping"/>
      </w:r>
      <w:r>
        <w:rPr>
          <w:rFonts w:ascii="Times New Roman" w:hAnsi="Times New Roman" w:eastAsia="Times New Roman" w:cs="Times New Roman"/>
          <w:color w:val="000000"/>
          <w:u w:val="single"/>
        </w:rPr>
        <w:t xml:space="preserve">Therefore watch, and remember, that by the space of three years I ceased not to warn every one night and day with tears.</w:t>
        <w:br w:type="textWrapping"/>
      </w:r>
      <w:r>
        <w:rPr>
          <w:rFonts w:ascii="Times New Roman" w:hAnsi="Times New Roman" w:eastAsia="Times New Roman" w:cs="Times New Roman"/>
          <w:color w:val="000000"/>
          <w:u w:val="single"/>
        </w:rPr>
        <w:t xml:space="preserve">And now, brethren, I commend you to God, and to the word of his grace, which is able to build you up, and to give you an inheritance among all them which are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epistle which he later wrote to those in Ephesus, shows </w:t>
      </w:r>
      <w:r>
        <w:rPr>
          <w:rFonts w:ascii="Times New Roman" w:hAnsi="Times New Roman" w:eastAsia="Times New Roman" w:cs="Times New Roman"/>
          <w:i/>
          <w:color w:val="000000"/>
          <w:u w:val="single"/>
        </w:rPr>
        <w:t xml:space="preserve">the depth</w:t>
      </w:r>
      <w:r>
        <w:rPr>
          <w:rFonts w:ascii="Times New Roman" w:hAnsi="Times New Roman" w:eastAsia="Times New Roman" w:cs="Times New Roman"/>
          <w:color w:val="000000"/>
          <w:u w:val="single"/>
        </w:rPr>
        <w:t xml:space="preserve"> to which he had previously instructed the Christians in that city. This epistle begins (apart from foundational teachings, and really, apart from any introductory teachings) with a discussion of the things which would be realized “in the dispensation of the fulness of times” — adoption, redemption, and an inheritance (1:3-14). Thus, this epistle begins and continues with</w:t>
      </w:r>
      <w:r>
        <w:rPr>
          <w:rFonts w:ascii="Times New Roman" w:hAnsi="Times New Roman" w:eastAsia="Times New Roman" w:cs="Times New Roman"/>
          <w:i/>
          <w:color w:val="000000"/>
          <w:u w:val="single"/>
        </w:rPr>
        <w:t xml:space="preserve"> the assumption that the Christians in Ephesus were well-grounded in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Paul could begin and continue this way because of the apparent spiritual maturity of these Christians, resulting from his previous lengthy ministry in their midst. And Paul’s unceasing prayer for these Christians at the time he wrote this epistle was that God would give them </w:t>
      </w:r>
      <w:r>
        <w:rPr>
          <w:rFonts w:ascii="Times New Roman" w:hAnsi="Times New Roman" w:eastAsia="Times New Roman" w:cs="Times New Roman"/>
          <w:i/>
          <w:color w:val="000000"/>
          <w:u w:val="single"/>
        </w:rPr>
        <w:t xml:space="preserve">wisdom </w:t>
      </w:r>
      <w:r>
        <w:rPr>
          <w:rFonts w:ascii="Times New Roman" w:hAnsi="Times New Roman" w:eastAsia="Times New Roman" w:cs="Times New Roman"/>
          <w:color w:val="000000"/>
          <w:u w:val="single"/>
        </w:rPr>
        <w:t xml:space="preserve">and</w:t>
      </w:r>
      <w:r>
        <w:rPr>
          <w:rFonts w:ascii="Times New Roman" w:hAnsi="Times New Roman" w:eastAsia="Times New Roman" w:cs="Times New Roman"/>
          <w:i/>
          <w:color w:val="000000"/>
          <w:u w:val="single"/>
        </w:rPr>
        <w:t xml:space="preserve"> full knowledge</w:t>
      </w:r>
      <w:r>
        <w:rPr>
          <w:rFonts w:ascii="Times New Roman" w:hAnsi="Times New Roman" w:eastAsia="Times New Roman" w:cs="Times New Roman"/>
          <w:color w:val="000000"/>
          <w:u w:val="single"/>
        </w:rPr>
        <w:t xml:space="preserve"> (Gk., </w:t>
      </w:r>
      <w:r>
        <w:rPr>
          <w:rFonts w:ascii="Times New Roman" w:hAnsi="Times New Roman" w:eastAsia="Times New Roman" w:cs="Times New Roman"/>
          <w:i/>
          <w:color w:val="000000"/>
          <w:u w:val="single"/>
        </w:rPr>
        <w:t xml:space="preserve">epignosis</w:t>
      </w:r>
      <w:r>
        <w:rPr>
          <w:rFonts w:ascii="Times New Roman" w:hAnsi="Times New Roman" w:eastAsia="Times New Roman" w:cs="Times New Roman"/>
          <w:color w:val="000000"/>
          <w:u w:val="single"/>
        </w:rPr>
        <w:t xml:space="preserve">) concerning the things he was writing about (things which he had previously taught them), referred to as “the hope of his calling,” and “the riches of the glory of his inheritance in the saints” (1:16-18).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Paul continues in chapter two, showing </w:t>
      </w:r>
      <w:r>
        <w:rPr>
          <w:rFonts w:ascii="Times New Roman" w:hAnsi="Times New Roman" w:eastAsia="Times New Roman" w:cs="Times New Roman"/>
          <w:i/>
          <w:color w:val="000000"/>
          <w:u w:val="single"/>
        </w:rPr>
        <w:t xml:space="preserve">the reason for their salvation</w:t>
      </w:r>
      <w:r>
        <w:rPr>
          <w:rFonts w:ascii="Times New Roman" w:hAnsi="Times New Roman" w:eastAsia="Times New Roman" w:cs="Times New Roman"/>
          <w:color w:val="000000"/>
          <w:u w:val="single"/>
        </w:rPr>
        <w:t xml:space="preserve">, the reason these Christians in Ephesus had passed “from death unto life” (vv. 1-10). And the thoughtof saved Jews and Gentiles, seen together in one body in this chapter (vv. 15, 16), merges into a discussion of “the mystery” in chapter three (vv.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Paul, calling attention to “the mystery,” continues with the thought of </w:t>
      </w:r>
      <w:r>
        <w:rPr>
          <w:rFonts w:ascii="Times New Roman" w:hAnsi="Times New Roman" w:eastAsia="Times New Roman" w:cs="Times New Roman"/>
          <w:i/>
          <w:color w:val="000000"/>
          <w:u w:val="single"/>
        </w:rPr>
        <w:t xml:space="preserve">an inheritance</w:t>
      </w:r>
      <w:r>
        <w:rPr>
          <w:rFonts w:ascii="Times New Roman" w:hAnsi="Times New Roman" w:eastAsia="Times New Roman" w:cs="Times New Roman"/>
          <w:color w:val="000000"/>
          <w:u w:val="single"/>
        </w:rPr>
        <w:t xml:space="preserve"> set before Christians, for a future inheritance is what the mystery has to do with. It has to do with Gentiles being “fellowheirs” with Jews, “of the same body, and partakers of his promise in Christ by the gospel” (v. 6). And Paul refers to the whole of the message surrounding the mystery as “the unsearchable riches of Christ,” and “the manifold wisdom of God” (vv. 8, 10) — something which the writer of Hebrews presented as realized in that which he called “so great salvation” (Heb. 2:3), or which Peter referred to as “the greatest of precious promises,” connected with Christ’s “greatest [regal] mag- nificence” (II Peter 1:4, 16 [literal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first part of chapter four, Paul dealt with the reason for gifted leaders and teachers in the Church.</w:t>
        <w:br w:type="textWrapping"/>
      </w:r>
      <w:r>
        <w:rPr>
          <w:rFonts w:ascii="Times New Roman" w:hAnsi="Times New Roman" w:eastAsia="Times New Roman" w:cs="Times New Roman"/>
          <w:color w:val="000000"/>
          <w:u w:val="single"/>
        </w:rPr>
        <w:t xml:space="preserve">Simply stated, God had placed gifted leaders and teachers in the Church in Ephesus, and elsewhere, to guide Christians as they moved from immaturity to maturity; and this was with </w:t>
      </w:r>
      <w:r>
        <w:rPr>
          <w:rFonts w:ascii="Times New Roman" w:hAnsi="Times New Roman" w:eastAsia="Times New Roman" w:cs="Times New Roman"/>
          <w:i/>
          <w:color w:val="000000"/>
          <w:u w:val="single"/>
        </w:rPr>
        <w:t xml:space="preserve">a view to the future adoption, redemption, and inheritance awaiting Christians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Eph. 4:11-14, 30).</w:t>
        <w:br w:type="textWrapping"/>
      </w:r>
      <w:r>
        <w:rPr>
          <w:rFonts w:ascii="Times New Roman" w:hAnsi="Times New Roman" w:eastAsia="Times New Roman" w:cs="Times New Roman"/>
          <w:color w:val="000000"/>
          <w:u w:val="single"/>
        </w:rPr>
        <w:t xml:space="preserve">Then the Christians’ walk comes into view as individuals move from immaturity to maturity. And this takes up the remainder of the epistle, with a warning at the end to clothe oneself with “the whole armour of God” because of the ongoing spiritual warfare against Satan and his angels (6:10ff).</w:t>
        <w:br w:type="textWrapping"/>
      </w:r>
      <w:r>
        <w:rPr>
          <w:rFonts w:ascii="Times New Roman" w:hAnsi="Times New Roman" w:eastAsia="Times New Roman" w:cs="Times New Roman"/>
          <w:color w:val="000000"/>
          <w:u w:val="single"/>
        </w:rPr>
        <w:t xml:space="preserve">The Church in Ephesus was filled with Christians who were well-versed in </w:t>
      </w:r>
      <w:r>
        <w:rPr>
          <w:rFonts w:ascii="Times New Roman" w:hAnsi="Times New Roman" w:eastAsia="Times New Roman" w:cs="Times New Roman"/>
          <w:i/>
          <w:color w:val="000000"/>
          <w:u w:val="single"/>
        </w:rPr>
        <w:t xml:space="preserve">the Word of the Kingdom.</w:t>
      </w:r>
      <w:r>
        <w:rPr>
          <w:rFonts w:ascii="Times New Roman" w:hAnsi="Times New Roman" w:eastAsia="Times New Roman" w:cs="Times New Roman"/>
          <w:color w:val="000000"/>
          <w:u w:val="single"/>
        </w:rPr>
        <w:t xml:space="preserve"> And well they should have been, for Paul had spent a great deal of time with them, going ”from house to house,” teaching them — something which had allowed him to be able to later write a letter to these Christians and simply begin discussing “the deep things of God” (I Cor. 2:10), </w:t>
      </w:r>
      <w:r>
        <w:rPr>
          <w:rFonts w:ascii="Times New Roman" w:hAnsi="Times New Roman" w:eastAsia="Times New Roman" w:cs="Times New Roman"/>
          <w:i/>
          <w:color w:val="000000"/>
          <w:u w:val="single"/>
        </w:rPr>
        <w:t xml:space="preserve">completely apart from introductory, foundational teachings.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it was </w:t>
      </w:r>
      <w:r>
        <w:rPr>
          <w:rFonts w:ascii="Times New Roman" w:hAnsi="Times New Roman" w:eastAsia="Times New Roman" w:cs="Times New Roman"/>
          <w:i/>
          <w:color w:val="000000"/>
          <w:u w:val="single"/>
        </w:rPr>
        <w:t xml:space="preserve">this Church</w:t>
      </w:r>
      <w:r>
        <w:rPr>
          <w:rFonts w:ascii="Times New Roman" w:hAnsi="Times New Roman" w:eastAsia="Times New Roman" w:cs="Times New Roman"/>
          <w:color w:val="000000"/>
          <w:u w:val="single"/>
        </w:rPr>
        <w:t xml:space="preserve"> which the Lord chose to use in His revelation to John in order to show the state of Christendom at the beginning of the dispensation.</w:t>
        <w:br w:type="textWrapping"/>
      </w:r>
      <w:r>
        <w:rPr>
          <w:rFonts w:ascii="Times New Roman" w:hAnsi="Times New Roman" w:eastAsia="Times New Roman" w:cs="Times New Roman"/>
          <w:i/>
          <w:color w:val="000000"/>
          <w:u w:val="single"/>
        </w:rPr>
        <w:t xml:space="preserve">This was a time when the true message surrounding the coming kingdom of Christ was proclaimed throughout Christendom, when this message was received and understood by Christians throughout the Churches</w:t>
      </w:r>
      <w:r>
        <w:rPr>
          <w:rFonts w:ascii="Times New Roman" w:hAnsi="Times New Roman" w:eastAsia="Times New Roman" w:cs="Times New Roman"/>
          <w:color w:val="000000"/>
          <w:u w:val="single"/>
        </w:rPr>
        <w:t xml:space="preserve"> (Col. 1:5, 6, 23).</w:t>
        <w:br w:type="textWrapping"/>
      </w:r>
      <w:r>
        <w:rPr>
          <w:rFonts w:ascii="Times New Roman" w:hAnsi="Times New Roman" w:eastAsia="Times New Roman" w:cs="Times New Roman"/>
          <w:color w:val="000000"/>
          <w:u w:val="single"/>
        </w:rPr>
        <w:t xml:space="preserve">During these early years, this was </w:t>
      </w:r>
      <w:r>
        <w:rPr>
          <w:rFonts w:ascii="Times New Roman" w:hAnsi="Times New Roman" w:eastAsia="Times New Roman" w:cs="Times New Roman"/>
          <w:i/>
          <w:color w:val="000000"/>
          <w:u w:val="single"/>
        </w:rPr>
        <w:t xml:space="preserve">the message of the hour</w:t>
      </w:r>
      <w:r>
        <w:rPr>
          <w:rFonts w:ascii="Times New Roman" w:hAnsi="Times New Roman" w:eastAsia="Times New Roman" w:cs="Times New Roman"/>
          <w:color w:val="000000"/>
          <w:u w:val="single"/>
        </w:rPr>
        <w:t xml:space="preserve"> when Christians met. </w:t>
      </w:r>
      <w:r>
        <w:rPr>
          <w:rFonts w:ascii="Times New Roman" w:hAnsi="Times New Roman" w:eastAsia="Times New Roman" w:cs="Times New Roman"/>
          <w:i/>
          <w:color w:val="000000"/>
          <w:u w:val="single"/>
        </w:rPr>
        <w:t xml:space="preserve">This was the central message proclaimed by Paul and other ministers of that day, the central message of all the letters (epistles) written to the different Churches and individuals during that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Christians during these days gathered to talk about the things having to do with the coming kingdom of Christ, </w:t>
      </w:r>
      <w:r>
        <w:rPr>
          <w:rFonts w:ascii="Times New Roman" w:hAnsi="Times New Roman" w:eastAsia="Times New Roman" w:cs="Times New Roman"/>
          <w:i/>
          <w:color w:val="000000"/>
          <w:u w:val="single"/>
        </w:rPr>
        <w:t xml:space="preserve">encouraging and exhorting one another relative to the hope set before them</w:t>
      </w:r>
      <w:r>
        <w:rPr>
          <w:rFonts w:ascii="Times New Roman" w:hAnsi="Times New Roman" w:eastAsia="Times New Roman" w:cs="Times New Roman"/>
          <w:color w:val="000000"/>
          <w:u w:val="single"/>
        </w:rPr>
        <w:t xml:space="preserve"> (Heb. 10:23-25).</w:t>
        <w:br w:type="textWrapping"/>
      </w:r>
      <w:r>
        <w:rPr>
          <w:rFonts w:ascii="Times New Roman" w:hAnsi="Times New Roman" w:eastAsia="Times New Roman" w:cs="Times New Roman"/>
          <w:i/>
          <w:color w:val="000000"/>
          <w:u w:val="single"/>
        </w:rPr>
        <w:t xml:space="preserve">BUT, something happened!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w:t>
      </w:r>
      <w:r>
        <w:rPr>
          <w:rFonts w:ascii="Times New Roman" w:hAnsi="Times New Roman" w:eastAsia="Times New Roman" w:cs="Times New Roman"/>
          <w:i/>
          <w:color w:val="000000"/>
          <w:u w:val="single"/>
        </w:rPr>
        <w:t xml:space="preserve"> foreign substance was placed in the three measures of meal. And it wasn’t long before things began to go awry, even in the Church in Ephesus.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which Scripture states in this respect, as recorded in Rev. 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 know thy works, and thy labour, and thy patience, and how thou canst not bear them which are evil: and thou hast tried them which say they are apostles, and are not, and hast found them liars: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hast borne, and hast patience, and for my name’s sake hast laboured, and hast not fainted.</w:t>
        <w:br w:type="textWrapping"/>
      </w:r>
      <w:r>
        <w:rPr>
          <w:rFonts w:ascii="Times New Roman" w:hAnsi="Times New Roman" w:eastAsia="Times New Roman" w:cs="Times New Roman"/>
          <w:color w:val="000000"/>
          <w:u w:val="single"/>
        </w:rPr>
        <w:t xml:space="preserve">Nevertheless I have somewhat against thee, </w:t>
      </w:r>
      <w:r>
        <w:rPr>
          <w:rFonts w:ascii="Times New Roman" w:hAnsi="Times New Roman" w:eastAsia="Times New Roman" w:cs="Times New Roman"/>
          <w:i/>
          <w:color w:val="000000"/>
          <w:u w:val="single"/>
        </w:rPr>
        <w:t xml:space="preserve">because thou hast left thy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corruption which Satan introduced </w:t>
      </w:r>
      <w:r>
        <w:rPr>
          <w:rFonts w:ascii="Times New Roman" w:hAnsi="Times New Roman" w:eastAsia="Times New Roman" w:cs="Times New Roman"/>
          <w:i/>
          <w:color w:val="000000"/>
          <w:u w:val="single"/>
        </w:rPr>
        <w:t xml:space="preserve">began</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continued</w:t>
      </w:r>
      <w:r>
        <w:rPr>
          <w:rFonts w:ascii="Times New Roman" w:hAnsi="Times New Roman" w:eastAsia="Times New Roman" w:cs="Times New Roman"/>
          <w:color w:val="000000"/>
          <w:u w:val="single"/>
        </w:rPr>
        <w:t xml:space="preserve"> to cause deterioration in Christendom. It </w:t>
      </w:r>
      <w:r>
        <w:rPr>
          <w:rFonts w:ascii="Times New Roman" w:hAnsi="Times New Roman" w:eastAsia="Times New Roman" w:cs="Times New Roman"/>
          <w:i/>
          <w:color w:val="000000"/>
          <w:u w:val="single"/>
        </w:rPr>
        <w:t xml:space="preserve">BEGAN</w:t>
      </w:r>
      <w:r>
        <w:rPr>
          <w:rFonts w:ascii="Times New Roman" w:hAnsi="Times New Roman" w:eastAsia="Times New Roman" w:cs="Times New Roman"/>
          <w:color w:val="000000"/>
          <w:u w:val="single"/>
        </w:rPr>
        <w:t xml:space="preserve"> in the manner depicted in the first of the seven Churches in Rev. 2, 3, the Church in Ephesus; and it would </w:t>
      </w:r>
      <w:r>
        <w:rPr>
          <w:rFonts w:ascii="Times New Roman" w:hAnsi="Times New Roman" w:eastAsia="Times New Roman" w:cs="Times New Roman"/>
          <w:i/>
          <w:color w:val="000000"/>
          <w:u w:val="single"/>
        </w:rPr>
        <w:t xml:space="preserve">CONTINUE UNTIL</w:t>
      </w:r>
      <w:r>
        <w:rPr>
          <w:rFonts w:ascii="Times New Roman" w:hAnsi="Times New Roman" w:eastAsia="Times New Roman" w:cs="Times New Roman"/>
          <w:color w:val="000000"/>
          <w:u w:val="single"/>
        </w:rPr>
        <w:t xml:space="preserve"> it had brought about conditions in Christendom as depicted in the last of the seven Churches in these two chapters in the Book of Revelation, the Church in Laodicea.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To Laodicea</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From a Biblical standpoint, </w:t>
      </w:r>
      <w:r>
        <w:rPr>
          <w:rFonts w:ascii="Times New Roman" w:hAnsi="Times New Roman" w:eastAsia="Times New Roman" w:cs="Times New Roman"/>
          <w:i/>
          <w:color w:val="000000"/>
          <w:u w:val="single"/>
        </w:rPr>
        <w:t xml:space="preserve">ONE thing about Christendom is CER</w:t>
        <w:br w:type="textWrapping"/>
      </w:r>
      <w:r>
        <w:rPr>
          <w:rFonts w:ascii="Times New Roman" w:hAnsi="Times New Roman" w:eastAsia="Times New Roman" w:cs="Times New Roman"/>
          <w:i/>
          <w:color w:val="000000"/>
          <w:u w:val="single"/>
        </w:rPr>
        <w:t xml:space="preserve">TAIN! And this ONE thing CANNOT be denied!</w:t>
        <w:br w:type="textWrapping"/>
      </w:r>
      <w:r>
        <w:rPr>
          <w:rFonts w:ascii="Times New Roman" w:hAnsi="Times New Roman" w:eastAsia="Times New Roman" w:cs="Times New Roman"/>
          <w:i/>
          <w:color w:val="000000"/>
          <w:u w:val="single"/>
        </w:rPr>
        <w:t xml:space="preserve">Christendom, near the end of the dispensation, is going to appear in the</w:t>
        <w:br w:type="textWrapping"/>
      </w:r>
      <w:r>
        <w:rPr>
          <w:rFonts w:ascii="Times New Roman" w:hAnsi="Times New Roman" w:eastAsia="Times New Roman" w:cs="Times New Roman"/>
          <w:i/>
          <w:color w:val="000000"/>
          <w:u w:val="single"/>
        </w:rPr>
        <w:t xml:space="preserve">world in a COMPLETELY leavened state.</w:t>
        <w:br w:type="textWrapping"/>
      </w:r>
      <w:r>
        <w:rPr>
          <w:rFonts w:ascii="Times New Roman" w:hAnsi="Times New Roman" w:eastAsia="Times New Roman" w:cs="Times New Roman"/>
          <w:i/>
          <w:color w:val="000000"/>
          <w:u w:val="single"/>
        </w:rPr>
        <w:t xml:space="preserve">This is something which Christ revealed to His disciples before the Church</w:t>
        <w:br w:type="textWrapping"/>
      </w:r>
      <w:r>
        <w:rPr>
          <w:rFonts w:ascii="Times New Roman" w:hAnsi="Times New Roman" w:eastAsia="Times New Roman" w:cs="Times New Roman"/>
          <w:i/>
          <w:color w:val="000000"/>
          <w:u w:val="single"/>
        </w:rPr>
        <w:t xml:space="preserve">was ever brought into existence, and this is something which He revealed</w:t>
        <w:br w:type="textWrapping"/>
      </w:r>
      <w:r>
        <w:rPr>
          <w:rFonts w:ascii="Times New Roman" w:hAnsi="Times New Roman" w:eastAsia="Times New Roman" w:cs="Times New Roman"/>
          <w:i/>
          <w:color w:val="000000"/>
          <w:u w:val="single"/>
        </w:rPr>
        <w:t xml:space="preserve">again to John at a time after the Church had been brought into existence. The record of Church history was given before the dispensation began,</w:t>
        <w:br w:type="textWrapping"/>
      </w:r>
      <w:r>
        <w:rPr>
          <w:rFonts w:ascii="Times New Roman" w:hAnsi="Times New Roman" w:eastAsia="Times New Roman" w:cs="Times New Roman"/>
          <w:i/>
          <w:color w:val="000000"/>
          <w:u w:val="single"/>
        </w:rPr>
        <w:t xml:space="preserve">and the record of Church history was given once again during the early years</w:t>
        <w:br w:type="textWrapping"/>
      </w:r>
      <w:r>
        <w:rPr>
          <w:rFonts w:ascii="Times New Roman" w:hAnsi="Times New Roman" w:eastAsia="Times New Roman" w:cs="Times New Roman"/>
          <w:i/>
          <w:color w:val="000000"/>
          <w:u w:val="single"/>
        </w:rPr>
        <w:t xml:space="preserve">of the dispensation.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man today — living during the closing years of the dispensation, viewing both the history and current state of Christendom — </w:t>
      </w:r>
      <w:r>
        <w:rPr>
          <w:rFonts w:ascii="Times New Roman" w:hAnsi="Times New Roman" w:eastAsia="Times New Roman" w:cs="Times New Roman"/>
          <w:i/>
          <w:color w:val="000000"/>
          <w:u w:val="single"/>
        </w:rPr>
        <w:t xml:space="preserve">can</w:t>
        <w:br w:type="textWrapping"/>
      </w:r>
      <w:r>
        <w:rPr>
          <w:rFonts w:ascii="Times New Roman" w:hAnsi="Times New Roman" w:eastAsia="Times New Roman" w:cs="Times New Roman"/>
          <w:i/>
          <w:color w:val="000000"/>
          <w:u w:val="single"/>
        </w:rPr>
        <w:t xml:space="preserve">know EXACTLY why the whole of Christendom exists in its present condition. According to the clear teaching of the Word of God, relative to any proclamation of the Word of the Kingdom near the end of the dispensation, ALL</w:t>
        <w:br w:type="textWrapping"/>
      </w:r>
      <w:r>
        <w:rPr>
          <w:rFonts w:ascii="Times New Roman" w:hAnsi="Times New Roman" w:eastAsia="Times New Roman" w:cs="Times New Roman"/>
          <w:i/>
          <w:color w:val="000000"/>
          <w:u w:val="single"/>
        </w:rPr>
        <w:t xml:space="preserve">Christendom will have become completely saturated with leaven, with that</w:t>
        <w:br w:type="textWrapping"/>
      </w:r>
      <w:r>
        <w:rPr>
          <w:rFonts w:ascii="Times New Roman" w:hAnsi="Times New Roman" w:eastAsia="Times New Roman" w:cs="Times New Roman"/>
          <w:i/>
          <w:color w:val="000000"/>
          <w:u w:val="single"/>
        </w:rPr>
        <w:t xml:space="preserve">which is false. Relative to any proclamation of this message near the end of</w:t>
        <w:br w:type="textWrapping"/>
      </w:r>
      <w:r>
        <w:rPr>
          <w:rFonts w:ascii="Times New Roman" w:hAnsi="Times New Roman" w:eastAsia="Times New Roman" w:cs="Times New Roman"/>
          <w:i/>
          <w:color w:val="000000"/>
          <w:u w:val="single"/>
        </w:rPr>
        <w:t xml:space="preserve">the dispensation, ALL Christendom will have become completely corrupted.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is not a pretty picture. Corruption never is. </w:t>
      </w:r>
      <w:r>
        <w:rPr>
          <w:rFonts w:ascii="Times New Roman" w:hAnsi="Times New Roman" w:eastAsia="Times New Roman" w:cs="Times New Roman"/>
          <w:i/>
          <w:color w:val="000000"/>
          <w:u w:val="single"/>
        </w:rPr>
        <w:t xml:space="preserve">This though is what the unchangeable Word of God has to say about the final state of Christendom during Man’s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for those believing what the Word of God has to say on the subject, this has to be </w:t>
      </w:r>
      <w:r>
        <w:rPr>
          <w:rFonts w:ascii="Times New Roman" w:hAnsi="Times New Roman" w:eastAsia="Times New Roman" w:cs="Times New Roman"/>
          <w:i/>
          <w:color w:val="000000"/>
          <w:u w:val="single"/>
        </w:rPr>
        <w:t xml:space="preserve">the end of the matter.</w:t>
      </w:r>
      <w:r>
        <w:rPr>
          <w:rFonts w:ascii="Times New Roman" w:hAnsi="Times New Roman" w:eastAsia="Times New Roman" w:cs="Times New Roman"/>
          <w:color w:val="000000"/>
          <w:u w:val="single"/>
        </w:rPr>
        <w:t xml:space="preserve"> This is not something open to discussion or debate. This is </w:t>
      </w:r>
      <w:r>
        <w:rPr>
          <w:rFonts w:ascii="Times New Roman" w:hAnsi="Times New Roman" w:eastAsia="Times New Roman" w:cs="Times New Roman"/>
          <w:i/>
          <w:color w:val="000000"/>
          <w:u w:val="single"/>
        </w:rPr>
        <w:t xml:space="preserve">a settled matter,</w:t>
      </w:r>
      <w:r>
        <w:rPr>
          <w:rFonts w:ascii="Times New Roman" w:hAnsi="Times New Roman" w:eastAsia="Times New Roman" w:cs="Times New Roman"/>
          <w:color w:val="000000"/>
          <w:u w:val="single"/>
        </w:rPr>
        <w:t xml:space="preserve"> clearly revealed by Christ at two different places in Scripture where a history of Christendom is given. </w:t>
      </w:r>
      <w:r>
        <w:rPr>
          <w:rFonts w:ascii="Times New Roman" w:hAnsi="Times New Roman" w:eastAsia="Times New Roman" w:cs="Times New Roman"/>
          <w:i/>
          <w:color w:val="000000"/>
          <w:u w:val="single"/>
        </w:rPr>
        <w:t xml:space="preserve">And this revealed history of Christendom is recorded these two times, in two different ways, for all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second of these two times — in Revelation chapters two and three — as previously seen, the Lord revealed this final state of Chris- tendom through referring to conditions in the Church in Laodicea, a Church which had become completely corrupted even before the end of the first century. And, if one desires to study about the Church of of the first century. And, if one desires to study about the Church of 21. This is a description given by Christ Himself; and this description, in complete keeping with that seen in the parable of the leaven in Matt. 13:33, </w:t>
      </w:r>
      <w:r>
        <w:rPr>
          <w:rFonts w:ascii="Times New Roman" w:hAnsi="Times New Roman" w:eastAsia="Times New Roman" w:cs="Times New Roman"/>
          <w:i/>
          <w:color w:val="000000"/>
          <w:u w:val="single"/>
        </w:rPr>
        <w:t xml:space="preserve">vividly depicts the true nature of the Church at the end of the dispensation</w:t>
      </w:r>
      <w:r>
        <w:rPr>
          <w:rFonts w:ascii="Times New Roman" w:hAnsi="Times New Roman" w:eastAsia="Times New Roman" w:cs="Times New Roman"/>
          <w:color w:val="000000"/>
          <w:u w:val="single"/>
        </w:rPr>
        <w:t xml:space="preserve"> — “wretched, and miserable, and poor, and blind, and naked” (v. 17b).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again, bear one thing in mind. This does not picture Christendom at the end of the dispensation in </w:t>
      </w:r>
      <w:r>
        <w:rPr>
          <w:rFonts w:ascii="Times New Roman" w:hAnsi="Times New Roman" w:eastAsia="Times New Roman" w:cs="Times New Roman"/>
          <w:i/>
          <w:color w:val="000000"/>
          <w:u w:val="single"/>
        </w:rPr>
        <w:t xml:space="preserve">a general sense. Rather, something SPECIFIC is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presents Christendom at the end of the dispensation in relation to </w:t>
      </w:r>
      <w:r>
        <w:rPr>
          <w:rFonts w:ascii="Times New Roman" w:hAnsi="Times New Roman" w:eastAsia="Times New Roman" w:cs="Times New Roman"/>
          <w:i/>
          <w:color w:val="000000"/>
          <w:u w:val="single"/>
        </w:rPr>
        <w:t xml:space="preserve">an outlook on a PARTICULAR facet of Biblical doctrine</w:t>
      </w:r>
      <w:r>
        <w:rPr>
          <w:rFonts w:ascii="Times New Roman" w:hAnsi="Times New Roman" w:eastAsia="Times New Roman" w:cs="Times New Roman"/>
          <w:color w:val="000000"/>
          <w:u w:val="single"/>
        </w:rPr>
        <w:t xml:space="preserve"> — the attitude of Christians throughout the Churches toward that which very few of them seem to know anything whatsoever about, </w:t>
      </w:r>
      <w:r>
        <w:rPr>
          <w:rFonts w:ascii="Times New Roman" w:hAnsi="Times New Roman" w:eastAsia="Times New Roman" w:cs="Times New Roman"/>
          <w:i/>
          <w:color w:val="000000"/>
          <w:u w:val="single"/>
        </w:rPr>
        <w:t xml:space="preserve">the Word of the Kingdom, that upon which the leaven is seen to have centered its attack.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whole overall thought of the leaven centering its attack at this point is something easily seen throughout the seven epistles to the seven Churches in Rev. 2, 3. Each epistle is structured </w:t>
      </w:r>
      <w:r>
        <w:rPr>
          <w:rFonts w:ascii="Times New Roman" w:hAnsi="Times New Roman" w:eastAsia="Times New Roman" w:cs="Times New Roman"/>
          <w:i/>
          <w:color w:val="000000"/>
          <w:u w:val="single"/>
        </w:rPr>
        <w:t xml:space="preserve">EXACTLY the same way, centering around works, with a view to overcoming.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statement to each Church is twofold in this respect:</w:t>
        <w:br w:type="textWrapping"/>
      </w:r>
      <w:r>
        <w:rPr>
          <w:rFonts w:ascii="Times New Roman" w:hAnsi="Times New Roman" w:eastAsia="Times New Roman" w:cs="Times New Roman"/>
          <w:i/>
          <w:color w:val="000000"/>
          <w:u w:val="single"/>
        </w:rPr>
        <w:t xml:space="preserve">1) “I know thy works…” (2:2, 9, 13, 19; 3:1, 8, 15). 2) “To him that overcometh…” (2:7, 11, 17, 26-28; 3:5, 12,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are the two inseparable and interrelated things around which the Word of the Kingdom centers — </w:t>
      </w:r>
      <w:r>
        <w:rPr>
          <w:rFonts w:ascii="Times New Roman" w:hAnsi="Times New Roman" w:eastAsia="Times New Roman" w:cs="Times New Roman"/>
          <w:i/>
          <w:color w:val="000000"/>
          <w:u w:val="single"/>
        </w:rPr>
        <w:t xml:space="preserve">works, with a view to overcoming.</w:t>
      </w:r>
      <w:r>
        <w:rPr>
          <w:rFonts w:ascii="Times New Roman" w:hAnsi="Times New Roman" w:eastAsia="Times New Roman" w:cs="Times New Roman"/>
          <w:color w:val="000000"/>
          <w:u w:val="single"/>
        </w:rPr>
        <w:t xml:space="preserve"> And all of the overcomer’s promises project matters out into </w:t>
      </w:r>
      <w:r>
        <w:rPr>
          <w:rFonts w:ascii="Times New Roman" w:hAnsi="Times New Roman" w:eastAsia="Times New Roman" w:cs="Times New Roman"/>
          <w:i/>
          <w:color w:val="000000"/>
          <w:u w:val="single"/>
        </w:rPr>
        <w:t xml:space="preserve">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when the Lord called attention to the Laodicean Church as being “wretched, and miserable, and poor, and blind, and naked,” He was presenting a picture of the Church at the end of the dispensation in relation to that which was in view — </w:t>
      </w:r>
      <w:r>
        <w:rPr>
          <w:rFonts w:ascii="Times New Roman" w:hAnsi="Times New Roman" w:eastAsia="Times New Roman" w:cs="Times New Roman"/>
          <w:i/>
          <w:color w:val="000000"/>
          <w:u w:val="single"/>
        </w:rPr>
        <w:t xml:space="preserve">works, with a view to overcoming.</w:t>
      </w:r>
      <w:r>
        <w:rPr>
          <w:rFonts w:ascii="Times New Roman" w:hAnsi="Times New Roman" w:eastAsia="Times New Roman" w:cs="Times New Roman"/>
          <w:color w:val="000000"/>
          <w:u w:val="single"/>
        </w:rPr>
        <w:t xml:space="preserve"> And the counsel which the Lord gave the Church in this condition was quite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 counsel thee to buy of me gold tried in the fire, that thou mayest be rich; and white raiment that thou mayest be clothed, and that the shame of thy nakedness do not appear; and anoint thine eyes with eyesalve, that thou mayest see” (Rev.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Church near the end of the dispensation, in relation to teachings surrounding the Word of the Kingdom, will be in the condi- tion depicted by the Laodicean Church. It will be</w:t>
      </w:r>
      <w:r>
        <w:rPr>
          <w:rFonts w:ascii="Times New Roman" w:hAnsi="Times New Roman" w:eastAsia="Times New Roman" w:cs="Times New Roman"/>
          <w:i/>
          <w:color w:val="000000"/>
          <w:u w:val="single"/>
        </w:rPr>
        <w:t xml:space="preserve"> completely corrupted.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ALL one needs to do to see the truth of the matter</w:t>
      </w:r>
      <w:r>
        <w:rPr>
          <w:rFonts w:ascii="Times New Roman" w:hAnsi="Times New Roman" w:eastAsia="Times New Roman" w:cs="Times New Roman"/>
          <w:color w:val="000000"/>
          <w:u w:val="single"/>
        </w:rPr>
        <w:t xml:space="preserve"> is go into practically any Church throughout the country today — fundamental or liberal, </w:t>
      </w:r>
      <w:r>
        <w:rPr>
          <w:rFonts w:ascii="Times New Roman" w:hAnsi="Times New Roman" w:eastAsia="Times New Roman" w:cs="Times New Roman"/>
          <w:i/>
          <w:color w:val="000000"/>
          <w:u w:val="single"/>
        </w:rPr>
        <w:t xml:space="preserve">it makes NO difference</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and listen for ANY reference to teachings surrounding the Word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One will listen in VAIN, for the message is simply NOT being taught. The leaven has done its damaging work too well.</w:t>
      </w:r>
      <w:r>
        <w:rPr>
          <w:rFonts w:ascii="Times New Roman" w:hAnsi="Times New Roman" w:eastAsia="Times New Roman" w:cs="Times New Roman"/>
          <w:color w:val="000000"/>
          <w:u w:val="single"/>
        </w:rPr>
        <w:br w:type="textWrapping"/>
      </w:r>
      <w:r>
        <w:rPr>
          <w:rFonts w:ascii="Times New Roman" w:hAnsi="Times New Roman" w:eastAsia="Times New Roman" w:cs="Times New Roman"/>
          <w:b/>
          <w:color w:val="000000"/>
          <w:u w:val="single"/>
        </w:rPr>
        <w:t xml:space="preserve">If Any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So, what is the Christian who understands the Word of the King - dom to do in surroundings of this nature today? He finds himself in the midst of Christians who know little to nothing about the subject; he finds himself in the midst of Christians who reject, or make light of the Word of the Kingdom. And he can’t really leave and go elsewhere, for the leaven, working for almost two millenniums, has brought the whole of Christendom into this same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answer concerning that which he is to do is given at the end of the short epistle to the Church in Laodicea. The Lord knew exactly how conditions would exist at the end of this leavening process. And, with this in view, those in the Laodicean Church were exhorted to follow a particular course of action within this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Christ’s closing words to these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“As many as I love, I rebuke and chasten: be zealous therefore, and repent.</w:t>
        <w:br w:type="textWrapping"/>
      </w:r>
      <w:r>
        <w:rPr>
          <w:rFonts w:ascii="Times New Roman" w:hAnsi="Times New Roman" w:eastAsia="Times New Roman" w:cs="Times New Roman"/>
          <w:color w:val="000000"/>
          <w:u w:val="single"/>
        </w:rPr>
        <w:t xml:space="preserve">Behold, I stand at the door, and knock: if any man hear my voice, and open the door, I will come in to him, and will sup with him, and he with me.</w:t>
        <w:br w:type="textWrapping"/>
      </w:r>
      <w:r>
        <w:rPr>
          <w:rFonts w:ascii="Times New Roman" w:hAnsi="Times New Roman" w:eastAsia="Times New Roman" w:cs="Times New Roman"/>
          <w:color w:val="000000"/>
          <w:u w:val="single"/>
        </w:rPr>
        <w:t xml:space="preserve">To him that overcometh…” (vv. 19-21a).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relation to </w:t>
      </w:r>
      <w:r>
        <w:rPr>
          <w:rFonts w:ascii="Times New Roman" w:hAnsi="Times New Roman" w:eastAsia="Times New Roman" w:cs="Times New Roman"/>
          <w:i/>
          <w:color w:val="000000"/>
          <w:u w:val="single"/>
        </w:rPr>
        <w:t xml:space="preserve">the central message</w:t>
      </w:r>
      <w:r>
        <w:rPr>
          <w:rFonts w:ascii="Times New Roman" w:hAnsi="Times New Roman" w:eastAsia="Times New Roman" w:cs="Times New Roman"/>
          <w:color w:val="000000"/>
          <w:u w:val="single"/>
        </w:rPr>
        <w:t xml:space="preserve"> which Christians are to hear throughout the dispensation, Christ, at the end of the dispensation, is pictured </w:t>
      </w:r>
      <w:r>
        <w:rPr>
          <w:rFonts w:ascii="Times New Roman" w:hAnsi="Times New Roman" w:eastAsia="Times New Roman" w:cs="Times New Roman"/>
          <w:i/>
          <w:color w:val="000000"/>
          <w:u w:val="single"/>
        </w:rPr>
        <w:t xml:space="preserve">outside the Church, knocking, seeking admission to those inside.</w:t>
      </w:r>
      <w:r>
        <w:rPr>
          <w:rFonts w:ascii="Times New Roman" w:hAnsi="Times New Roman" w:eastAsia="Times New Roman" w:cs="Times New Roman"/>
          <w:color w:val="000000"/>
          <w:u w:val="single"/>
        </w:rPr>
        <w:t xml:space="preserve"> And the invitation which Christ extends at this time is </w:t>
      </w:r>
      <w:r>
        <w:rPr>
          <w:rFonts w:ascii="Times New Roman" w:hAnsi="Times New Roman" w:eastAsia="Times New Roman" w:cs="Times New Roman"/>
          <w:i/>
          <w:color w:val="000000"/>
          <w:u w:val="single"/>
        </w:rPr>
        <w:t xml:space="preserve">to individual Christians</w:t>
      </w:r>
      <w:r>
        <w:rPr>
          <w:rFonts w:ascii="Times New Roman" w:hAnsi="Times New Roman" w:eastAsia="Times New Roman" w:cs="Times New Roman"/>
          <w:color w:val="000000"/>
          <w:u w:val="single"/>
        </w:rPr>
        <w:t xml:space="preserve"> rather than to the Church as a whole, for the Church will have been permeated through and through with a leavening substance which can only continue its deteriorating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invitation, seen in this passage, extends </w:t>
      </w:r>
      <w:r>
        <w:rPr>
          <w:rFonts w:ascii="Times New Roman" w:hAnsi="Times New Roman" w:eastAsia="Times New Roman" w:cs="Times New Roman"/>
          <w:i/>
          <w:color w:val="000000"/>
          <w:u w:val="single"/>
        </w:rPr>
        <w:t xml:space="preserve">to ANY individual</w:t>
      </w:r>
      <w:r>
        <w:rPr>
          <w:rFonts w:ascii="Times New Roman" w:hAnsi="Times New Roman" w:eastAsia="Times New Roman" w:cs="Times New Roman"/>
          <w:color w:val="000000"/>
          <w:u w:val="single"/>
        </w:rPr>
        <w:t xml:space="preserve"> in the Church: “If </w:t>
      </w:r>
      <w:r>
        <w:rPr>
          <w:rFonts w:ascii="Times New Roman" w:hAnsi="Times New Roman" w:eastAsia="Times New Roman" w:cs="Times New Roman"/>
          <w:i/>
          <w:color w:val="000000"/>
          <w:u w:val="single"/>
        </w:rPr>
        <w:t xml:space="preserve">ANY man</w:t>
      </w:r>
      <w:r>
        <w:rPr>
          <w:rFonts w:ascii="Times New Roman" w:hAnsi="Times New Roman" w:eastAsia="Times New Roman" w:cs="Times New Roman"/>
          <w:color w:val="000000"/>
          <w:u w:val="single"/>
        </w:rPr>
        <w:t xml:space="preserve"> hear my voice, and open the door…”</w:t>
        <w:br w:type="textWrapping"/>
      </w:r>
      <w:r>
        <w:rPr>
          <w:rFonts w:ascii="Times New Roman" w:hAnsi="Times New Roman" w:eastAsia="Times New Roman" w:cs="Times New Roman"/>
          <w:color w:val="000000"/>
          <w:u w:val="single"/>
        </w:rPr>
        <w:t xml:space="preserve">The person is not told to leave the Church, for, again, </w:t>
      </w:r>
      <w:r>
        <w:rPr>
          <w:rFonts w:ascii="Times New Roman" w:hAnsi="Times New Roman" w:eastAsia="Times New Roman" w:cs="Times New Roman"/>
          <w:i/>
          <w:color w:val="000000"/>
          <w:u w:val="single"/>
        </w:rPr>
        <w:t xml:space="preserve">there is NO place for him to go; the WHOLE will have become leavened.</w:t>
      </w:r>
      <w:r>
        <w:rPr>
          <w:rFonts w:ascii="Times New Roman" w:hAnsi="Times New Roman" w:eastAsia="Times New Roman" w:cs="Times New Roman"/>
          <w:color w:val="000000"/>
          <w:u w:val="single"/>
        </w:rPr>
        <w:t xml:space="preserve"> Rather, the person is to remain where he is and heed the Lord’s message. Then, the Lord will come</w:t>
      </w:r>
      <w:r>
        <w:rPr>
          <w:rFonts w:ascii="Times New Roman" w:hAnsi="Times New Roman" w:eastAsia="Times New Roman" w:cs="Times New Roman"/>
          <w:i/>
          <w:color w:val="000000"/>
          <w:u w:val="single"/>
        </w:rPr>
        <w:t xml:space="preserve"> inside, to that individual, with fellowship in the Word following.</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There will be fellowship between Christ and that individual (“… and will sup with him”), and there will be fellowship between that individual and Christ (“…and he with me” [v. 20b;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 John 1:3).</w:t>
        <w:br w:type="textWrapping"/>
      </w:r>
      <w:r>
        <w:rPr>
          <w:rFonts w:ascii="Times New Roman" w:hAnsi="Times New Roman" w:eastAsia="Times New Roman" w:cs="Times New Roman"/>
          <w:color w:val="000000"/>
          <w:u w:val="single"/>
        </w:rPr>
        <w:t xml:space="preserve">But for the other Christians in the Church, Christ will remain </w:t>
      </w:r>
      <w:r>
        <w:rPr>
          <w:rFonts w:ascii="Times New Roman" w:hAnsi="Times New Roman" w:eastAsia="Times New Roman" w:cs="Times New Roman"/>
          <w:i/>
          <w:color w:val="000000"/>
          <w:u w:val="single"/>
        </w:rPr>
        <w:t xml:space="preserve">outside the door, though the invitation will remain open.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one need only look at </w:t>
      </w:r>
      <w:r>
        <w:rPr>
          <w:rFonts w:ascii="Times New Roman" w:hAnsi="Times New Roman" w:eastAsia="Times New Roman" w:cs="Times New Roman"/>
          <w:i/>
          <w:color w:val="000000"/>
          <w:u w:val="single"/>
        </w:rPr>
        <w:t xml:space="preserve">Christianity in the world today </w:t>
      </w:r>
      <w:r>
        <w:rPr>
          <w:rFonts w:ascii="Times New Roman" w:hAnsi="Times New Roman" w:eastAsia="Times New Roman" w:cs="Times New Roman"/>
          <w:color w:val="000000"/>
          <w:u w:val="single"/>
        </w:rPr>
        <w:t xml:space="preserve">to see the Church in the condition set forth by the end result of the progression of that depicted in the first four parables in Matthew chapter thirteen or in the seven Churches in Revelation chapters two and three.</w:t>
        <w:br w:type="textWrapping"/>
      </w:r>
      <w:r>
        <w:rPr>
          <w:rFonts w:ascii="Times New Roman" w:hAnsi="Times New Roman" w:eastAsia="Times New Roman" w:cs="Times New Roman"/>
          <w:color w:val="000000"/>
          <w:u w:val="single"/>
        </w:rPr>
        <w:t xml:space="preserve">The Church today, in relation to </w:t>
      </w:r>
      <w:r>
        <w:rPr>
          <w:rFonts w:ascii="Times New Roman" w:hAnsi="Times New Roman" w:eastAsia="Times New Roman" w:cs="Times New Roman"/>
          <w:i/>
          <w:color w:val="000000"/>
          <w:u w:val="single"/>
        </w:rPr>
        <w:t xml:space="preserve">the proclamation of The Word of the Kingdom,</w:t>
      </w:r>
      <w:r>
        <w:rPr>
          <w:rFonts w:ascii="Times New Roman" w:hAnsi="Times New Roman" w:eastAsia="Times New Roman" w:cs="Times New Roman"/>
          <w:color w:val="000000"/>
          <w:u w:val="single"/>
        </w:rPr>
        <w:t xml:space="preserve"> finds itself in</w:t>
      </w:r>
      <w:r>
        <w:rPr>
          <w:rFonts w:ascii="Times New Roman" w:hAnsi="Times New Roman" w:eastAsia="Times New Roman" w:cs="Times New Roman"/>
          <w:i/>
          <w:color w:val="000000"/>
          <w:u w:val="single"/>
        </w:rPr>
        <w:t xml:space="preserve"> an evident completely leavened state, with Christ outside the door, exhorting individual Christians to heed the truth of that which Satan has fought so hard to destroy.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Some Shall Depart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A Departure of Christians from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“Now the Spirit speaketh expressly, that in the latter times some shall depart from the faith, giving heed to seducing spirits, and doctrines of demons;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Speaking lies in hypocrisy; having their conscience seared with a hot iron;</w:t>
        <w:br w:type="textWrapping"/>
      </w:r>
      <w:r>
        <w:rPr>
          <w:rFonts w:ascii="Times New Roman" w:hAnsi="Times New Roman" w:eastAsia="Times New Roman" w:cs="Times New Roman"/>
          <w:color w:val="000000"/>
          <w:u w:val="single"/>
        </w:rPr>
        <w:t xml:space="preserve">Forbidding to marry, and commanding to abstain from meats, which God hath created to be received with thanksgiving of them which believe and know the truth” (I Tim.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God’s creation of the material universe and the establishment of His universal government preceded the creation of man by at least one age, possibly by a number of ages. The length of this period of time is completely unrevealed in Scripture, and the only events occurring throughout this period which God has seen fit to reveal to man in His Word are events having a direct bearing upon the reason for man’s existence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Scripture reveals God’s original establishment of the government of the earth (Ezek. 28:14) — a province in God’s universal kingdom — the fall and disqualification of the earth’s first ruler (Isa. 14:12-14; Ezek. 28:15), and both the immediate and far-reaching results of the fall and disqualification of this ruler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Gen. 1:2a; Isa. 14:15-17; Jer. 4:23-28; Ezek. 28:16-19).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immediate result was </w:t>
      </w:r>
      <w:r>
        <w:rPr>
          <w:rFonts w:ascii="Times New Roman" w:hAnsi="Times New Roman" w:eastAsia="Times New Roman" w:cs="Times New Roman"/>
          <w:i/>
          <w:color w:val="000000"/>
          <w:u w:val="single"/>
        </w:rPr>
        <w:t xml:space="preserve">a ruined kingdom</w:t>
      </w:r>
      <w:r>
        <w:rPr>
          <w:rFonts w:ascii="Times New Roman" w:hAnsi="Times New Roman" w:eastAsia="Times New Roman" w:cs="Times New Roman"/>
          <w:color w:val="000000"/>
          <w:u w:val="single"/>
        </w:rPr>
        <w:t xml:space="preserve"> — a kingdom </w:t>
      </w:r>
      <w:r>
        <w:rPr>
          <w:rFonts w:ascii="Times New Roman" w:hAnsi="Times New Roman" w:eastAsia="Times New Roman" w:cs="Times New Roman"/>
          <w:i/>
          <w:color w:val="000000"/>
          <w:u w:val="single"/>
        </w:rPr>
        <w:t xml:space="preserve">becoming</w:t>
      </w:r>
      <w:r>
        <w:rPr>
          <w:rFonts w:ascii="Times New Roman" w:hAnsi="Times New Roman" w:eastAsia="Times New Roman" w:cs="Times New Roman"/>
          <w:color w:val="000000"/>
          <w:u w:val="single"/>
        </w:rPr>
        <w:t xml:space="preserve"> “without form, and void,” with </w:t>
      </w:r>
      <w:r>
        <w:rPr>
          <w:rFonts w:ascii="Times New Roman" w:hAnsi="Times New Roman" w:eastAsia="Times New Roman" w:cs="Times New Roman"/>
          <w:i/>
          <w:color w:val="000000"/>
          <w:u w:val="single"/>
        </w:rPr>
        <w:t xml:space="preserve">darkness</w:t>
      </w:r>
      <w:r>
        <w:rPr>
          <w:rFonts w:ascii="Times New Roman" w:hAnsi="Times New Roman" w:eastAsia="Times New Roman" w:cs="Times New Roman"/>
          <w:color w:val="000000"/>
          <w:u w:val="single"/>
        </w:rPr>
        <w:t xml:space="preserve"> covering “the face of the deep [‘raging waters’ covering the darkened, ruined kingdom]” (Gen. 1:2a).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far-reaching results — still future today — will be </w:t>
      </w:r>
      <w:r>
        <w:rPr>
          <w:rFonts w:ascii="Times New Roman" w:hAnsi="Times New Roman" w:eastAsia="Times New Roman" w:cs="Times New Roman"/>
          <w:i/>
          <w:color w:val="000000"/>
          <w:u w:val="single"/>
        </w:rPr>
        <w:t xml:space="preserve">a removal</w:t>
      </w:r>
      <w:r>
        <w:rPr>
          <w:rFonts w:ascii="Times New Roman" w:hAnsi="Times New Roman" w:eastAsia="Times New Roman" w:cs="Times New Roman"/>
          <w:color w:val="000000"/>
          <w:u w:val="single"/>
        </w:rPr>
        <w:t xml:space="preserve"> of the incumbent ruler from his appointed position of power and authority and his eventual </w:t>
      </w:r>
      <w:r>
        <w:rPr>
          <w:rFonts w:ascii="Times New Roman" w:hAnsi="Times New Roman" w:eastAsia="Times New Roman" w:cs="Times New Roman"/>
          <w:i/>
          <w:color w:val="000000"/>
          <w:u w:val="single"/>
        </w:rPr>
        <w:t xml:space="preserve">consignment</w:t>
      </w:r>
      <w:r>
        <w:rPr>
          <w:rFonts w:ascii="Times New Roman" w:hAnsi="Times New Roman" w:eastAsia="Times New Roman" w:cs="Times New Roman"/>
          <w:color w:val="000000"/>
          <w:u w:val="single"/>
        </w:rPr>
        <w:t xml:space="preserve"> to a prepared “lake of fire” (Matt. 25:41; Rev. 20:10).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revealed these things about Satan and the earth in order that man would be able to clearly see and understand the reason for his existence. God’s creation of the material universe, His establishment of a universal government, the subsequent rebellion of one provincial ruler within this established government (the rebellion of Satan, with a segment of his angels), and the resulting ruin of Satan’s kingdom (the earth), all preceded and anticipated man’s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not only has God revealed these things, but He has also revealed the end of the matter. He has also revealed that which will occur relative to Satan and his kingdom </w:t>
      </w:r>
      <w:r>
        <w:rPr>
          <w:rFonts w:ascii="Times New Roman" w:hAnsi="Times New Roman" w:eastAsia="Times New Roman" w:cs="Times New Roman"/>
          <w:i/>
          <w:color w:val="000000"/>
          <w:u w:val="single"/>
        </w:rPr>
        <w:t xml:space="preserve">after </w:t>
      </w:r>
      <w:r>
        <w:rPr>
          <w:rFonts w:ascii="Times New Roman" w:hAnsi="Times New Roman" w:eastAsia="Times New Roman" w:cs="Times New Roman"/>
          <w:color w:val="000000"/>
          <w:u w:val="single"/>
        </w:rPr>
        <w:t xml:space="preserve">man takes the sceptre.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viewing the matter from the beginning, man was not to rule over a kingdom lying in ruins. The earth, which </w:t>
      </w:r>
      <w:r>
        <w:rPr>
          <w:rFonts w:ascii="Times New Roman" w:hAnsi="Times New Roman" w:eastAsia="Times New Roman" w:cs="Times New Roman"/>
          <w:i/>
          <w:color w:val="000000"/>
          <w:u w:val="single"/>
        </w:rPr>
        <w:t xml:space="preserve">had become</w:t>
      </w:r>
      <w:r>
        <w:rPr>
          <w:rFonts w:ascii="Times New Roman" w:hAnsi="Times New Roman" w:eastAsia="Times New Roman" w:cs="Times New Roman"/>
          <w:color w:val="000000"/>
          <w:u w:val="single"/>
        </w:rPr>
        <w:t xml:space="preserve"> “without form and void” when God’s original appointed ruler sought to exalt his throne (Gen. 1:2a), was </w:t>
      </w:r>
      <w:r>
        <w:rPr>
          <w:rFonts w:ascii="Times New Roman" w:hAnsi="Times New Roman" w:eastAsia="Times New Roman" w:cs="Times New Roman"/>
          <w:i/>
          <w:color w:val="000000"/>
          <w:u w:val="single"/>
        </w:rPr>
        <w:t xml:space="preserve">restored</w:t>
      </w:r>
      <w:r>
        <w:rPr>
          <w:rFonts w:ascii="Times New Roman" w:hAnsi="Times New Roman" w:eastAsia="Times New Roman" w:cs="Times New Roman"/>
          <w:color w:val="000000"/>
          <w:u w:val="single"/>
        </w:rPr>
        <w:t xml:space="preserve"> immediately prior to man’s creation (Gen. 1:2b-25).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restored the ruined material creation with a view to </w:t>
      </w:r>
      <w:r>
        <w:rPr>
          <w:rFonts w:ascii="Times New Roman" w:hAnsi="Times New Roman" w:eastAsia="Times New Roman" w:cs="Times New Roman"/>
          <w:i/>
          <w:color w:val="000000"/>
          <w:u w:val="single"/>
        </w:rPr>
        <w:t xml:space="preserve">a new provincial ruler</w:t>
      </w:r>
      <w:r>
        <w:rPr>
          <w:rFonts w:ascii="Times New Roman" w:hAnsi="Times New Roman" w:eastAsia="Times New Roman" w:cs="Times New Roman"/>
          <w:color w:val="000000"/>
          <w:u w:val="single"/>
        </w:rPr>
        <w:t xml:space="preserve"> — man — taking the sceptre. And this is something which He revealed immediately following the earth’s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“Let us make man in our image, after our likeness: and </w:t>
      </w:r>
      <w:r>
        <w:rPr>
          <w:rFonts w:ascii="Times New Roman" w:hAnsi="Times New Roman" w:eastAsia="Times New Roman" w:cs="Times New Roman"/>
          <w:i/>
          <w:color w:val="000000"/>
          <w:u w:val="single"/>
        </w:rPr>
        <w:t xml:space="preserve">let them have dominion…”</w:t>
      </w:r>
      <w:r>
        <w:rPr>
          <w:rFonts w:ascii="Times New Roman" w:hAnsi="Times New Roman" w:eastAsia="Times New Roman" w:cs="Times New Roman"/>
          <w:color w:val="0000FF"/>
          <w:u w:val="single"/>
        </w:rPr>
      </w:r>
      <w:bookmarkStart w:id="2" w:name="link1"/>
      <w:bookmarkEnd w:id="2"/>
      <w:r>
        <w:rPr>
          <w:rFonts w:ascii="Times New Roman" w:hAnsi="Times New Roman" w:eastAsia="Times New Roman" w:cs="Times New Roman"/>
          <w:color w:val="0000FF"/>
          <w:u w:val="single"/>
        </w:rPr>
        <w:t xml:space="preserve"> (Gen. 1:26; </w:t>
      </w:r>
      <w:r>
        <w:rPr>
          <w:rFonts w:ascii="Times New Roman" w:hAnsi="Times New Roman" w:eastAsia="Times New Roman" w:cs="Times New Roman"/>
          <w:i/>
          <w:color w:val="0000FF"/>
          <w:u w:val="single"/>
        </w:rPr>
        <w:t xml:space="preserve">cf. </w:t>
      </w:r>
      <w:r>
        <w:rPr>
          <w:rFonts w:ascii="Times New Roman" w:hAnsi="Times New Roman" w:eastAsia="Times New Roman" w:cs="Times New Roman"/>
          <w:color w:val="0000FF"/>
          <w:u w:val="single"/>
        </w:rPr>
        <w:t xml:space="preserve">vv. 27ff).</w:t>
      </w:r>
      <w:r>
        <w:rPr>
          <w:rFonts w:ascii="Times New Roman" w:hAnsi="Times New Roman" w:eastAsia="Times New Roman" w:cs="Times New Roman"/>
          <w:color w:val="000000"/>
          <w:u w:val="single"/>
        </w:rPr>
      </w:r>
      <w:bookmarkStart w:id="3" w:name="txbm_2_link1"/>
      <w:bookmarkEnd w:id="3"/>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God not only clearly revealed His reason for the restoration of the ruined material creation but also His reason for the creation of man. The material creation had been restored for man, and man was about to be brought into existence to replace the incumbent ruler and those ruling with him (Satan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with God’s statement to this effect, note two </w:t>
      </w:r>
      <w:r>
        <w:rPr>
          <w:rFonts w:ascii="Times New Roman" w:hAnsi="Times New Roman" w:eastAsia="Times New Roman" w:cs="Times New Roman"/>
          <w:i/>
          <w:color w:val="000000"/>
          <w:u w:val="single"/>
        </w:rPr>
        <w:t xml:space="preserve">established, unchangeable facts</w:t>
      </w:r>
      <w:r>
        <w:rPr>
          <w:rFonts w:ascii="Times New Roman" w:hAnsi="Times New Roman" w:eastAsia="Times New Roman" w:cs="Times New Roman"/>
          <w:color w:val="000000"/>
          <w:u w:val="single"/>
        </w:rPr>
        <w:t xml:space="preserve"> concerning man, revealed immediately preceding his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Man was to be brought into existence to rule the earth.</w:t>
        <w:br w:type="textWrapping"/>
      </w:r>
      <w:r>
        <w:rPr>
          <w:rFonts w:ascii="Times New Roman" w:hAnsi="Times New Roman" w:eastAsia="Times New Roman" w:cs="Times New Roman"/>
          <w:i/>
          <w:color w:val="000000"/>
          <w:u w:val="single"/>
        </w:rPr>
        <w:t xml:space="preserve">2) This rule would be realized in conjunction with a woman, who would be formed from a part of the man following His creation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vv. 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said, prior to man’s creation, “…let </w:t>
      </w:r>
      <w:r>
        <w:rPr>
          <w:rFonts w:ascii="Times New Roman" w:hAnsi="Times New Roman" w:eastAsia="Times New Roman" w:cs="Times New Roman"/>
          <w:i/>
          <w:color w:val="000000"/>
          <w:u w:val="single"/>
        </w:rPr>
        <w:t xml:space="preserve">them</w:t>
      </w:r>
      <w:r>
        <w:rPr>
          <w:rFonts w:ascii="Times New Roman" w:hAnsi="Times New Roman" w:eastAsia="Times New Roman" w:cs="Times New Roman"/>
          <w:color w:val="000000"/>
          <w:u w:val="single"/>
        </w:rPr>
        <w:t xml:space="preserve"> have dominion [</w:t>
      </w:r>
      <w:r>
        <w:rPr>
          <w:rFonts w:ascii="Times New Roman" w:hAnsi="Times New Roman" w:eastAsia="Times New Roman" w:cs="Times New Roman"/>
          <w:i/>
          <w:color w:val="000000"/>
          <w:u w:val="single"/>
        </w:rPr>
        <w:t xml:space="preserve">the man and the woman together</w:t>
      </w:r>
      <w:r>
        <w:rPr>
          <w:rFonts w:ascii="Times New Roman" w:hAnsi="Times New Roman" w:eastAsia="Times New Roman" w:cs="Times New Roman"/>
          <w:color w:val="000000"/>
          <w:u w:val="single"/>
        </w:rPr>
        <w:t xml:space="preserve">]…” (vv. 26-28). Then, Genesis chapter two provides a number of details concerning man’s creation (v. 7), the removal of a rib from Adam which God used to make the woman (vv. 21, 22), and the relationship of the woman to the man (vv. 23,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the way God established matters in the beginning, and that which God established in the beginning </w:t>
      </w:r>
      <w:r>
        <w:rPr>
          <w:rFonts w:ascii="Times New Roman" w:hAnsi="Times New Roman" w:eastAsia="Times New Roman" w:cs="Times New Roman"/>
          <w:i/>
          <w:color w:val="000000"/>
          <w:u w:val="single"/>
        </w:rPr>
        <w:t xml:space="preserve">DOES NOT change, it CANNOT change, as one moves through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At </w:t>
      </w:r>
      <w:r>
        <w:rPr>
          <w:rFonts w:ascii="Times New Roman" w:hAnsi="Times New Roman" w:eastAsia="Times New Roman" w:cs="Times New Roman"/>
          <w:i/>
          <w:color w:val="000000"/>
          <w:u w:val="single"/>
        </w:rPr>
        <w:t xml:space="preserve">ANY point in Scripture</w:t>
      </w:r>
      <w:r>
        <w:rPr>
          <w:rFonts w:ascii="Times New Roman" w:hAnsi="Times New Roman" w:eastAsia="Times New Roman" w:cs="Times New Roman"/>
          <w:color w:val="000000"/>
          <w:u w:val="single"/>
        </w:rPr>
        <w:t xml:space="preserve">, following that which God established and revealed in the opening two chapter of Genesis, the man and the woman are seen occupying </w:t>
      </w:r>
      <w:r>
        <w:rPr>
          <w:rFonts w:ascii="Times New Roman" w:hAnsi="Times New Roman" w:eastAsia="Times New Roman" w:cs="Times New Roman"/>
          <w:i/>
          <w:color w:val="000000"/>
          <w:u w:val="single"/>
        </w:rPr>
        <w:t xml:space="preserve">this SAME inseparable relationship together — a regal relationship, having to do with the government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matters not whether it’s a man and wife in their fallen state, God and Israel, or Christ and the Church, </w:t>
      </w:r>
      <w:r>
        <w:rPr>
          <w:rFonts w:ascii="Times New Roman" w:hAnsi="Times New Roman" w:eastAsia="Times New Roman" w:cs="Times New Roman"/>
          <w:i/>
          <w:color w:val="000000"/>
          <w:u w:val="single"/>
        </w:rPr>
        <w:t xml:space="preserve">this established relationship holds.</w:t>
        <w:br w:type="textWrapping"/>
      </w:r>
      <w:r>
        <w:rPr>
          <w:rFonts w:ascii="Times New Roman" w:hAnsi="Times New Roman" w:eastAsia="Times New Roman" w:cs="Times New Roman"/>
          <w:i/>
          <w:color w:val="000000"/>
          <w:u w:val="single"/>
        </w:rPr>
        <w:t xml:space="preserve">It MUST hold, for God Himself established this relationship.</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man and wife are to presently be “heirs together of the grace of life” and foreshadow, within this God-established relationship existing during Man’s Day, the future relationship which will exist between Christ and His wife in the Lord’s Day (Eph. 5:21-33; I Peter 3:7).</w:t>
        <w:br w:type="textWrapping"/>
      </w:r>
      <w:r>
        <w:rPr>
          <w:rFonts w:ascii="Times New Roman" w:hAnsi="Times New Roman" w:eastAsia="Times New Roman" w:cs="Times New Roman"/>
          <w:color w:val="000000"/>
          <w:u w:val="single"/>
        </w:rPr>
        <w:t xml:space="preserve">God took Israel as </w:t>
      </w:r>
      <w:r>
        <w:rPr>
          <w:rFonts w:ascii="Times New Roman" w:hAnsi="Times New Roman" w:eastAsia="Times New Roman" w:cs="Times New Roman"/>
          <w:i/>
          <w:color w:val="000000"/>
          <w:u w:val="single"/>
        </w:rPr>
        <w:t xml:space="preserve">His wife</w:t>
      </w:r>
      <w:r>
        <w:rPr>
          <w:rFonts w:ascii="Times New Roman" w:hAnsi="Times New Roman" w:eastAsia="Times New Roman" w:cs="Times New Roman"/>
          <w:color w:val="000000"/>
          <w:u w:val="single"/>
        </w:rPr>
        <w:t xml:space="preserve"> in the Old Testament theocracy. God had to possess a wife in order to reign in the theocracy, for that is the manner in which He Himself established matters in the beginning.</w:t>
        <w:br w:type="textWrapping"/>
      </w:r>
      <w:r>
        <w:rPr>
          <w:rFonts w:ascii="Times New Roman" w:hAnsi="Times New Roman" w:eastAsia="Times New Roman" w:cs="Times New Roman"/>
          <w:color w:val="000000"/>
          <w:u w:val="single"/>
        </w:rPr>
        <w:t xml:space="preserve">God later divorced Israel because of harlotry. But, in the future restored theocracy, God will have remarried Israel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Isa. 1:21-2:5; Jer. 3:1ff; Hosea 2:2, 3; 14:1ff; Rev. 19:1-6).</w:t>
        <w:br w:type="textWrapping"/>
      </w:r>
      <w:r>
        <w:rPr>
          <w:rFonts w:ascii="Times New Roman" w:hAnsi="Times New Roman" w:eastAsia="Times New Roman" w:cs="Times New Roman"/>
          <w:color w:val="000000"/>
          <w:u w:val="single"/>
        </w:rPr>
        <w:t xml:space="preserve">After the same manner, Christ will one day take </w:t>
      </w:r>
      <w:r>
        <w:rPr>
          <w:rFonts w:ascii="Times New Roman" w:hAnsi="Times New Roman" w:eastAsia="Times New Roman" w:cs="Times New Roman"/>
          <w:i/>
          <w:color w:val="000000"/>
          <w:u w:val="single"/>
        </w:rPr>
        <w:t xml:space="preserve">a wife.</w:t>
      </w:r>
      <w:r>
        <w:rPr>
          <w:rFonts w:ascii="Times New Roman" w:hAnsi="Times New Roman" w:eastAsia="Times New Roman" w:cs="Times New Roman"/>
          <w:color w:val="000000"/>
          <w:u w:val="single"/>
        </w:rPr>
        <w:t xml:space="preserve"> The Spirit of God is in the world today searching for a bride for God’s Son, </w:t>
      </w:r>
      <w:r>
        <w:rPr>
          <w:rFonts w:ascii="Times New Roman" w:hAnsi="Times New Roman" w:eastAsia="Times New Roman" w:cs="Times New Roman"/>
          <w:i/>
          <w:color w:val="000000"/>
          <w:u w:val="single"/>
        </w:rPr>
        <w:t xml:space="preserve">for the Son CAN’T reign apart from possessing a wife.</w:t>
        <w:br w:type="textWrapping"/>
      </w:r>
      <w:r>
        <w:rPr>
          <w:rFonts w:ascii="Times New Roman" w:hAnsi="Times New Roman" w:eastAsia="Times New Roman" w:cs="Times New Roman"/>
          <w:i/>
          <w:color w:val="000000"/>
          <w:u w:val="single"/>
        </w:rPr>
        <w:t xml:space="preserve">Again, this is a matter established by God in the beginning, and it CANNOT change</w:t>
      </w:r>
      <w:r>
        <w:rPr>
          <w:rFonts w:ascii="Times New Roman" w:hAnsi="Times New Roman" w:eastAsia="Times New Roman" w:cs="Times New Roman"/>
          <w:color w:val="000000"/>
          <w:u w:val="single"/>
        </w:rPr>
        <w:t xml:space="preserve"> (Gen. 24:1ff; Eph. 5:21-33; Rev. 19:7-9).</w:t>
        <w:br w:type="textWrapping"/>
      </w:r>
      <w:r>
        <w:rPr>
          <w:rFonts w:ascii="Times New Roman" w:hAnsi="Times New Roman" w:eastAsia="Times New Roman" w:cs="Times New Roman"/>
          <w:color w:val="000000"/>
          <w:u w:val="single"/>
        </w:rPr>
        <w:t xml:space="preserve">Understanding this established relationship will explain both Satan’s initial action and Adam’s resulting subsequent action in Genesis chapter three.</w:t>
        <w:br w:type="textWrapping"/>
      </w:r>
      <w:r>
        <w:rPr>
          <w:rFonts w:ascii="Times New Roman" w:hAnsi="Times New Roman" w:eastAsia="Times New Roman" w:cs="Times New Roman"/>
          <w:color w:val="000000"/>
          <w:u w:val="single"/>
        </w:rPr>
        <w:t xml:space="preserve">Satan knew full-well the reason man had been created, with the woman removed from the man; and he also knew full-well the relationship existing between the man and the woman.</w:t>
        <w:br w:type="textWrapping"/>
      </w:r>
      <w:r>
        <w:rPr>
          <w:rFonts w:ascii="Times New Roman" w:hAnsi="Times New Roman" w:eastAsia="Times New Roman" w:cs="Times New Roman"/>
          <w:color w:val="000000"/>
          <w:u w:val="single"/>
        </w:rPr>
        <w:t xml:space="preserve">He knew that Adam </w:t>
      </w:r>
      <w:r>
        <w:rPr>
          <w:rFonts w:ascii="Times New Roman" w:hAnsi="Times New Roman" w:eastAsia="Times New Roman" w:cs="Times New Roman"/>
          <w:i/>
          <w:color w:val="000000"/>
          <w:u w:val="single"/>
        </w:rPr>
        <w:t xml:space="preserve">couldn’t</w:t>
      </w:r>
      <w:r>
        <w:rPr>
          <w:rFonts w:ascii="Times New Roman" w:hAnsi="Times New Roman" w:eastAsia="Times New Roman" w:cs="Times New Roman"/>
          <w:color w:val="000000"/>
          <w:u w:val="single"/>
        </w:rPr>
        <w:t xml:space="preserve"> rule apart from Eve. And, knowing this, he directed his efforts toward the woman, seeking to bring her into a state in which she </w:t>
      </w:r>
      <w:r>
        <w:rPr>
          <w:rFonts w:ascii="Times New Roman" w:hAnsi="Times New Roman" w:eastAsia="Times New Roman" w:cs="Times New Roman"/>
          <w:i/>
          <w:color w:val="000000"/>
          <w:u w:val="single"/>
        </w:rPr>
        <w:t xml:space="preserve">couldn’t</w:t>
      </w:r>
      <w:r>
        <w:rPr>
          <w:rFonts w:ascii="Times New Roman" w:hAnsi="Times New Roman" w:eastAsia="Times New Roman" w:cs="Times New Roman"/>
          <w:color w:val="000000"/>
          <w:u w:val="single"/>
        </w:rPr>
        <w:t xml:space="preserve"> rule.</w:t>
        <w:br w:type="textWrapping"/>
      </w:r>
      <w:r>
        <w:rPr>
          <w:rFonts w:ascii="Times New Roman" w:hAnsi="Times New Roman" w:eastAsia="Times New Roman" w:cs="Times New Roman"/>
          <w:color w:val="000000"/>
          <w:u w:val="single"/>
        </w:rPr>
        <w:t xml:space="preserve">Satan deceived Eve into eating fruit from the tree of the knowledge of good and evil, contrary to God’s command. And once Eve had disobeyed God, she was no longer in a position to rule with Adam, which meant that Adam couldn’t rule. A part of Adam’s very being — </w:t>
      </w:r>
      <w:r>
        <w:rPr>
          <w:rFonts w:ascii="Times New Roman" w:hAnsi="Times New Roman" w:eastAsia="Times New Roman" w:cs="Times New Roman"/>
          <w:i/>
          <w:color w:val="000000"/>
          <w:u w:val="single"/>
        </w:rPr>
        <w:t xml:space="preserve">bone of his bones, and flesh of his flesh</w:t>
      </w:r>
      <w:r>
        <w:rPr>
          <w:rFonts w:ascii="Times New Roman" w:hAnsi="Times New Roman" w:eastAsia="Times New Roman" w:cs="Times New Roman"/>
          <w:color w:val="000000"/>
          <w:u w:val="single"/>
        </w:rPr>
        <w:t xml:space="preserve"> (2:23) — was no longer in a position to rule, preventing him from ruling.</w:t>
        <w:br w:type="textWrapping"/>
      </w:r>
      <w:r>
        <w:rPr>
          <w:rFonts w:ascii="Times New Roman" w:hAnsi="Times New Roman" w:eastAsia="Times New Roman" w:cs="Times New Roman"/>
          <w:color w:val="000000"/>
          <w:u w:val="single"/>
        </w:rPr>
        <w:t xml:space="preserve">Thus, Adam, in this condition — </w:t>
      </w:r>
      <w:r>
        <w:rPr>
          <w:rFonts w:ascii="Times New Roman" w:hAnsi="Times New Roman" w:eastAsia="Times New Roman" w:cs="Times New Roman"/>
          <w:i/>
          <w:color w:val="000000"/>
          <w:u w:val="single"/>
        </w:rPr>
        <w:t xml:space="preserve">an incomplete being</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was left with only ONE choice. Eve had to be redeemed.</w:t>
      </w:r>
      <w:r>
        <w:rPr>
          <w:rFonts w:ascii="Times New Roman" w:hAnsi="Times New Roman" w:eastAsia="Times New Roman" w:cs="Times New Roman"/>
          <w:color w:val="000000"/>
          <w:u w:val="single"/>
        </w:rPr>
        <w:t xml:space="preserve"> And there was only </w:t>
      </w:r>
      <w:r>
        <w:rPr>
          <w:rFonts w:ascii="Times New Roman" w:hAnsi="Times New Roman" w:eastAsia="Times New Roman" w:cs="Times New Roman"/>
          <w:i/>
          <w:color w:val="000000"/>
          <w:u w:val="single"/>
        </w:rPr>
        <w:t xml:space="preserve">ONE way in which this could be done.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Adam, taking the only course available, partook of the tree of the knowledge of good and evil as well (Adam could only drop to Eve’s level, not she rise to his). And Adam did this with a view to </w:t>
      </w:r>
      <w:r>
        <w:rPr>
          <w:rFonts w:ascii="Times New Roman" w:hAnsi="Times New Roman" w:eastAsia="Times New Roman" w:cs="Times New Roman"/>
          <w:i/>
          <w:color w:val="000000"/>
          <w:u w:val="single"/>
        </w:rPr>
        <w:t xml:space="preserve">redemption</w:t>
      </w:r>
      <w:r>
        <w:rPr>
          <w:rFonts w:ascii="Times New Roman" w:hAnsi="Times New Roman" w:eastAsia="Times New Roman" w:cs="Times New Roman"/>
          <w:color w:val="000000"/>
          <w:u w:val="single"/>
        </w:rPr>
        <w:t xml:space="preserve"> and his one day being able to occupy, </w:t>
      </w:r>
      <w:r>
        <w:rPr>
          <w:rFonts w:ascii="Times New Roman" w:hAnsi="Times New Roman" w:eastAsia="Times New Roman" w:cs="Times New Roman"/>
          <w:i/>
          <w:color w:val="000000"/>
          <w:u w:val="single"/>
        </w:rPr>
        <w:t xml:space="preserve">as a complete being</w:t>
      </w:r>
      <w:r>
        <w:rPr>
          <w:rFonts w:ascii="Times New Roman" w:hAnsi="Times New Roman" w:eastAsia="Times New Roman" w:cs="Times New Roman"/>
          <w:color w:val="000000"/>
          <w:u w:val="single"/>
        </w:rPr>
        <w:t xml:space="preserve"> (the man and woman together), the position for which God had created man.</w:t>
        <w:br w:type="textWrapping"/>
      </w:r>
      <w:r>
        <w:rPr>
          <w:rFonts w:ascii="Times New Roman" w:hAnsi="Times New Roman" w:eastAsia="Times New Roman" w:cs="Times New Roman"/>
          <w:color w:val="000000"/>
          <w:u w:val="single"/>
        </w:rPr>
        <w:t xml:space="preserve">Comparing type and antitype, all of this can be clearly seen.</w:t>
        <w:br w:type="textWrapping"/>
      </w:r>
      <w:r>
        <w:rPr>
          <w:rFonts w:ascii="Times New Roman" w:hAnsi="Times New Roman" w:eastAsia="Times New Roman" w:cs="Times New Roman"/>
          <w:color w:val="000000"/>
          <w:u w:val="single"/>
        </w:rPr>
        <w:t xml:space="preserve">The second Man, the last Adam, found His bride in the same fallen state; and He took </w:t>
      </w:r>
      <w:r>
        <w:rPr>
          <w:rFonts w:ascii="Times New Roman" w:hAnsi="Times New Roman" w:eastAsia="Times New Roman" w:cs="Times New Roman"/>
          <w:i/>
          <w:color w:val="000000"/>
          <w:u w:val="single"/>
        </w:rPr>
        <w:t xml:space="preserve">the only course available.</w:t>
      </w:r>
      <w:r>
        <w:rPr>
          <w:rFonts w:ascii="Times New Roman" w:hAnsi="Times New Roman" w:eastAsia="Times New Roman" w:cs="Times New Roman"/>
          <w:color w:val="000000"/>
          <w:u w:val="single"/>
        </w:rPr>
        <w:t xml:space="preserve"> He Who knew no sin was made sin for us “that we might be made the righteousness of God in him” (II Cor. 5:21).</w:t>
        <w:br w:type="textWrapping"/>
      </w:r>
      <w:r>
        <w:rPr>
          <w:rFonts w:ascii="Times New Roman" w:hAnsi="Times New Roman" w:eastAsia="Times New Roman" w:cs="Times New Roman"/>
          <w:color w:val="000000"/>
          <w:u w:val="single"/>
        </w:rPr>
        <w:t xml:space="preserve">As the first man, the first Adam, couldn’t reign apart from the one in a fallen state — his wife — neither can the second Man, the last Adam. And since man is to ultimately realize the purpose for his creation in the beginning,</w:t>
      </w:r>
      <w:r>
        <w:rPr>
          <w:rFonts w:ascii="Times New Roman" w:hAnsi="Times New Roman" w:eastAsia="Times New Roman" w:cs="Times New Roman"/>
          <w:i/>
          <w:color w:val="000000"/>
          <w:u w:val="single"/>
        </w:rPr>
        <w:t xml:space="preserve"> it MUST be recognized that both the first Adam and the last Adam took the ONLY course available as it pertains to the reason for man’s existence and the sin question.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To properly understand the actions of either Adam in Eden or Christ at Calvary, </w:t>
      </w:r>
      <w:r>
        <w:rPr>
          <w:rFonts w:ascii="Times New Roman" w:hAnsi="Times New Roman" w:eastAsia="Times New Roman" w:cs="Times New Roman"/>
          <w:i/>
          <w:color w:val="000000"/>
          <w:u w:val="single"/>
        </w:rPr>
        <w:t xml:space="preserve">one account MUST be studied in the light of the other. That is to say, type and antitype MUST be studied together.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Man’s redemption — wrought through Christ’s finished work at Calvary — has its direct connection with that revealed in Genesis surrounding the reason for man’s creation, Eve’s subsequent fall because of Satan’s deception, and Adam’s resulting subsequent act. “Salvation” in Scripture is connected with </w:t>
      </w:r>
      <w:r>
        <w:rPr>
          <w:rFonts w:ascii="Times New Roman" w:hAnsi="Times New Roman" w:eastAsia="Times New Roman" w:cs="Times New Roman"/>
          <w:i/>
          <w:color w:val="000000"/>
          <w:u w:val="single"/>
        </w:rPr>
        <w:t xml:space="preserve">regality, NOT as man often presents the matter, with a rescue or deliverance from the lake of fire.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Though the lake of fire </w:t>
      </w:r>
      <w:r>
        <w:rPr>
          <w:rFonts w:ascii="Times New Roman" w:hAnsi="Times New Roman" w:eastAsia="Times New Roman" w:cs="Times New Roman"/>
          <w:i/>
          <w:color w:val="000000"/>
          <w:u w:val="single"/>
        </w:rPr>
        <w:t xml:space="preserve">does await</w:t>
      </w:r>
      <w:r>
        <w:rPr>
          <w:rFonts w:ascii="Times New Roman" w:hAnsi="Times New Roman" w:eastAsia="Times New Roman" w:cs="Times New Roman"/>
          <w:color w:val="000000"/>
          <w:u w:val="single"/>
        </w:rPr>
        <w:t xml:space="preserve"> individuals rejecting Christ’s finished work at Calvary, viewing salvation with respect to a deliv- erance from the lake of fire is really </w:t>
      </w:r>
      <w:r>
        <w:rPr>
          <w:rFonts w:ascii="Times New Roman" w:hAnsi="Times New Roman" w:eastAsia="Times New Roman" w:cs="Times New Roman"/>
          <w:i/>
          <w:color w:val="000000"/>
          <w:u w:val="single"/>
        </w:rPr>
        <w:t xml:space="preserve">NOT the correct Biblical approach.</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lake of fire was prepared for “the devil and his angels,” </w:t>
      </w:r>
      <w:r>
        <w:rPr>
          <w:rFonts w:ascii="Times New Roman" w:hAnsi="Times New Roman" w:eastAsia="Times New Roman" w:cs="Times New Roman"/>
          <w:i/>
          <w:color w:val="000000"/>
          <w:u w:val="single"/>
        </w:rPr>
        <w:t xml:space="preserve">not for man </w:t>
      </w:r>
      <w:r>
        <w:rPr>
          <w:rFonts w:ascii="Times New Roman" w:hAnsi="Times New Roman" w:eastAsia="Times New Roman" w:cs="Times New Roman"/>
          <w:color w:val="000000"/>
          <w:u w:val="single"/>
        </w:rPr>
        <w:t xml:space="preserve">(Matt. 25:41). It was prepared for the ones originally ruling the earth </w:t>
      </w:r>
      <w:r>
        <w:rPr>
          <w:rFonts w:ascii="Times New Roman" w:hAnsi="Times New Roman" w:eastAsia="Times New Roman" w:cs="Times New Roman"/>
          <w:i/>
          <w:color w:val="000000"/>
          <w:u w:val="single"/>
        </w:rPr>
        <w:t xml:space="preserve">who rebelled against God’s supreme regal power and authority.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In this respect, the lake of fire has its connective origin </w:t>
      </w:r>
      <w:r>
        <w:rPr>
          <w:rFonts w:ascii="Times New Roman" w:hAnsi="Times New Roman" w:eastAsia="Times New Roman" w:cs="Times New Roman"/>
          <w:i/>
          <w:color w:val="000000"/>
          <w:u w:val="single"/>
        </w:rPr>
        <w:t xml:space="preserve">with regality as it pertains to the earth — </w:t>
      </w:r>
      <w:r>
        <w:rPr>
          <w:rFonts w:ascii="Times New Roman" w:hAnsi="Times New Roman" w:eastAsia="Times New Roman" w:cs="Times New Roman"/>
          <w:color w:val="000000"/>
          <w:u w:val="single"/>
        </w:rPr>
        <w:t xml:space="preserve">the same as the purpose for man’s salvation. And this connective origin of the lake of fire with regality and the earth is why man, rejecting God’s remedy for sin, will end up in this place.</w:t>
        <w:br w:type="textWrapping"/>
      </w:r>
      <w:r>
        <w:rPr>
          <w:rFonts w:ascii="Times New Roman" w:hAnsi="Times New Roman" w:eastAsia="Times New Roman" w:cs="Times New Roman"/>
          <w:color w:val="000000"/>
          <w:u w:val="single"/>
        </w:rPr>
        <w:t xml:space="preserve">Fallen man will have rejected that which has to do </w:t>
      </w:r>
      <w:r>
        <w:rPr>
          <w:rFonts w:ascii="Times New Roman" w:hAnsi="Times New Roman" w:eastAsia="Times New Roman" w:cs="Times New Roman"/>
          <w:i/>
          <w:color w:val="000000"/>
          <w:u w:val="single"/>
        </w:rPr>
        <w:t xml:space="preserve">first and foremost with regality and the earth. </w:t>
      </w:r>
      <w:r>
        <w:rPr>
          <w:rFonts w:ascii="Times New Roman" w:hAnsi="Times New Roman" w:eastAsia="Times New Roman" w:cs="Times New Roman"/>
          <w:color w:val="000000"/>
          <w:u w:val="single"/>
        </w:rPr>
        <w:t xml:space="preserve">He will have rejected </w:t>
      </w:r>
      <w:r>
        <w:rPr>
          <w:rFonts w:ascii="Times New Roman" w:hAnsi="Times New Roman" w:eastAsia="Times New Roman" w:cs="Times New Roman"/>
          <w:i/>
          <w:color w:val="000000"/>
          <w:u w:val="single"/>
        </w:rPr>
        <w:t xml:space="preserve">a salvation which finds its revealed purpose in the reason for man’s creation and subsequent fall.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man, rejecting a salvation of this nature, is doing little more than </w:t>
      </w:r>
      <w:r>
        <w:rPr>
          <w:rFonts w:ascii="Times New Roman" w:hAnsi="Times New Roman" w:eastAsia="Times New Roman" w:cs="Times New Roman"/>
          <w:i/>
          <w:color w:val="000000"/>
          <w:u w:val="single"/>
        </w:rPr>
        <w:t xml:space="preserve">rebelling against God’s supreme regal power and authority </w:t>
      </w:r>
      <w:r>
        <w:rPr>
          <w:rFonts w:ascii="Times New Roman" w:hAnsi="Times New Roman" w:eastAsia="Times New Roman" w:cs="Times New Roman"/>
          <w:color w:val="000000"/>
          <w:u w:val="single"/>
        </w:rPr>
        <w:t xml:space="preserve">— the same as Satan and his angels had done, though after a different fashion.</w:t>
        <w:br w:type="textWrapping"/>
      </w:r>
      <w:r>
        <w:rPr>
          <w:rFonts w:ascii="Times New Roman" w:hAnsi="Times New Roman" w:eastAsia="Times New Roman" w:cs="Times New Roman"/>
          <w:color w:val="000000"/>
          <w:u w:val="single"/>
        </w:rPr>
        <w:t xml:space="preserve">Thus, though the lake of fire was originally prepared for angelic beings who had rebelled against God’s supreme regal power and authority, man, also rebelling in a manner which has to do with regality and the earth, will be cast therein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Doctrines of Demons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“doctrines of demons” in the text from I Tim. 4:1-3 would involve a counterfeit parallel to </w:t>
      </w:r>
      <w:r>
        <w:rPr>
          <w:rFonts w:ascii="Times New Roman" w:hAnsi="Times New Roman" w:eastAsia="Times New Roman" w:cs="Times New Roman"/>
          <w:i/>
          <w:color w:val="000000"/>
          <w:u w:val="single"/>
        </w:rPr>
        <w:t xml:space="preserve">the truth</w:t>
      </w:r>
      <w:r>
        <w:rPr>
          <w:rFonts w:ascii="Times New Roman" w:hAnsi="Times New Roman" w:eastAsia="Times New Roman" w:cs="Times New Roman"/>
          <w:color w:val="000000"/>
          <w:u w:val="single"/>
        </w:rPr>
        <w:t xml:space="preserve"> presented in the Word of God.</w:t>
        <w:br w:type="textWrapping"/>
      </w:r>
      <w:r>
        <w:rPr>
          <w:rFonts w:ascii="Times New Roman" w:hAnsi="Times New Roman" w:eastAsia="Times New Roman" w:cs="Times New Roman"/>
          <w:color w:val="000000"/>
          <w:u w:val="single"/>
        </w:rPr>
        <w:t xml:space="preserve">God has </w:t>
      </w:r>
      <w:r>
        <w:rPr>
          <w:rFonts w:ascii="Times New Roman" w:hAnsi="Times New Roman" w:eastAsia="Times New Roman" w:cs="Times New Roman"/>
          <w:i/>
          <w:color w:val="000000"/>
          <w:u w:val="single"/>
        </w:rPr>
        <w:t xml:space="preserve">His deep things,</w:t>
      </w:r>
      <w:r>
        <w:rPr>
          <w:rFonts w:ascii="Times New Roman" w:hAnsi="Times New Roman" w:eastAsia="Times New Roman" w:cs="Times New Roman"/>
          <w:color w:val="000000"/>
          <w:u w:val="single"/>
        </w:rPr>
        <w:t xml:space="preserve"> and Satan has </w:t>
      </w:r>
      <w:r>
        <w:rPr>
          <w:rFonts w:ascii="Times New Roman" w:hAnsi="Times New Roman" w:eastAsia="Times New Roman" w:cs="Times New Roman"/>
          <w:i/>
          <w:color w:val="000000"/>
          <w:u w:val="single"/>
        </w:rPr>
        <w:t xml:space="preserve">his deep things</w:t>
      </w:r>
      <w:r>
        <w:rPr>
          <w:rFonts w:ascii="Times New Roman" w:hAnsi="Times New Roman" w:eastAsia="Times New Roman" w:cs="Times New Roman"/>
          <w:color w:val="000000"/>
          <w:u w:val="single"/>
        </w:rPr>
        <w:t xml:space="preserve"> (I Cor. 2:10; Rev. 2:24). And the latter, as it is presented in Scripture, is simply </w:t>
      </w:r>
      <w:r>
        <w:rPr>
          <w:rFonts w:ascii="Times New Roman" w:hAnsi="Times New Roman" w:eastAsia="Times New Roman" w:cs="Times New Roman"/>
          <w:i/>
          <w:color w:val="000000"/>
          <w:u w:val="single"/>
        </w:rPr>
        <w:t xml:space="preserve">a corruption</w:t>
      </w:r>
      <w:r>
        <w:rPr>
          <w:rFonts w:ascii="Times New Roman" w:hAnsi="Times New Roman" w:eastAsia="Times New Roman" w:cs="Times New Roman"/>
          <w:color w:val="000000"/>
          <w:u w:val="single"/>
        </w:rPr>
        <w:t xml:space="preserve"> of the former. It is taking the former, remaining within the same framework as the former, and producing </w:t>
      </w:r>
      <w:r>
        <w:rPr>
          <w:rFonts w:ascii="Times New Roman" w:hAnsi="Times New Roman" w:eastAsia="Times New Roman" w:cs="Times New Roman"/>
          <w:i/>
          <w:color w:val="000000"/>
          <w:u w:val="single"/>
        </w:rPr>
        <w:t xml:space="preserve">a counterfeit, a corrupted parallel.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For example, </w:t>
      </w:r>
      <w:r>
        <w:rPr>
          <w:rFonts w:ascii="Times New Roman" w:hAnsi="Times New Roman" w:eastAsia="Times New Roman" w:cs="Times New Roman"/>
          <w:i/>
          <w:color w:val="000000"/>
          <w:u w:val="single"/>
        </w:rPr>
        <w:t xml:space="preserve">Scripture BEGINS with a foundational framework (Gen. 1:1-2:3), providing an unchangeable pattern for the whole of that which God was about to lay out in His Word </w:t>
      </w:r>
      <w:r>
        <w:rPr>
          <w:rFonts w:ascii="Times New Roman" w:hAnsi="Times New Roman" w:eastAsia="Times New Roman" w:cs="Times New Roman"/>
          <w:color w:val="000000"/>
          <w:u w:val="single"/>
        </w:rPr>
        <w:t xml:space="preserve">(Gen. 2:4ff).</w:t>
        <w:br w:type="textWrapping"/>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Satan begins at the SAME point, providing a corrupted parallel to that which God has laid out in His Word</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II Peter 3:3-8).</w:t>
        <w:br w:type="textWrapping"/>
      </w:r>
      <w:r>
        <w:rPr>
          <w:rFonts w:ascii="Times New Roman" w:hAnsi="Times New Roman" w:eastAsia="Times New Roman" w:cs="Times New Roman"/>
          <w:color w:val="000000"/>
          <w:u w:val="single"/>
        </w:rPr>
        <w:t xml:space="preserve">Satan not only has his corrupted parallel relative to salvation by grace through faith (Gen. 1:2b-5), but he has his corrupted parallel relative to present and future aspects of salvation as well — the salvation of the soul (Gen. 1:6ff). And, as God in His Word places the emphasis on present and future aspects of salvation (not only in Gen. 1:1-2:3, but also in the remainder of Scripture), so does Satan in his counterfeit parallel. And, as God in His Word reveals a specific goal for man’s sal- vation (not only in Gen. 1:1-2:3, but also in the remainder of Scripture), Satan seeks to entirely corrupt this teaching in his counterfeit parallel.</w:t>
        <w:br w:type="textWrapping"/>
      </w:r>
      <w:r>
        <w:rPr>
          <w:rFonts w:ascii="Times New Roman" w:hAnsi="Times New Roman" w:eastAsia="Times New Roman" w:cs="Times New Roman"/>
          <w:color w:val="000000"/>
          <w:u w:val="single"/>
        </w:rPr>
        <w:t xml:space="preserve">Satan places </w:t>
      </w:r>
      <w:r>
        <w:rPr>
          <w:rFonts w:ascii="Times New Roman" w:hAnsi="Times New Roman" w:eastAsia="Times New Roman" w:cs="Times New Roman"/>
          <w:i/>
          <w:color w:val="000000"/>
          <w:u w:val="single"/>
        </w:rPr>
        <w:t xml:space="preserve">the emphasis</w:t>
      </w:r>
      <w:r>
        <w:rPr>
          <w:rFonts w:ascii="Times New Roman" w:hAnsi="Times New Roman" w:eastAsia="Times New Roman" w:cs="Times New Roman"/>
          <w:color w:val="000000"/>
          <w:u w:val="single"/>
        </w:rPr>
        <w:t xml:space="preserve"> where God has placed </w:t>
      </w:r>
      <w:r>
        <w:rPr>
          <w:rFonts w:ascii="Times New Roman" w:hAnsi="Times New Roman" w:eastAsia="Times New Roman" w:cs="Times New Roman"/>
          <w:i/>
          <w:color w:val="000000"/>
          <w:u w:val="single"/>
        </w:rPr>
        <w:t xml:space="preserve">the emphasis,</w:t>
      </w:r>
      <w:r>
        <w:rPr>
          <w:rFonts w:ascii="Times New Roman" w:hAnsi="Times New Roman" w:eastAsia="Times New Roman" w:cs="Times New Roman"/>
          <w:color w:val="000000"/>
          <w:u w:val="single"/>
        </w:rPr>
        <w:t xml:space="preserve"> and he seeks to set forth </w:t>
      </w:r>
      <w:r>
        <w:rPr>
          <w:rFonts w:ascii="Times New Roman" w:hAnsi="Times New Roman" w:eastAsia="Times New Roman" w:cs="Times New Roman"/>
          <w:i/>
          <w:color w:val="000000"/>
          <w:u w:val="single"/>
        </w:rPr>
        <w:t xml:space="preserve">a counterfeit</w:t>
      </w:r>
      <w:r>
        <w:rPr>
          <w:rFonts w:ascii="Times New Roman" w:hAnsi="Times New Roman" w:eastAsia="Times New Roman" w:cs="Times New Roman"/>
          <w:color w:val="000000"/>
          <w:u w:val="single"/>
        </w:rPr>
        <w:t xml:space="preserve"> at the same points God has set forth </w:t>
      </w:r>
      <w:r>
        <w:rPr>
          <w:rFonts w:ascii="Times New Roman" w:hAnsi="Times New Roman" w:eastAsia="Times New Roman" w:cs="Times New Roman"/>
          <w:i/>
          <w:color w:val="000000"/>
          <w:u w:val="single"/>
        </w:rPr>
        <w:t xml:space="preserve">the truth</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Isa. 14:13, 14). He has taken God’s </w:t>
      </w:r>
      <w:r>
        <w:rPr>
          <w:rFonts w:ascii="Times New Roman" w:hAnsi="Times New Roman" w:eastAsia="Times New Roman" w:cs="Times New Roman"/>
          <w:i/>
          <w:color w:val="000000"/>
          <w:u w:val="single"/>
        </w:rPr>
        <w:t xml:space="preserve">truth </w:t>
      </w:r>
      <w:r>
        <w:rPr>
          <w:rFonts w:ascii="Times New Roman" w:hAnsi="Times New Roman" w:eastAsia="Times New Roman" w:cs="Times New Roman"/>
          <w:color w:val="000000"/>
          <w:u w:val="single"/>
        </w:rPr>
        <w:t xml:space="preserve">and introduced </w:t>
      </w:r>
      <w:r>
        <w:rPr>
          <w:rFonts w:ascii="Times New Roman" w:hAnsi="Times New Roman" w:eastAsia="Times New Roman" w:cs="Times New Roman"/>
          <w:i/>
          <w:color w:val="000000"/>
          <w:u w:val="single"/>
        </w:rPr>
        <w:t xml:space="preserve">error </w:t>
      </w:r>
      <w:r>
        <w:rPr>
          <w:rFonts w:ascii="Times New Roman" w:hAnsi="Times New Roman" w:eastAsia="Times New Roman" w:cs="Times New Roman"/>
          <w:color w:val="000000"/>
          <w:u w:val="single"/>
        </w:rPr>
        <w:t xml:space="preserve">in his efforts to mislead the masses.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good counterfeit will approximate the original as closely as possible; and, as with any good counterfeit, it is easier to mislead the masses in this manner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II Cor. 11:13-15].)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note that God’s Word is directed to </w:t>
      </w:r>
      <w:r>
        <w:rPr>
          <w:rFonts w:ascii="Times New Roman" w:hAnsi="Times New Roman" w:eastAsia="Times New Roman" w:cs="Times New Roman"/>
          <w:i/>
          <w:color w:val="000000"/>
          <w:u w:val="single"/>
        </w:rPr>
        <w:t xml:space="preserve">the saved, NOT the unsaved.</w:t>
      </w:r>
      <w:r>
        <w:rPr>
          <w:rFonts w:ascii="Times New Roman" w:hAnsi="Times New Roman" w:eastAsia="Times New Roman" w:cs="Times New Roman"/>
          <w:color w:val="000000"/>
          <w:u w:val="single"/>
        </w:rPr>
        <w:t xml:space="preserve"> The unsaved are “dead in trespasses and sins” and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understand this Word (Eph. 2:1;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 Cor.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so it is with Satan and his counterfeit parallels. These counterfeit teachings have been designed for </w:t>
      </w:r>
      <w:r>
        <w:rPr>
          <w:rFonts w:ascii="Times New Roman" w:hAnsi="Times New Roman" w:eastAsia="Times New Roman" w:cs="Times New Roman"/>
          <w:i/>
          <w:color w:val="000000"/>
          <w:u w:val="single"/>
        </w:rPr>
        <w:t xml:space="preserve">those who have “passed from death unto life”</w:t>
      </w:r>
      <w:r>
        <w:rPr>
          <w:rFonts w:ascii="Times New Roman" w:hAnsi="Times New Roman" w:eastAsia="Times New Roman" w:cs="Times New Roman"/>
          <w:color w:val="000000"/>
          <w:u w:val="single"/>
        </w:rPr>
        <w:t xml:space="preserve"> (John 5:24). Those “dead in trespasses and sins” are in </w:t>
      </w:r>
      <w:r>
        <w:rPr>
          <w:rFonts w:ascii="Times New Roman" w:hAnsi="Times New Roman" w:eastAsia="Times New Roman" w:cs="Times New Roman"/>
          <w:i/>
          <w:color w:val="000000"/>
          <w:u w:val="single"/>
        </w:rPr>
        <w:t xml:space="preserve">NO</w:t>
      </w:r>
      <w:r>
        <w:rPr>
          <w:rFonts w:ascii="Times New Roman" w:hAnsi="Times New Roman" w:eastAsia="Times New Roman" w:cs="Times New Roman"/>
          <w:color w:val="000000"/>
          <w:u w:val="single"/>
        </w:rPr>
        <w:t xml:space="preserve"> position to understand spiritual issues — whether “corrupted” (emanating from Satan) or “uncorrupted” (emanating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Both fall completely outside the realm of the natural (the soulical).</w:t>
      </w:r>
      <w:r>
        <w:rPr>
          <w:rFonts w:ascii="Times New Roman" w:hAnsi="Times New Roman" w:eastAsia="Times New Roman" w:cs="Times New Roman"/>
          <w:color w:val="000000"/>
          <w:u w:val="single"/>
        </w:rPr>
        <w:t xml:space="preserve"> Such a corruption of the truth, received by the saved, can easily be seen in the text from I Timothy, where Paul sounded a warning. Paul foretold a departure from “the faith” where some Christians would begin giving heed to “seducing spirits” rather than to God’s Word; and these seducing spirits would teach that which was untrue, specifically referred to in the text as the “doctrines of demons.”</w:t>
        <w:br w:type="textWrapping"/>
      </w:r>
      <w:r>
        <w:rPr>
          <w:rFonts w:ascii="Times New Roman" w:hAnsi="Times New Roman" w:eastAsia="Times New Roman" w:cs="Times New Roman"/>
          <w:color w:val="000000"/>
          <w:u w:val="single"/>
        </w:rPr>
        <w:t xml:space="preserve">These Christians’ spiritual awareness would become seared (Gk., </w:t>
      </w:r>
      <w:r>
        <w:rPr>
          <w:rFonts w:ascii="Times New Roman" w:hAnsi="Times New Roman" w:eastAsia="Times New Roman" w:cs="Times New Roman"/>
          <w:i/>
          <w:color w:val="000000"/>
          <w:u w:val="single"/>
        </w:rPr>
        <w:t xml:space="preserve">kausteriazo; </w:t>
      </w:r>
      <w:r>
        <w:rPr>
          <w:rFonts w:ascii="Times New Roman" w:hAnsi="Times New Roman" w:eastAsia="Times New Roman" w:cs="Times New Roman"/>
          <w:color w:val="000000"/>
          <w:u w:val="single"/>
        </w:rPr>
        <w:t xml:space="preserve">Eng., “cauterize” — to burn, as with a hot iron, to the point of destroying that being burned), resulting in a departure from “the faith.”</w:t>
        <w:br w:type="textWrapping"/>
      </w:r>
      <w:r>
        <w:rPr>
          <w:rFonts w:ascii="Times New Roman" w:hAnsi="Times New Roman" w:eastAsia="Times New Roman" w:cs="Times New Roman"/>
          <w:color w:val="000000"/>
          <w:u w:val="single"/>
        </w:rPr>
        <w:t xml:space="preserve">And, relative to “the faith” from which they had departed, they would begin proclaiming that which was false, that which was in line with the “doctrines of demons.” </w:t>
      </w:r>
      <w:r>
        <w:rPr>
          <w:rFonts w:ascii="Times New Roman" w:hAnsi="Times New Roman" w:eastAsia="Times New Roman" w:cs="Times New Roman"/>
          <w:i/>
          <w:color w:val="000000"/>
          <w:u w:val="single"/>
        </w:rPr>
        <w:t xml:space="preserve">They would begin proclaiming a message opposed to that which the Word of God had to say about two things in I Tim.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Marriage.</w:t>
        <w:br w:type="textWrapping"/>
      </w:r>
      <w:r>
        <w:rPr>
          <w:rFonts w:ascii="Times New Roman" w:hAnsi="Times New Roman" w:eastAsia="Times New Roman" w:cs="Times New Roman"/>
          <w:i/>
          <w:color w:val="000000"/>
          <w:u w:val="single"/>
        </w:rPr>
        <w:t xml:space="preserve">2) Meats</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“Marriage” points to a work occurring during Man’s Day (with the truth surrounding the matter established before and at the time of man’s creation), which would be brought to fruition and realized in the future Lord’s Day; and “meats” has to do with that part of Bibli- cal doctrine which centers around this overall subject (vv. 6, 13,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those seen being misled in I Tim. 4:1-3, “in the latter times” by “seducing spirits,” resulting in their proclaiming “doctrines of demons,” are seen, “standing in the way of marriage…” (literal thought from the Greek text [v. 3a]) and are referred to as </w:t>
      </w:r>
      <w:r>
        <w:rPr>
          <w:rFonts w:ascii="Times New Roman" w:hAnsi="Times New Roman" w:eastAsia="Times New Roman" w:cs="Times New Roman"/>
          <w:i/>
          <w:color w:val="000000"/>
          <w:u w:val="single"/>
        </w:rPr>
        <w:t xml:space="preserve">apostates.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Further, a misleading of individuals after this fashion is presented in a very specific and limited sense in Scripture. It is presented specifically as and limited to </w:t>
      </w:r>
      <w:r>
        <w:rPr>
          <w:rFonts w:ascii="Times New Roman" w:hAnsi="Times New Roman" w:eastAsia="Times New Roman" w:cs="Times New Roman"/>
          <w:i/>
          <w:color w:val="000000"/>
          <w:u w:val="single"/>
        </w:rPr>
        <w:t xml:space="preserve">an apostasy from the faith — nothing more, nothing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Apostasy from the Faith</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“Apostasy” has to do with </w:t>
      </w:r>
      <w:r>
        <w:rPr>
          <w:rFonts w:ascii="Times New Roman" w:hAnsi="Times New Roman" w:eastAsia="Times New Roman" w:cs="Times New Roman"/>
          <w:i/>
          <w:color w:val="000000"/>
          <w:u w:val="single"/>
        </w:rPr>
        <w:t xml:space="preserve">standing away from a position previously</w:t>
        <w:br w:type="textWrapping"/>
      </w:r>
      <w:r>
        <w:rPr>
          <w:rFonts w:ascii="Times New Roman" w:hAnsi="Times New Roman" w:eastAsia="Times New Roman" w:cs="Times New Roman"/>
          <w:i/>
          <w:color w:val="000000"/>
          <w:u w:val="single"/>
        </w:rPr>
        <w:t xml:space="preserve">held, </w:t>
      </w:r>
      <w:r>
        <w:rPr>
          <w:rFonts w:ascii="Times New Roman" w:hAnsi="Times New Roman" w:eastAsia="Times New Roman" w:cs="Times New Roman"/>
          <w:color w:val="000000"/>
          <w:u w:val="single"/>
        </w:rPr>
        <w:t xml:space="preserve">and “the faith” is an expression which encompasses the whole</w:t>
        <w:br w:type="textWrapping"/>
      </w:r>
      <w:r>
        <w:rPr>
          <w:rFonts w:ascii="Times New Roman" w:hAnsi="Times New Roman" w:eastAsia="Times New Roman" w:cs="Times New Roman"/>
          <w:color w:val="000000"/>
          <w:u w:val="single"/>
        </w:rPr>
        <w:t xml:space="preserve">of a specific part of the Word of God (actually, </w:t>
      </w:r>
      <w:r>
        <w:rPr>
          <w:rFonts w:ascii="Times New Roman" w:hAnsi="Times New Roman" w:eastAsia="Times New Roman" w:cs="Times New Roman"/>
          <w:i/>
          <w:color w:val="000000"/>
          <w:u w:val="single"/>
        </w:rPr>
        <w:t xml:space="preserve">the central teaching</w:t>
      </w:r>
      <w:r>
        <w:rPr>
          <w:rFonts w:ascii="Times New Roman" w:hAnsi="Times New Roman" w:eastAsia="Times New Roman" w:cs="Times New Roman"/>
          <w:color w:val="000000"/>
          <w:u w:val="single"/>
        </w:rPr>
        <w:t xml:space="preserve">) —</w:t>
        <w:br w:type="textWrapping"/>
      </w:r>
      <w:r>
        <w:rPr>
          <w:rFonts w:ascii="Times New Roman" w:hAnsi="Times New Roman" w:eastAsia="Times New Roman" w:cs="Times New Roman"/>
          <w:color w:val="000000"/>
          <w:u w:val="single"/>
        </w:rPr>
        <w:t xml:space="preserve">“the Word of the Kingdom.”</w:t>
        <w:br w:type="textWrapping"/>
      </w:r>
      <w:r>
        <w:rPr>
          <w:rFonts w:ascii="Times New Roman" w:hAnsi="Times New Roman" w:eastAsia="Times New Roman" w:cs="Times New Roman"/>
          <w:color w:val="000000"/>
          <w:u w:val="single"/>
        </w:rPr>
        <w:t xml:space="preserve">The Spirit of God, revealing through Paul </w:t>
      </w:r>
      <w:r>
        <w:rPr>
          <w:rFonts w:ascii="Times New Roman" w:hAnsi="Times New Roman" w:eastAsia="Times New Roman" w:cs="Times New Roman"/>
          <w:i/>
          <w:color w:val="000000"/>
          <w:u w:val="single"/>
        </w:rPr>
        <w:t xml:space="preserve">the central message</w:t>
      </w:r>
      <w:r>
        <w:rPr>
          <w:rFonts w:ascii="Times New Roman" w:hAnsi="Times New Roman" w:eastAsia="Times New Roman" w:cs="Times New Roman"/>
          <w:color w:val="000000"/>
          <w:u w:val="single"/>
        </w:rPr>
        <w:t xml:space="preserve"> which</w:t>
        <w:br w:type="textWrapping"/>
      </w:r>
      <w:r>
        <w:rPr>
          <w:rFonts w:ascii="Times New Roman" w:hAnsi="Times New Roman" w:eastAsia="Times New Roman" w:cs="Times New Roman"/>
          <w:color w:val="000000"/>
          <w:u w:val="single"/>
        </w:rPr>
        <w:t xml:space="preserve">Christians were to be taught, explicitly singled out that which would occur “in the latter times” in Christendom relative to this central message. In short, there would be </w:t>
      </w:r>
      <w:r>
        <w:rPr>
          <w:rFonts w:ascii="Times New Roman" w:hAnsi="Times New Roman" w:eastAsia="Times New Roman" w:cs="Times New Roman"/>
          <w:i/>
          <w:color w:val="000000"/>
          <w:u w:val="single"/>
        </w:rPr>
        <w:t xml:space="preserve">a departure from this central message; </w:t>
      </w:r>
      <w:r>
        <w:rPr>
          <w:rFonts w:ascii="Times New Roman" w:hAnsi="Times New Roman" w:eastAsia="Times New Roman" w:cs="Times New Roman"/>
          <w:color w:val="000000"/>
          <w:u w:val="single"/>
        </w:rPr>
        <w:t xml:space="preserve">and</w:t>
        <w:br w:type="textWrapping"/>
      </w:r>
      <w:r>
        <w:rPr>
          <w:rFonts w:ascii="Times New Roman" w:hAnsi="Times New Roman" w:eastAsia="Times New Roman" w:cs="Times New Roman"/>
          <w:color w:val="000000"/>
          <w:u w:val="single"/>
        </w:rPr>
        <w:t xml:space="preserve">that associated with </w:t>
      </w:r>
      <w:r>
        <w:rPr>
          <w:rFonts w:ascii="Times New Roman" w:hAnsi="Times New Roman" w:eastAsia="Times New Roman" w:cs="Times New Roman"/>
          <w:i/>
          <w:color w:val="000000"/>
          <w:u w:val="single"/>
        </w:rPr>
        <w:t xml:space="preserve">the doctrines of demons would, instead, be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word “depart” in I Tim. 4:1 is a translation of the Greek word, </w:t>
      </w:r>
      <w:r>
        <w:rPr>
          <w:rFonts w:ascii="Times New Roman" w:hAnsi="Times New Roman" w:eastAsia="Times New Roman" w:cs="Times New Roman"/>
          <w:i/>
          <w:color w:val="000000"/>
          <w:u w:val="single"/>
        </w:rPr>
        <w:t xml:space="preserve">aphistemi,</w:t>
      </w:r>
      <w:r>
        <w:rPr>
          <w:rFonts w:ascii="Times New Roman" w:hAnsi="Times New Roman" w:eastAsia="Times New Roman" w:cs="Times New Roman"/>
          <w:color w:val="000000"/>
          <w:u w:val="single"/>
        </w:rPr>
        <w:t xml:space="preserve"> which is the verb form of the noun, </w:t>
      </w:r>
      <w:r>
        <w:rPr>
          <w:rFonts w:ascii="Times New Roman" w:hAnsi="Times New Roman" w:eastAsia="Times New Roman" w:cs="Times New Roman"/>
          <w:i/>
          <w:color w:val="000000"/>
          <w:u w:val="single"/>
        </w:rPr>
        <w:t xml:space="preserve">apostasia.</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apostasia</w:t>
      </w:r>
      <w:r>
        <w:rPr>
          <w:rFonts w:ascii="Times New Roman" w:hAnsi="Times New Roman" w:eastAsia="Times New Roman" w:cs="Times New Roman"/>
          <w:color w:val="000000"/>
          <w:u w:val="single"/>
        </w:rPr>
        <w:t xml:space="preserve"> is the word from which our English word “apostasy” is derived. The English word “apostasy” is simply an Anglicized form of the Greek word </w:t>
      </w:r>
      <w:r>
        <w:rPr>
          <w:rFonts w:ascii="Times New Roman" w:hAnsi="Times New Roman" w:eastAsia="Times New Roman" w:cs="Times New Roman"/>
          <w:i/>
          <w:color w:val="000000"/>
          <w:u w:val="single"/>
        </w:rPr>
        <w:t xml:space="preserve">apostasia. </w:t>
      </w:r>
      <w:r>
        <w:rPr>
          <w:rFonts w:ascii="Times New Roman" w:hAnsi="Times New Roman" w:eastAsia="Times New Roman" w:cs="Times New Roman"/>
          <w:color w:val="000000"/>
          <w:u w:val="single"/>
        </w:rPr>
        <w:t xml:space="preserve">Accordingly, to understand that which is meant by “apostasy,” the Greek word needs to be referenced.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Apostasia</w:t>
      </w:r>
      <w:r>
        <w:rPr>
          <w:rFonts w:ascii="Times New Roman" w:hAnsi="Times New Roman" w:eastAsia="Times New Roman" w:cs="Times New Roman"/>
          <w:color w:val="000000"/>
          <w:u w:val="single"/>
        </w:rPr>
        <w:t xml:space="preserve"> is a compound word comprised of </w:t>
      </w:r>
      <w:r>
        <w:rPr>
          <w:rFonts w:ascii="Times New Roman" w:hAnsi="Times New Roman" w:eastAsia="Times New Roman" w:cs="Times New Roman"/>
          <w:i/>
          <w:color w:val="000000"/>
          <w:u w:val="single"/>
        </w:rPr>
        <w:t xml:space="preserve">apo</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stasis. Apo</w:t>
      </w:r>
      <w:r>
        <w:rPr>
          <w:rFonts w:ascii="Times New Roman" w:hAnsi="Times New Roman" w:eastAsia="Times New Roman" w:cs="Times New Roman"/>
          <w:color w:val="000000"/>
          <w:u w:val="single"/>
        </w:rPr>
        <w:t xml:space="preserve"> means “from,” and </w:t>
      </w:r>
      <w:r>
        <w:rPr>
          <w:rFonts w:ascii="Times New Roman" w:hAnsi="Times New Roman" w:eastAsia="Times New Roman" w:cs="Times New Roman"/>
          <w:i/>
          <w:color w:val="000000"/>
          <w:u w:val="single"/>
        </w:rPr>
        <w:t xml:space="preserve">stasis</w:t>
      </w:r>
      <w:r>
        <w:rPr>
          <w:rFonts w:ascii="Times New Roman" w:hAnsi="Times New Roman" w:eastAsia="Times New Roman" w:cs="Times New Roman"/>
          <w:color w:val="000000"/>
          <w:u w:val="single"/>
        </w:rPr>
        <w:t xml:space="preserve"> means “to stand.” Thus, the literal meaning of the word is “to stand from,” or “to stand away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 apostate, in the true sense of the word, is simply </w:t>
      </w:r>
      <w:r>
        <w:rPr>
          <w:rFonts w:ascii="Times New Roman" w:hAnsi="Times New Roman" w:eastAsia="Times New Roman" w:cs="Times New Roman"/>
          <w:i/>
          <w:color w:val="000000"/>
          <w:u w:val="single"/>
        </w:rPr>
        <w:t xml:space="preserve">someone standing away from, departing from, a position previously held.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In I Tim. 4:1, the departure from the previously held position is specifically stated to pertain to “the faith.” That is, seducing spirits, promulgating the doctrines of demons, are seen leading individuals adhering to “the faith” (of necessity, Christians, not unsaved individuals [I Cor. 2:14]) away from this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central thrust</w:t>
      </w:r>
      <w:r>
        <w:rPr>
          <w:rFonts w:ascii="Times New Roman" w:hAnsi="Times New Roman" w:eastAsia="Times New Roman" w:cs="Times New Roman"/>
          <w:color w:val="000000"/>
          <w:u w:val="single"/>
        </w:rPr>
        <w:t xml:space="preserve"> surrounding the truth of the matter, derived from the Word of God, has to do with “the faith.” And </w:t>
      </w:r>
      <w:r>
        <w:rPr>
          <w:rFonts w:ascii="Times New Roman" w:hAnsi="Times New Roman" w:eastAsia="Times New Roman" w:cs="Times New Roman"/>
          <w:i/>
          <w:color w:val="000000"/>
          <w:u w:val="single"/>
        </w:rPr>
        <w:t xml:space="preserve">the central thrust</w:t>
      </w:r>
      <w:r>
        <w:rPr>
          <w:rFonts w:ascii="Times New Roman" w:hAnsi="Times New Roman" w:eastAsia="Times New Roman" w:cs="Times New Roman"/>
          <w:color w:val="000000"/>
          <w:u w:val="single"/>
        </w:rPr>
        <w:t xml:space="preserve"> surrounding that which is false, derived from the doctrines of demons, also has to do with “the faith.” One emanates from “the deep things of God,” and the other emanates from “the depths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‘the deep things’] of Satan” (I Cor. 2:10; Rev. 2:24). The former is </w:t>
      </w:r>
      <w:r>
        <w:rPr>
          <w:rFonts w:ascii="Times New Roman" w:hAnsi="Times New Roman" w:eastAsia="Times New Roman" w:cs="Times New Roman"/>
          <w:i/>
          <w:color w:val="000000"/>
          <w:u w:val="single"/>
        </w:rPr>
        <w:t xml:space="preserve">the Truth;</w:t>
      </w:r>
      <w:r>
        <w:rPr>
          <w:rFonts w:ascii="Times New Roman" w:hAnsi="Times New Roman" w:eastAsia="Times New Roman" w:cs="Times New Roman"/>
          <w:color w:val="000000"/>
          <w:u w:val="single"/>
        </w:rPr>
        <w:t xml:space="preserve"> the latter is </w:t>
      </w:r>
      <w:r>
        <w:rPr>
          <w:rFonts w:ascii="Times New Roman" w:hAnsi="Times New Roman" w:eastAsia="Times New Roman" w:cs="Times New Roman"/>
          <w:i/>
          <w:color w:val="000000"/>
          <w:u w:val="single"/>
        </w:rPr>
        <w:t xml:space="preserve">a corrupted, counterfeit parallel to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faith” is an expression peculiarly related in Scripture to the overall scope of </w:t>
      </w:r>
      <w:r>
        <w:rPr>
          <w:rFonts w:ascii="Times New Roman" w:hAnsi="Times New Roman" w:eastAsia="Times New Roman" w:cs="Times New Roman"/>
          <w:i/>
          <w:color w:val="000000"/>
          <w:u w:val="single"/>
        </w:rPr>
        <w:t xml:space="preserve">the Word of the Kingdom, to the mystery revealed to Paul, to the gospel of the glory of Christ, to the salvation of the soul.</w:t>
      </w:r>
      <w:r>
        <w:rPr>
          <w:rFonts w:ascii="Times New Roman" w:hAnsi="Times New Roman" w:eastAsia="Times New Roman" w:cs="Times New Roman"/>
          <w:color w:val="000000"/>
          <w:u w:val="single"/>
        </w:rPr>
        <w:t xml:space="preserve"> This is the manner in which the expression appears in numerous New Testament references — in the Gospels, in the Book of Acts, and in the Epistles (both Pauline and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 during the course of His earthly ministry, at His first com - ing, looked 2,000 years ahead to His second coming, and, through a question, called attention to a solitary fact concerning </w:t>
      </w:r>
      <w:r>
        <w:rPr>
          <w:rFonts w:ascii="Times New Roman" w:hAnsi="Times New Roman" w:eastAsia="Times New Roman" w:cs="Times New Roman"/>
          <w:i/>
          <w:color w:val="000000"/>
          <w:u w:val="single"/>
        </w:rPr>
        <w:t xml:space="preserve">the central message of the New Testament.</w:t>
      </w:r>
      <w:r>
        <w:rPr>
          <w:rFonts w:ascii="Times New Roman" w:hAnsi="Times New Roman" w:eastAsia="Times New Roman" w:cs="Times New Roman"/>
          <w:color w:val="000000"/>
          <w:u w:val="single"/>
        </w:rPr>
        <w:t xml:space="preserve"> Christ asked, “...when the Son of man [a Messianic title] cometh, shall he find faith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‘the faith’] on the earth?” (Luke 18:8). And the manner in which the question is worded in the Greek text designates </w:t>
      </w:r>
      <w:r>
        <w:rPr>
          <w:rFonts w:ascii="Times New Roman" w:hAnsi="Times New Roman" w:eastAsia="Times New Roman" w:cs="Times New Roman"/>
          <w:i/>
          <w:color w:val="000000"/>
          <w:u w:val="single"/>
        </w:rPr>
        <w:t xml:space="preserve">a negative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Son of Man </w:t>
      </w:r>
      <w:r>
        <w:rPr>
          <w:rFonts w:ascii="Times New Roman" w:hAnsi="Times New Roman" w:eastAsia="Times New Roman" w:cs="Times New Roman"/>
          <w:i/>
          <w:color w:val="000000"/>
          <w:u w:val="single"/>
        </w:rPr>
        <w:t xml:space="preserve">will NOT</w:t>
      </w:r>
      <w:r>
        <w:rPr>
          <w:rFonts w:ascii="Times New Roman" w:hAnsi="Times New Roman" w:eastAsia="Times New Roman" w:cs="Times New Roman"/>
          <w:color w:val="000000"/>
          <w:u w:val="single"/>
        </w:rPr>
        <w:t xml:space="preserve"> find “the faith” being taught in Chris- tendom at the time of His return. The leaven which the woman placed in the three measures of meal in Matt. 13:33 (having to do with the doctrines of demons) will have taken care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Now, if the expression, “the faith,” refers to that held by fundamental Christendom today (the whole of man’s categorization of fundamental doctrines;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the virgin birth, the death, burial, and resurrection of Christ, salvation by grace through faith, etc.) — as commonly taught — then a major problem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“Fundamentalism,” in the preceding respect, is presently </w:t>
      </w:r>
      <w:r>
        <w:rPr>
          <w:rFonts w:ascii="Times New Roman" w:hAnsi="Times New Roman" w:eastAsia="Times New Roman" w:cs="Times New Roman"/>
          <w:i/>
          <w:color w:val="000000"/>
          <w:u w:val="single"/>
        </w:rPr>
        <w:t xml:space="preserve">a major force in Christendom; </w:t>
      </w:r>
      <w:r>
        <w:rPr>
          <w:rFonts w:ascii="Times New Roman" w:hAnsi="Times New Roman" w:eastAsia="Times New Roman" w:cs="Times New Roman"/>
          <w:color w:val="000000"/>
          <w:u w:val="single"/>
        </w:rPr>
        <w:t xml:space="preserve">and “ the faith” would be something held to and proclaimed throughout a rather large segment of Christendom. Thus, if “the faith” is to be understood as a reference to </w:t>
      </w:r>
      <w:r>
        <w:rPr>
          <w:rFonts w:ascii="Times New Roman" w:hAnsi="Times New Roman" w:eastAsia="Times New Roman" w:cs="Times New Roman"/>
          <w:i/>
          <w:color w:val="000000"/>
          <w:u w:val="single"/>
        </w:rPr>
        <w:t xml:space="preserve">the body of Biblical doctrines,</w:t>
      </w:r>
      <w:r>
        <w:rPr>
          <w:rFonts w:ascii="Times New Roman" w:hAnsi="Times New Roman" w:eastAsia="Times New Roman" w:cs="Times New Roman"/>
          <w:color w:val="000000"/>
          <w:u w:val="single"/>
        </w:rPr>
        <w:t xml:space="preserve"> as held by those recognized as “fundamental Christians,” </w:t>
      </w:r>
      <w:r>
        <w:rPr>
          <w:rFonts w:ascii="Times New Roman" w:hAnsi="Times New Roman" w:eastAsia="Times New Roman" w:cs="Times New Roman"/>
          <w:i/>
          <w:color w:val="000000"/>
          <w:u w:val="single"/>
        </w:rPr>
        <w:t xml:space="preserve">then conditions in Christendom are such that Christ cannot return during the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Fundamentalism of this nature is </w:t>
      </w:r>
      <w:r>
        <w:rPr>
          <w:rFonts w:ascii="Times New Roman" w:hAnsi="Times New Roman" w:eastAsia="Times New Roman" w:cs="Times New Roman"/>
          <w:i/>
          <w:color w:val="000000"/>
          <w:u w:val="single"/>
        </w:rPr>
        <w:t xml:space="preserve">presently alive and well in Christendom.</w:t>
      </w:r>
      <w:r>
        <w:rPr>
          <w:rFonts w:ascii="Times New Roman" w:hAnsi="Times New Roman" w:eastAsia="Times New Roman" w:cs="Times New Roman"/>
          <w:color w:val="000000"/>
          <w:u w:val="single"/>
        </w:rPr>
        <w:t xml:space="preserve"> In fact, it is actually </w:t>
      </w:r>
      <w:r>
        <w:rPr>
          <w:rFonts w:ascii="Times New Roman" w:hAnsi="Times New Roman" w:eastAsia="Times New Roman" w:cs="Times New Roman"/>
          <w:i/>
          <w:color w:val="000000"/>
          <w:u w:val="single"/>
        </w:rPr>
        <w:t xml:space="preserve">a growing force in numerous quarters. </w:t>
      </w:r>
      <w:r>
        <w:rPr>
          <w:rFonts w:ascii="Times New Roman" w:hAnsi="Times New Roman" w:eastAsia="Times New Roman" w:cs="Times New Roman"/>
          <w:color w:val="000000"/>
          <w:u w:val="single"/>
        </w:rPr>
        <w:t xml:space="preserve">Millions of Christians in this country alone would fall within the mainstream of fundamentalism and adhere to this body of Biblical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the preceding is really neither here nor there, for, when one looks to Scripture for its own definition of “the faith,” something completely different is seen. Scripture uses this expression in a very limited sense. Scripture uses this expression in contexts having to do with </w:t>
      </w:r>
      <w:r>
        <w:rPr>
          <w:rFonts w:ascii="Times New Roman" w:hAnsi="Times New Roman" w:eastAsia="Times New Roman" w:cs="Times New Roman"/>
          <w:i/>
          <w:color w:val="000000"/>
          <w:u w:val="single"/>
        </w:rPr>
        <w:t xml:space="preserve">the Word of the Kingdom,</w:t>
      </w:r>
      <w:r>
        <w:rPr>
          <w:rFonts w:ascii="Times New Roman" w:hAnsi="Times New Roman" w:eastAsia="Times New Roman" w:cs="Times New Roman"/>
          <w:color w:val="000000"/>
          <w:u w:val="single"/>
        </w:rPr>
        <w:t xml:space="preserve"> not in contexts having to do with the complete body of fundamental doctrines of the Christian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Doctrines of “the faith,” in the preceding respect, in actuality, represent that which man has attempted to categorize as he has looked at the Scriptures, not doctrines seen through allowing Scripture to interpret Scripture. To take the Biblical expression, “the faith,” and attempt to identify it with man’s categorization of doctrine (a list of Biblical doctrines) is </w:t>
      </w:r>
      <w:r>
        <w:rPr>
          <w:rFonts w:ascii="Times New Roman" w:hAnsi="Times New Roman" w:eastAsia="Times New Roman" w:cs="Times New Roman"/>
          <w:i/>
          <w:color w:val="000000"/>
          <w:u w:val="single"/>
        </w:rPr>
        <w:t xml:space="preserve">the height of folly in Scriptural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Scripture is </w:t>
      </w:r>
      <w:r>
        <w:rPr>
          <w:rFonts w:ascii="Times New Roman" w:hAnsi="Times New Roman" w:eastAsia="Times New Roman" w:cs="Times New Roman"/>
          <w:i/>
          <w:color w:val="000000"/>
          <w:u w:val="single"/>
        </w:rPr>
        <w:t xml:space="preserve">ALWAYS</w:t>
      </w:r>
      <w:r>
        <w:rPr>
          <w:rFonts w:ascii="Times New Roman" w:hAnsi="Times New Roman" w:eastAsia="Times New Roman" w:cs="Times New Roman"/>
          <w:color w:val="000000"/>
          <w:u w:val="single"/>
        </w:rPr>
        <w:t xml:space="preserve"> to be interpreted in the light of Scripture (I Cor. 2:9-13). And this is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the way in which the expression, “the faith,” </w:t>
      </w:r>
      <w:r>
        <w:rPr>
          <w:rFonts w:ascii="Times New Roman" w:hAnsi="Times New Roman" w:eastAsia="Times New Roman" w:cs="Times New Roman"/>
          <w:i/>
          <w:color w:val="000000"/>
          <w:u w:val="single"/>
        </w:rPr>
        <w:t xml:space="preserve">MUST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Scripture </w:t>
      </w:r>
      <w:r>
        <w:rPr>
          <w:rFonts w:ascii="Times New Roman" w:hAnsi="Times New Roman" w:eastAsia="Times New Roman" w:cs="Times New Roman"/>
          <w:i/>
          <w:color w:val="000000"/>
          <w:u w:val="single"/>
        </w:rPr>
        <w:t xml:space="preserve">MUST be allowed to explain that which is meant by the expression.</w:t>
      </w:r>
      <w:r>
        <w:rPr>
          <w:rFonts w:ascii="Times New Roman" w:hAnsi="Times New Roman" w:eastAsia="Times New Roman" w:cs="Times New Roman"/>
          <w:color w:val="000000"/>
          <w:u w:val="single"/>
        </w:rPr>
        <w:t xml:space="preserve"> It is an expression which is used over and over in Scripture. And the interesting thing is that Scripture not only clearly explains how this expression is used, but it does so in numerous instances.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Paul, for example, in his first letter to Timothy, following his warning concerning the apostates,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“Fight the good fight of </w:t>
      </w:r>
      <w:r>
        <w:rPr>
          <w:rFonts w:ascii="Times New Roman" w:hAnsi="Times New Roman" w:eastAsia="Times New Roman" w:cs="Times New Roman"/>
          <w:i/>
          <w:color w:val="000000"/>
          <w:u w:val="single"/>
        </w:rPr>
        <w:t xml:space="preserve">[the] faith, </w:t>
      </w:r>
      <w:r>
        <w:rPr>
          <w:rFonts w:ascii="Times New Roman" w:hAnsi="Times New Roman" w:eastAsia="Times New Roman" w:cs="Times New Roman"/>
          <w:color w:val="000000"/>
          <w:u w:val="single"/>
        </w:rPr>
        <w:t xml:space="preserve">lay hold on eternal life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‘Strive in the good contest of </w:t>
      </w:r>
      <w:r>
        <w:rPr>
          <w:rFonts w:ascii="Times New Roman" w:hAnsi="Times New Roman" w:eastAsia="Times New Roman" w:cs="Times New Roman"/>
          <w:i/>
          <w:color w:val="000000"/>
          <w:u w:val="single"/>
        </w:rPr>
        <w:t xml:space="preserve">the faith,</w:t>
      </w:r>
      <w:r>
        <w:rPr>
          <w:rFonts w:ascii="Times New Roman" w:hAnsi="Times New Roman" w:eastAsia="Times New Roman" w:cs="Times New Roman"/>
          <w:color w:val="000000"/>
          <w:u w:val="single"/>
        </w:rPr>
        <w:t xml:space="preserve"> lay hold on life for the age’], whereunto thou art also called…”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Paul’s second letter to Timothy, a similar usage is again seen:</w:t>
        <w:br w:type="textWrapping"/>
      </w:r>
      <w:r>
        <w:rPr>
          <w:rFonts w:ascii="Times New Roman" w:hAnsi="Times New Roman" w:eastAsia="Times New Roman" w:cs="Times New Roman"/>
          <w:color w:val="FF0000"/>
          <w:u w:val="single"/>
        </w:rPr>
        <w:t xml:space="preserve">“I have fought a good fight [</w:t>
      </w:r>
      <w:r>
        <w:rPr>
          <w:rFonts w:ascii="Times New Roman" w:hAnsi="Times New Roman" w:eastAsia="Times New Roman" w:cs="Times New Roman"/>
          <w:i/>
          <w:color w:val="FF0000"/>
          <w:u w:val="single"/>
        </w:rPr>
        <w:t xml:space="preserve">lit.,</w:t>
      </w:r>
      <w:r>
        <w:rPr>
          <w:rFonts w:ascii="Times New Roman" w:hAnsi="Times New Roman" w:eastAsia="Times New Roman" w:cs="Times New Roman"/>
          <w:color w:val="FF0000"/>
          <w:u w:val="single"/>
        </w:rPr>
        <w:t xml:space="preserve"> ‘I have strived in the good contest’],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 have finished my course, I have kept </w:t>
      </w:r>
      <w:r>
        <w:rPr>
          <w:rFonts w:ascii="Times New Roman" w:hAnsi="Times New Roman" w:eastAsia="Times New Roman" w:cs="Times New Roman"/>
          <w:i/>
          <w:color w:val="000000"/>
          <w:u w:val="single"/>
        </w:rPr>
        <w:t xml:space="preserve">the faith:</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Henceforth there is laid up for me a crown of righteousness…”</w:t>
        <w:br w:type="textWrapping"/>
      </w:r>
      <w:r>
        <w:rPr>
          <w:rFonts w:ascii="Times New Roman" w:hAnsi="Times New Roman" w:eastAsia="Times New Roman" w:cs="Times New Roman"/>
          <w:color w:val="000000"/>
          <w:u w:val="single"/>
        </w:rPr>
        <w:t xml:space="preserve">(4:7,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Or, when Jude sought to write an epistle relative to “the common salvation [the good news concerning salvation by grace through faith, </w:t>
      </w:r>
      <w:r>
        <w:rPr>
          <w:rFonts w:ascii="Times New Roman" w:hAnsi="Times New Roman" w:eastAsia="Times New Roman" w:cs="Times New Roman"/>
          <w:i/>
          <w:color w:val="000000"/>
          <w:u w:val="single"/>
        </w:rPr>
        <w:t xml:space="preserve">a subject which NONE of the epistles centers on</w:t>
      </w:r>
      <w:r>
        <w:rPr>
          <w:rFonts w:ascii="Times New Roman" w:hAnsi="Times New Roman" w:eastAsia="Times New Roman" w:cs="Times New Roman"/>
          <w:color w:val="000000"/>
          <w:u w:val="single"/>
        </w:rPr>
        <w:t xml:space="preserve">],” the Spirit of God led him to write on an entirely different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Spirit of God led Jude to write an epistle exhorting Christians to “earnestly contend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‘earnestly strive’] for the faith which was once delivered unto the saints [the good news concerning salvation in relation to the coming glory of Christ, something seen as central in the subject matter of all the epistles]” (v.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Thewords“fight”(ITim.6:12),“fought”(IITim.4:7),and“contend” (Jude 3) are translations of the same word in the Greek text — </w:t>
      </w:r>
      <w:r>
        <w:rPr>
          <w:rFonts w:ascii="Times New Roman" w:hAnsi="Times New Roman" w:eastAsia="Times New Roman" w:cs="Times New Roman"/>
          <w:i/>
          <w:color w:val="000000"/>
          <w:u w:val="single"/>
        </w:rPr>
        <w:t xml:space="preserve">agonizomai,</w:t>
      </w:r>
      <w:r>
        <w:rPr>
          <w:rFonts w:ascii="Times New Roman" w:hAnsi="Times New Roman" w:eastAsia="Times New Roman" w:cs="Times New Roman"/>
          <w:color w:val="000000"/>
          <w:u w:val="single"/>
        </w:rPr>
        <w:t xml:space="preserve"> the word from which our English word, “agonize,” is derived.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Jude though, the word has been intensified through the writer prefixing the Greek preposition </w:t>
      </w:r>
      <w:r>
        <w:rPr>
          <w:rFonts w:ascii="Times New Roman" w:hAnsi="Times New Roman" w:eastAsia="Times New Roman" w:cs="Times New Roman"/>
          <w:i/>
          <w:color w:val="000000"/>
          <w:u w:val="single"/>
        </w:rPr>
        <w:t xml:space="preserve">epi</w:t>
      </w:r>
      <w:r>
        <w:rPr>
          <w:rFonts w:ascii="Times New Roman" w:hAnsi="Times New Roman" w:eastAsia="Times New Roman" w:cs="Times New Roman"/>
          <w:color w:val="000000"/>
          <w:u w:val="single"/>
        </w:rPr>
        <w:t xml:space="preserve"> to the word, forming </w:t>
      </w:r>
      <w:r>
        <w:rPr>
          <w:rFonts w:ascii="Times New Roman" w:hAnsi="Times New Roman" w:eastAsia="Times New Roman" w:cs="Times New Roman"/>
          <w:i/>
          <w:color w:val="000000"/>
          <w:u w:val="single"/>
        </w:rPr>
        <w:t xml:space="preserve">epagonizomai. </w:t>
      </w:r>
      <w:r>
        <w:rPr>
          <w:rFonts w:ascii="Times New Roman" w:hAnsi="Times New Roman" w:eastAsia="Times New Roman" w:cs="Times New Roman"/>
          <w:color w:val="000000"/>
          <w:u w:val="single"/>
        </w:rPr>
        <w:t xml:space="preserve">Thus, the correct translation would be, “earnestly strive…”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all three of the preceding passages, the thought, through the use of </w:t>
      </w:r>
      <w:r>
        <w:rPr>
          <w:rFonts w:ascii="Times New Roman" w:hAnsi="Times New Roman" w:eastAsia="Times New Roman" w:cs="Times New Roman"/>
          <w:i/>
          <w:color w:val="000000"/>
          <w:u w:val="single"/>
        </w:rPr>
        <w:t xml:space="preserve">agonizomai,</w:t>
      </w:r>
      <w:r>
        <w:rPr>
          <w:rFonts w:ascii="Times New Roman" w:hAnsi="Times New Roman" w:eastAsia="Times New Roman" w:cs="Times New Roman"/>
          <w:color w:val="000000"/>
          <w:u w:val="single"/>
        </w:rPr>
        <w:t xml:space="preserve"> has to do with</w:t>
      </w:r>
      <w:r>
        <w:rPr>
          <w:rFonts w:ascii="Times New Roman" w:hAnsi="Times New Roman" w:eastAsia="Times New Roman" w:cs="Times New Roman"/>
          <w:i/>
          <w:color w:val="000000"/>
          <w:u w:val="single"/>
        </w:rPr>
        <w:t xml:space="preserve"> straining every muscle of one’s being relative to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first two references (from I, II Timothy), the picture is that of an athletic contest. Christians are to </w:t>
      </w:r>
      <w:r>
        <w:rPr>
          <w:rFonts w:ascii="Times New Roman" w:hAnsi="Times New Roman" w:eastAsia="Times New Roman" w:cs="Times New Roman"/>
          <w:i/>
          <w:color w:val="000000"/>
          <w:u w:val="single"/>
        </w:rPr>
        <w:t xml:space="preserve">strain every muscle of their being in the present race of “the faith” in which they find themselves engaged.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Jude, in the face of apostasy relative to “the faith,” still remaining within the thought of an athletic contest, </w:t>
      </w:r>
      <w:r>
        <w:rPr>
          <w:rFonts w:ascii="Times New Roman" w:hAnsi="Times New Roman" w:eastAsia="Times New Roman" w:cs="Times New Roman"/>
          <w:i/>
          <w:color w:val="000000"/>
          <w:u w:val="single"/>
        </w:rPr>
        <w:t xml:space="preserve">intensified the word. </w:t>
      </w:r>
      <w:r>
        <w:rPr>
          <w:rFonts w:ascii="Times New Roman" w:hAnsi="Times New Roman" w:eastAsia="Times New Roman" w:cs="Times New Roman"/>
          <w:color w:val="000000"/>
          <w:u w:val="single"/>
        </w:rPr>
        <w:t xml:space="preserve">Jude, because of </w:t>
      </w:r>
      <w:r>
        <w:rPr>
          <w:rFonts w:ascii="Times New Roman" w:hAnsi="Times New Roman" w:eastAsia="Times New Roman" w:cs="Times New Roman"/>
          <w:i/>
          <w:color w:val="000000"/>
          <w:u w:val="single"/>
        </w:rPr>
        <w:t xml:space="preserve">apostasy</w:t>
      </w:r>
      <w:r>
        <w:rPr>
          <w:rFonts w:ascii="Times New Roman" w:hAnsi="Times New Roman" w:eastAsia="Times New Roman" w:cs="Times New Roman"/>
          <w:color w:val="000000"/>
          <w:u w:val="single"/>
        </w:rPr>
        <w:t xml:space="preserve"> among Christians relative to “the faith” — Christians giving heed to seducing spirits, teaching the doctrines of demons (something also spoken of by Christ, Paul, and Peter) — </w:t>
      </w:r>
      <w:r>
        <w:rPr>
          <w:rFonts w:ascii="Times New Roman" w:hAnsi="Times New Roman" w:eastAsia="Times New Roman" w:cs="Times New Roman"/>
          <w:i/>
          <w:color w:val="000000"/>
          <w:u w:val="single"/>
        </w:rPr>
        <w:t xml:space="preserve">intensified</w:t>
      </w:r>
      <w:r>
        <w:rPr>
          <w:rFonts w:ascii="Times New Roman" w:hAnsi="Times New Roman" w:eastAsia="Times New Roman" w:cs="Times New Roman"/>
          <w:color w:val="000000"/>
          <w:u w:val="single"/>
        </w:rPr>
        <w:t xml:space="preserve"> the thought of striving in his exhortation. He, in essence, exhorted Christians, while running the race of “the faith,” </w:t>
      </w:r>
      <w:r>
        <w:rPr>
          <w:rFonts w:ascii="Times New Roman" w:hAnsi="Times New Roman" w:eastAsia="Times New Roman" w:cs="Times New Roman"/>
          <w:i/>
          <w:color w:val="000000"/>
          <w:u w:val="single"/>
        </w:rPr>
        <w:t xml:space="preserve">to be especially and particularly on guard because of the apostates.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it is apparent that Jude, </w:t>
      </w:r>
      <w:r>
        <w:rPr>
          <w:rFonts w:ascii="Times New Roman" w:hAnsi="Times New Roman" w:eastAsia="Times New Roman" w:cs="Times New Roman"/>
          <w:i/>
          <w:color w:val="000000"/>
          <w:u w:val="single"/>
        </w:rPr>
        <w:t xml:space="preserve">with a view to the apostates,</w:t>
      </w:r>
      <w:r>
        <w:rPr>
          <w:rFonts w:ascii="Times New Roman" w:hAnsi="Times New Roman" w:eastAsia="Times New Roman" w:cs="Times New Roman"/>
          <w:color w:val="000000"/>
          <w:u w:val="single"/>
        </w:rPr>
        <w:t xml:space="preserve"> intensified this word because of the specific nature of apostasy, because of the realm in which the apostates had centered their teachings — seeking to mislead Christians relative to “the faith,” seeking to draw Christians away from the central teaching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“doctrines of demons,” promulgated by the apostates, is </w:t>
      </w:r>
      <w:r>
        <w:rPr>
          <w:rFonts w:ascii="Times New Roman" w:hAnsi="Times New Roman" w:eastAsia="Times New Roman" w:cs="Times New Roman"/>
          <w:i/>
          <w:color w:val="000000"/>
          <w:u w:val="single"/>
        </w:rPr>
        <w:t xml:space="preserve">the most dangerous and deadly teaching that has ever been proclaimed or ever will be proclaimed in Christian circles. </w:t>
      </w:r>
      <w:r>
        <w:rPr>
          <w:rFonts w:ascii="Times New Roman" w:hAnsi="Times New Roman" w:eastAsia="Times New Roman" w:cs="Times New Roman"/>
          <w:color w:val="000000"/>
          <w:u w:val="single"/>
        </w:rPr>
        <w:t xml:space="preserve">And, because of this, Jude exhorted Christians </w:t>
      </w:r>
      <w:r>
        <w:rPr>
          <w:rFonts w:ascii="Times New Roman" w:hAnsi="Times New Roman" w:eastAsia="Times New Roman" w:cs="Times New Roman"/>
          <w:i/>
          <w:color w:val="000000"/>
          <w:u w:val="single"/>
        </w:rPr>
        <w:t xml:space="preserve">to strain every muscle of their being in the race of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preceding would form only a few examples of the way in which the expression, “the faith,” is used in the New Testament.</w:t>
        <w:br w:type="textWrapping"/>
      </w:r>
      <w:r>
        <w:rPr>
          <w:rFonts w:ascii="Times New Roman" w:hAnsi="Times New Roman" w:eastAsia="Times New Roman" w:cs="Times New Roman"/>
          <w:color w:val="000000"/>
          <w:u w:val="single"/>
        </w:rPr>
        <w:t xml:space="preserve">Other examples would be the conversion of priests in Israel during the re-offer of the kingdom, who were then “obedient to the faith” (Acts 6:7), disciples exhorted “to continue in the faith” relative to </w:t>
      </w:r>
      <w:r>
        <w:rPr>
          <w:rFonts w:ascii="Times New Roman" w:hAnsi="Times New Roman" w:eastAsia="Times New Roman" w:cs="Times New Roman"/>
          <w:i/>
          <w:color w:val="000000"/>
          <w:u w:val="single"/>
        </w:rPr>
        <w:t xml:space="preserve">entrance into the kingdom</w:t>
      </w:r>
      <w:r>
        <w:rPr>
          <w:rFonts w:ascii="Times New Roman" w:hAnsi="Times New Roman" w:eastAsia="Times New Roman" w:cs="Times New Roman"/>
          <w:color w:val="000000"/>
          <w:u w:val="single"/>
        </w:rPr>
        <w:t xml:space="preserve"> (Acts 14:22), Paul proclaiming “the faith” which he had once sought to destroy (Gal. 1:23;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Eph. 6:16; Phil. 1:27; Col. 1:23; 2:7; I Thess. 5:8; II Thess. 1:4, 11; I Tim. 1:2, 19b; 5:8; 6:10, 21; II Tim. 2:18; 3:8; 4:7), and the usage of the expression in the general epistles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Heb. 12:2; James 1:3; 2:14, 17, 18, 20, 22, 26; I Peter 1:7, 9).</w:t>
        <w:br w:type="textWrapping"/>
      </w:r>
      <w:r>
        <w:rPr>
          <w:rFonts w:ascii="Times New Roman" w:hAnsi="Times New Roman" w:eastAsia="Times New Roman" w:cs="Times New Roman"/>
          <w:color w:val="000000"/>
          <w:u w:val="single"/>
        </w:rPr>
        <w:t xml:space="preserve">“Faith” is </w:t>
      </w:r>
      <w:r>
        <w:rPr>
          <w:rFonts w:ascii="Times New Roman" w:hAnsi="Times New Roman" w:eastAsia="Times New Roman" w:cs="Times New Roman"/>
          <w:i/>
          <w:color w:val="000000"/>
          <w:u w:val="single"/>
        </w:rPr>
        <w:t xml:space="preserve">articular in the Greek text in each of the preceding references.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Thus, there is a uniform usage of this expression throughout the New Testament. And, though it doesn’t have to do with the body of Biblical doctrine held by those forming “fundamental Christendom,” it does have to do with a body of Biblical doctrine.</w:t>
        <w:br w:type="textWrapping"/>
      </w:r>
      <w:r>
        <w:rPr>
          <w:rFonts w:ascii="Times New Roman" w:hAnsi="Times New Roman" w:eastAsia="Times New Roman" w:cs="Times New Roman"/>
          <w:color w:val="000000"/>
          <w:u w:val="single"/>
        </w:rPr>
        <w:t xml:space="preserve">It has to do with that body of Biblical doctrine rejected by Christendom at large — fundamentalists and liberals alike. It has to do with that body of Biblical doctrine referred to various ways in Scripture — </w:t>
      </w:r>
      <w:r>
        <w:rPr>
          <w:rFonts w:ascii="Times New Roman" w:hAnsi="Times New Roman" w:eastAsia="Times New Roman" w:cs="Times New Roman"/>
          <w:i/>
          <w:color w:val="000000"/>
          <w:u w:val="single"/>
        </w:rPr>
        <w:t xml:space="preserve">the Word of the Kingdom, the mystery, Paul’s gospel, the gospel of the glory of Christ,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Marriage, Meats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Foundational principals and Biblical doctrine surrounding the marriage relationship have forever been set forth in the opening chapters of Genesis. And, any time one finds the man and the woman together beyond this point — whether during Man’s Day or during the coming Lord’s Day — </w:t>
      </w:r>
      <w:r>
        <w:rPr>
          <w:rFonts w:ascii="Times New Roman" w:hAnsi="Times New Roman" w:eastAsia="Times New Roman" w:cs="Times New Roman"/>
          <w:i/>
          <w:color w:val="000000"/>
          <w:u w:val="single"/>
        </w:rPr>
        <w:t xml:space="preserve">rulership is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Or, to present the truth of the matter from another perspective, turn the statement around. Any time one finds </w:t>
      </w:r>
      <w:r>
        <w:rPr>
          <w:rFonts w:ascii="Times New Roman" w:hAnsi="Times New Roman" w:eastAsia="Times New Roman" w:cs="Times New Roman"/>
          <w:i/>
          <w:color w:val="000000"/>
          <w:u w:val="single"/>
        </w:rPr>
        <w:t xml:space="preserve">rulership</w:t>
      </w:r>
      <w:r>
        <w:rPr>
          <w:rFonts w:ascii="Times New Roman" w:hAnsi="Times New Roman" w:eastAsia="Times New Roman" w:cs="Times New Roman"/>
          <w:color w:val="000000"/>
          <w:u w:val="single"/>
        </w:rPr>
        <w:t xml:space="preserve"> in view beyond the opening chapters of Genesis (relative to man), a husband-wife relationship </w:t>
      </w:r>
      <w:r>
        <w:rPr>
          <w:rFonts w:ascii="Times New Roman" w:hAnsi="Times New Roman" w:eastAsia="Times New Roman" w:cs="Times New Roman"/>
          <w:i/>
          <w:color w:val="000000"/>
          <w:u w:val="single"/>
        </w:rPr>
        <w:t xml:space="preserve">MUST </w:t>
      </w:r>
      <w:r>
        <w:rPr>
          <w:rFonts w:ascii="Times New Roman" w:hAnsi="Times New Roman" w:eastAsia="Times New Roman" w:cs="Times New Roman"/>
          <w:color w:val="000000"/>
          <w:u w:val="single"/>
        </w:rPr>
        <w:t xml:space="preserve">also be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why Israel is seen as </w:t>
      </w:r>
      <w:r>
        <w:rPr>
          <w:rFonts w:ascii="Times New Roman" w:hAnsi="Times New Roman" w:eastAsia="Times New Roman" w:cs="Times New Roman"/>
          <w:i/>
          <w:color w:val="000000"/>
          <w:u w:val="single"/>
        </w:rPr>
        <w:t xml:space="preserve">the wife of Jehovah</w:t>
      </w:r>
      <w:r>
        <w:rPr>
          <w:rFonts w:ascii="Times New Roman" w:hAnsi="Times New Roman" w:eastAsia="Times New Roman" w:cs="Times New Roman"/>
          <w:color w:val="000000"/>
          <w:u w:val="single"/>
        </w:rPr>
        <w:t xml:space="preserve"> in the Old Testament theocracy — a wife later seen as </w:t>
      </w:r>
      <w:r>
        <w:rPr>
          <w:rFonts w:ascii="Times New Roman" w:hAnsi="Times New Roman" w:eastAsia="Times New Roman" w:cs="Times New Roman"/>
          <w:i/>
          <w:color w:val="000000"/>
          <w:u w:val="single"/>
        </w:rPr>
        <w:t xml:space="preserve">an adulterous wife,</w:t>
      </w:r>
      <w:r>
        <w:rPr>
          <w:rFonts w:ascii="Times New Roman" w:hAnsi="Times New Roman" w:eastAsia="Times New Roman" w:cs="Times New Roman"/>
          <w:color w:val="000000"/>
          <w:u w:val="single"/>
        </w:rPr>
        <w:t xml:space="preserve"> resulting in God divorcing Israel — with God then, </w:t>
      </w:r>
      <w:r>
        <w:rPr>
          <w:rFonts w:ascii="Times New Roman" w:hAnsi="Times New Roman" w:eastAsia="Times New Roman" w:cs="Times New Roman"/>
          <w:i/>
          <w:color w:val="000000"/>
          <w:u w:val="single"/>
        </w:rPr>
        <w:t xml:space="preserve">of necessity,</w:t>
      </w:r>
      <w:r>
        <w:rPr>
          <w:rFonts w:ascii="Times New Roman" w:hAnsi="Times New Roman" w:eastAsia="Times New Roman" w:cs="Times New Roman"/>
          <w:color w:val="000000"/>
          <w:u w:val="single"/>
        </w:rPr>
        <w:t xml:space="preserve"> ending the Old Testament theocracy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Jer. 3:1-14; Ezek. 9:3; 10:4, 18; 11:22, 23). And this is why, before a theocracy can be established on the earth yet future, </w:t>
      </w:r>
      <w:r>
        <w:rPr>
          <w:rFonts w:ascii="Times New Roman" w:hAnsi="Times New Roman" w:eastAsia="Times New Roman" w:cs="Times New Roman"/>
          <w:i/>
          <w:color w:val="000000"/>
          <w:u w:val="single"/>
        </w:rPr>
        <w:t xml:space="preserve">Israel has to be cleansed and restored to her former place, as the wife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Husband-wife relationship MUST exist at this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is also why Christ is to have</w:t>
      </w:r>
      <w:r>
        <w:rPr>
          <w:rFonts w:ascii="Times New Roman" w:hAnsi="Times New Roman" w:eastAsia="Times New Roman" w:cs="Times New Roman"/>
          <w:i/>
          <w:color w:val="000000"/>
          <w:u w:val="single"/>
        </w:rPr>
        <w:t xml:space="preserve"> a wife</w:t>
      </w:r>
      <w:r>
        <w:rPr>
          <w:rFonts w:ascii="Times New Roman" w:hAnsi="Times New Roman" w:eastAsia="Times New Roman" w:cs="Times New Roman"/>
          <w:color w:val="000000"/>
          <w:u w:val="single"/>
        </w:rPr>
        <w:t xml:space="preserve"> yet future. If Christ is to reign over the earth as the second Man, the last Adam, He </w:t>
      </w:r>
      <w:r>
        <w:rPr>
          <w:rFonts w:ascii="Times New Roman" w:hAnsi="Times New Roman" w:eastAsia="Times New Roman" w:cs="Times New Roman"/>
          <w:i/>
          <w:color w:val="000000"/>
          <w:u w:val="single"/>
        </w:rPr>
        <w:t xml:space="preserve">MUST have a consort queen</w:t>
      </w:r>
      <w:r>
        <w:rPr>
          <w:rFonts w:ascii="Times New Roman" w:hAnsi="Times New Roman" w:eastAsia="Times New Roman" w:cs="Times New Roman"/>
          <w:color w:val="000000"/>
          <w:u w:val="single"/>
        </w:rPr>
        <w:t xml:space="preserve"> to reign with Him. </w:t>
      </w:r>
      <w:r>
        <w:rPr>
          <w:rFonts w:ascii="Times New Roman" w:hAnsi="Times New Roman" w:eastAsia="Times New Roman" w:cs="Times New Roman"/>
          <w:i/>
          <w:color w:val="000000"/>
          <w:u w:val="single"/>
        </w:rPr>
        <w:t xml:space="preserve">This is why a marriage MUST occur prior to the time He reigns.</w:t>
        <w:br w:type="textWrapping"/>
      </w:r>
      <w:r>
        <w:rPr>
          <w:rFonts w:ascii="Times New Roman" w:hAnsi="Times New Roman" w:eastAsia="Times New Roman" w:cs="Times New Roman"/>
          <w:i/>
          <w:color w:val="000000"/>
          <w:u w:val="single"/>
        </w:rPr>
        <w:t xml:space="preserve">A Husband-wife relationship MUST exist at this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further, this is why the husband-wife relationship today, during Man’s Day, is dealt with in Scripture in connection with </w:t>
      </w:r>
      <w:r>
        <w:rPr>
          <w:rFonts w:ascii="Times New Roman" w:hAnsi="Times New Roman" w:eastAsia="Times New Roman" w:cs="Times New Roman"/>
          <w:i/>
          <w:color w:val="000000"/>
          <w:u w:val="single"/>
        </w:rPr>
        <w:t xml:space="preserve">an heirship together</w:t>
      </w:r>
      <w:r>
        <w:rPr>
          <w:rFonts w:ascii="Times New Roman" w:hAnsi="Times New Roman" w:eastAsia="Times New Roman" w:cs="Times New Roman"/>
          <w:color w:val="000000"/>
          <w:u w:val="single"/>
        </w:rPr>
        <w:t xml:space="preserve"> (I Peter 3:7). There is a present </w:t>
      </w:r>
      <w:r>
        <w:rPr>
          <w:rFonts w:ascii="Times New Roman" w:hAnsi="Times New Roman" w:eastAsia="Times New Roman" w:cs="Times New Roman"/>
          <w:i/>
          <w:color w:val="000000"/>
          <w:u w:val="single"/>
        </w:rPr>
        <w:t xml:space="preserve">reigning in life, </w:t>
      </w:r>
      <w:r>
        <w:rPr>
          <w:rFonts w:ascii="Times New Roman" w:hAnsi="Times New Roman" w:eastAsia="Times New Roman" w:cs="Times New Roman"/>
          <w:color w:val="000000"/>
          <w:u w:val="single"/>
        </w:rPr>
        <w:t xml:space="preserve">seen in the marriage relationship; and this is at the heart of that which Paul refers to as “a great mystery” relative to “Christ and the Church” in Eph. 5:21-33.</w:t>
        <w:br w:type="textWrapping"/>
      </w:r>
      <w:r>
        <w:rPr>
          <w:rFonts w:ascii="Times New Roman" w:hAnsi="Times New Roman" w:eastAsia="Times New Roman" w:cs="Times New Roman"/>
          <w:color w:val="000000"/>
          <w:u w:val="single"/>
        </w:rPr>
        <w:t xml:space="preserve">There are two books in the Old Testament which bear the names of women. One is “Ruth,” and the other is “Esther.” And, interest- ingly enough, no one knows who wrote either book. The Book of Ruth presents one aspect of this overall matter, and the Book of Esther presents the other.</w:t>
        <w:br w:type="textWrapping"/>
      </w:r>
      <w:r>
        <w:rPr>
          <w:rFonts w:ascii="Times New Roman" w:hAnsi="Times New Roman" w:eastAsia="Times New Roman" w:cs="Times New Roman"/>
          <w:color w:val="000000"/>
          <w:u w:val="single"/>
        </w:rPr>
        <w:t xml:space="preserve">The Book of Ruth has to do with </w:t>
      </w:r>
      <w:r>
        <w:rPr>
          <w:rFonts w:ascii="Times New Roman" w:hAnsi="Times New Roman" w:eastAsia="Times New Roman" w:cs="Times New Roman"/>
          <w:i/>
          <w:color w:val="000000"/>
          <w:u w:val="single"/>
        </w:rPr>
        <w:t xml:space="preserve">a Gentile who marries a Jew, with a redeemed inheritance in view.</w:t>
      </w:r>
      <w:r>
        <w:rPr>
          <w:rFonts w:ascii="Times New Roman" w:hAnsi="Times New Roman" w:eastAsia="Times New Roman" w:cs="Times New Roman"/>
          <w:color w:val="000000"/>
          <w:u w:val="single"/>
        </w:rPr>
        <w:t xml:space="preserve"> Ruth, in her marriage to Boaz, sets forth truths surrounding </w:t>
      </w:r>
      <w:r>
        <w:rPr>
          <w:rFonts w:ascii="Times New Roman" w:hAnsi="Times New Roman" w:eastAsia="Times New Roman" w:cs="Times New Roman"/>
          <w:i/>
          <w:color w:val="000000"/>
          <w:u w:val="single"/>
        </w:rPr>
        <w:t xml:space="preserve">Christ and His wife</w:t>
      </w:r>
      <w:r>
        <w:rPr>
          <w:rFonts w:ascii="Times New Roman" w:hAnsi="Times New Roman" w:eastAsia="Times New Roman" w:cs="Times New Roman"/>
          <w:color w:val="000000"/>
          <w:u w:val="single"/>
        </w:rPr>
        <w:t xml:space="preserve"> yet future. And the entire Book of Ruth sets forth the overall scope of the matter from beginning to end, </w:t>
      </w:r>
      <w:r>
        <w:rPr>
          <w:rFonts w:ascii="Times New Roman" w:hAnsi="Times New Roman" w:eastAsia="Times New Roman" w:cs="Times New Roman"/>
          <w:i/>
          <w:color w:val="000000"/>
          <w:u w:val="single"/>
        </w:rPr>
        <w:t xml:space="preserve">with the husband-wife relationship</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in connection with the inheritance</w:t>
      </w:r>
      <w:r>
        <w:rPr>
          <w:rFonts w:ascii="Times New Roman" w:hAnsi="Times New Roman" w:eastAsia="Times New Roman" w:cs="Times New Roman"/>
          <w:color w:val="000000"/>
          <w:u w:val="single"/>
        </w:rPr>
        <w:t xml:space="preserve">, being brought to the forefront in the end.</w:t>
        <w:br w:type="textWrapping"/>
      </w:r>
      <w:r>
        <w:rPr>
          <w:rFonts w:ascii="Times New Roman" w:hAnsi="Times New Roman" w:eastAsia="Times New Roman" w:cs="Times New Roman"/>
          <w:color w:val="000000"/>
          <w:u w:val="single"/>
        </w:rPr>
        <w:t xml:space="preserve">The Book of Esther then presents the matter as it relates to </w:t>
      </w:r>
      <w:r>
        <w:rPr>
          <w:rFonts w:ascii="Times New Roman" w:hAnsi="Times New Roman" w:eastAsia="Times New Roman" w:cs="Times New Roman"/>
          <w:i/>
          <w:color w:val="000000"/>
          <w:u w:val="single"/>
        </w:rPr>
        <w:t xml:space="preserve">God and Israel.</w:t>
      </w:r>
      <w:r>
        <w:rPr>
          <w:rFonts w:ascii="Times New Roman" w:hAnsi="Times New Roman" w:eastAsia="Times New Roman" w:cs="Times New Roman"/>
          <w:color w:val="000000"/>
          <w:u w:val="single"/>
        </w:rPr>
        <w:t xml:space="preserve"> Esther was a Jew whom King Ahasuerus (who was not a Jew [note that it is God’s Son Who is a Jew and will so remain throughout eternity, not the Father]) had taken as his wife following the former queen’s (Vashti’s) refusal to fulfill her role as the king’s wife (1:9ff).</w:t>
        <w:br w:type="textWrapping"/>
      </w:r>
      <w:r>
        <w:rPr>
          <w:rFonts w:ascii="Times New Roman" w:hAnsi="Times New Roman" w:eastAsia="Times New Roman" w:cs="Times New Roman"/>
          <w:color w:val="000000"/>
          <w:u w:val="single"/>
        </w:rPr>
        <w:t xml:space="preserve">Then the remainder of the book revolves around Israel in the latter days (Haman typifying Antichrist), the end of Gentile world power, and Israel restored to the nation’s rightful place as </w:t>
      </w:r>
      <w:r>
        <w:rPr>
          <w:rFonts w:ascii="Times New Roman" w:hAnsi="Times New Roman" w:eastAsia="Times New Roman" w:cs="Times New Roman"/>
          <w:i/>
          <w:color w:val="000000"/>
          <w:u w:val="single"/>
        </w:rPr>
        <w:t xml:space="preserve">the wife of Jehovah, with an inheritance in view</w:t>
      </w:r>
      <w:r>
        <w:rPr>
          <w:rFonts w:ascii="Times New Roman" w:hAnsi="Times New Roman" w:eastAsia="Times New Roman" w:cs="Times New Roman"/>
          <w:color w:val="000000"/>
          <w:u w:val="single"/>
        </w:rPr>
        <w:t xml:space="preserve"> (2:17ff).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additional information on the preceding, refer to the author’s books, </w:t>
      </w:r>
      <w:r>
        <w:rPr>
          <w:rFonts w:ascii="Times New Roman" w:hAnsi="Times New Roman" w:eastAsia="Times New Roman" w:cs="Times New Roman"/>
          <w:i/>
          <w:color w:val="000000"/>
          <w:u w:val="single"/>
        </w:rPr>
        <w:t xml:space="preserve">Ruth</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Esther</w:t>
      </w:r>
      <w:r>
        <w:rPr>
          <w:rFonts w:ascii="Times New Roman" w:hAnsi="Times New Roman" w:eastAsia="Times New Roman" w:cs="Times New Roman"/>
          <w:color w:val="000000"/>
          <w:u w:val="single"/>
        </w:rPr>
        <w:t xml:space="preserve">. Also see Chapters VIII, IX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whole of that seen in the marriage relationship beyond Gen. 1:26-28 (along with that revealed in chapter two) rests on these foundational verses in Genesis. The husband-wife relationship today has its basis in the past(Gen. 1:26ff) and points to the future (Rev. 19:7ff).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whether it is Israel on the earth or the Church in the heavens, </w:t>
      </w:r>
      <w:r>
        <w:rPr>
          <w:rFonts w:ascii="Times New Roman" w:hAnsi="Times New Roman" w:eastAsia="Times New Roman" w:cs="Times New Roman"/>
          <w:i/>
          <w:color w:val="000000"/>
          <w:u w:val="single"/>
        </w:rPr>
        <w:t xml:space="preserve">there can be no future reign over the earth apart from this relationship existing between God and Israel and between Christ and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Ministry of the Spirit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Understanding the preceding will allow one to clearly understand that which God revealed concerning Israel and the Church in Genesis chapters twenty-two through twenty-five. In these four chapters, God, through Moses, revealed things concerning both </w:t>
      </w:r>
      <w:r>
        <w:rPr>
          <w:rFonts w:ascii="Times New Roman" w:hAnsi="Times New Roman" w:eastAsia="Times New Roman" w:cs="Times New Roman"/>
          <w:i/>
          <w:color w:val="000000"/>
          <w:u w:val="single"/>
        </w:rPr>
        <w:t xml:space="preserve">the wife of Jehovah</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wife of Christ; </w:t>
      </w:r>
      <w:r>
        <w:rPr>
          <w:rFonts w:ascii="Times New Roman" w:hAnsi="Times New Roman" w:eastAsia="Times New Roman" w:cs="Times New Roman"/>
          <w:color w:val="000000"/>
          <w:u w:val="single"/>
        </w:rPr>
        <w:t xml:space="preserve">and this was based on that revealed in the first three chapters of Genesis, but with a view to the goal of the matter in the future Lord’s Day. And God set all of this forth long before He brought either Israel or the Church into existence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Isa. 46:9,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ministry of the Spirit during the present dispensation is seen in Genesis chapter twenty-four, fifteen hundred years before it even began. Events in this chapter — Abraham sending his eldest servant into the far country to obtain a bride for His son, typifying God sending the Spirit into the world to obtain a bride for His Son — occurred </w:t>
      </w:r>
      <w:r>
        <w:rPr>
          <w:rFonts w:ascii="Times New Roman" w:hAnsi="Times New Roman" w:eastAsia="Times New Roman" w:cs="Times New Roman"/>
          <w:i/>
          <w:color w:val="000000"/>
          <w:u w:val="single"/>
        </w:rPr>
        <w:t xml:space="preserve">following </w:t>
      </w:r>
      <w:r>
        <w:rPr>
          <w:rFonts w:ascii="Times New Roman" w:hAnsi="Times New Roman" w:eastAsia="Times New Roman" w:cs="Times New Roman"/>
          <w:color w:val="000000"/>
          <w:u w:val="single"/>
        </w:rPr>
        <w:t xml:space="preserve">the offering of Isaac (ch. 22) and the death of Sarah (ch. 23), but </w:t>
      </w:r>
      <w:r>
        <w:rPr>
          <w:rFonts w:ascii="Times New Roman" w:hAnsi="Times New Roman" w:eastAsia="Times New Roman" w:cs="Times New Roman"/>
          <w:i/>
          <w:color w:val="000000"/>
          <w:u w:val="single"/>
        </w:rPr>
        <w:t xml:space="preserve">before </w:t>
      </w:r>
      <w:r>
        <w:rPr>
          <w:rFonts w:ascii="Times New Roman" w:hAnsi="Times New Roman" w:eastAsia="Times New Roman" w:cs="Times New Roman"/>
          <w:color w:val="000000"/>
          <w:u w:val="single"/>
        </w:rPr>
        <w:t xml:space="preserve">the remarriage of Abraham (ch.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is to say, the ministry of the Spirit during the present dispensation occurs </w:t>
      </w:r>
      <w:r>
        <w:rPr>
          <w:rFonts w:ascii="Times New Roman" w:hAnsi="Times New Roman" w:eastAsia="Times New Roman" w:cs="Times New Roman"/>
          <w:i/>
          <w:color w:val="000000"/>
          <w:u w:val="single"/>
        </w:rPr>
        <w:t xml:space="preserve">following</w:t>
      </w:r>
      <w:r>
        <w:rPr>
          <w:rFonts w:ascii="Times New Roman" w:hAnsi="Times New Roman" w:eastAsia="Times New Roman" w:cs="Times New Roman"/>
          <w:color w:val="000000"/>
          <w:u w:val="single"/>
        </w:rPr>
        <w:t xml:space="preserve"> the events of Calvary (ch. 22) and the setting aside of Israel (ch. 23), but </w:t>
      </w:r>
      <w:r>
        <w:rPr>
          <w:rFonts w:ascii="Times New Roman" w:hAnsi="Times New Roman" w:eastAsia="Times New Roman" w:cs="Times New Roman"/>
          <w:i/>
          <w:color w:val="000000"/>
          <w:u w:val="single"/>
        </w:rPr>
        <w:t xml:space="preserve">before </w:t>
      </w:r>
      <w:r>
        <w:rPr>
          <w:rFonts w:ascii="Times New Roman" w:hAnsi="Times New Roman" w:eastAsia="Times New Roman" w:cs="Times New Roman"/>
          <w:color w:val="000000"/>
          <w:u w:val="single"/>
        </w:rPr>
        <w:t xml:space="preserve">the time God restores Israel as His wife (ch. 25). And further, the ministry of the Spirit in the world today, as seen in the type in Genesis chapter twenty-four, is clearly revealed to be that of </w:t>
      </w:r>
      <w:r>
        <w:rPr>
          <w:rFonts w:ascii="Times New Roman" w:hAnsi="Times New Roman" w:eastAsia="Times New Roman" w:cs="Times New Roman"/>
          <w:i/>
          <w:color w:val="000000"/>
          <w:u w:val="single"/>
        </w:rPr>
        <w:t xml:space="preserve">obtaining a bride for God’s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line with the preceding, any facet of the Spirit’s work during the time of His mission — whether it be among the unsaved (effecting life, based on the finished work of the Son) or among the saved (leading saved individuals “into all truth,” from </w:t>
      </w:r>
      <w:r>
        <w:rPr>
          <w:rFonts w:ascii="Times New Roman" w:hAnsi="Times New Roman" w:eastAsia="Times New Roman" w:cs="Times New Roman"/>
          <w:i/>
          <w:color w:val="000000"/>
          <w:u w:val="single"/>
        </w:rPr>
        <w:t xml:space="preserve">gnosis</w:t>
      </w:r>
      <w:r>
        <w:rPr>
          <w:rFonts w:ascii="Times New Roman" w:hAnsi="Times New Roman" w:eastAsia="Times New Roman" w:cs="Times New Roman"/>
          <w:color w:val="000000"/>
          <w:u w:val="single"/>
        </w:rPr>
        <w:t xml:space="preserve"> to </w:t>
      </w:r>
      <w:r>
        <w:rPr>
          <w:rFonts w:ascii="Times New Roman" w:hAnsi="Times New Roman" w:eastAsia="Times New Roman" w:cs="Times New Roman"/>
          <w:i/>
          <w:color w:val="000000"/>
          <w:u w:val="single"/>
        </w:rPr>
        <w:t xml:space="preserve">epignosis</w:t>
      </w:r>
      <w:r>
        <w:rPr>
          <w:rFonts w:ascii="Times New Roman" w:hAnsi="Times New Roman" w:eastAsia="Times New Roman" w:cs="Times New Roman"/>
          <w:color w:val="000000"/>
          <w:u w:val="single"/>
        </w:rPr>
        <w:t xml:space="preserve"> [from immaturity to maturity]) — must center around His revealed mission, as seen in Genesis chapter twenty-four.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reason why God sent the Spirit into the world to accomplish such a mission is easy to see and understand if one keeps in mind the God-established issues surrounding the husband-wife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Son MUST have a wife if He is to reign. And Christians as well — anticipating the Son’s reign — CANNOT reign apart from this same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coming millennial reign of the Son will be a theocracy wherein God the Father will have </w:t>
      </w:r>
      <w:r>
        <w:rPr>
          <w:rFonts w:ascii="Times New Roman" w:hAnsi="Times New Roman" w:eastAsia="Times New Roman" w:cs="Times New Roman"/>
          <w:i/>
          <w:color w:val="000000"/>
          <w:u w:val="single"/>
        </w:rPr>
        <w:t xml:space="preserve">a wife on earth</w:t>
      </w:r>
      <w:r>
        <w:rPr>
          <w:rFonts w:ascii="Times New Roman" w:hAnsi="Times New Roman" w:eastAsia="Times New Roman" w:cs="Times New Roman"/>
          <w:color w:val="000000"/>
          <w:u w:val="single"/>
        </w:rPr>
        <w:t xml:space="preserve"> (seen in the type in Gen. 25) and the Son will have </w:t>
      </w:r>
      <w:r>
        <w:rPr>
          <w:rFonts w:ascii="Times New Roman" w:hAnsi="Times New Roman" w:eastAsia="Times New Roman" w:cs="Times New Roman"/>
          <w:i/>
          <w:color w:val="000000"/>
          <w:u w:val="single"/>
        </w:rPr>
        <w:t xml:space="preserve">a wife in the heavens above the earth</w:t>
      </w:r>
      <w:r>
        <w:rPr>
          <w:rFonts w:ascii="Times New Roman" w:hAnsi="Times New Roman" w:eastAsia="Times New Roman" w:cs="Times New Roman"/>
          <w:color w:val="000000"/>
          <w:u w:val="single"/>
        </w:rPr>
        <w:t xml:space="preserve"> (a wife presently being procured through the work of the Spirit, seen in the type in Gen.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order for any individual from the human race to rule and reign in that coming day, </w:t>
      </w:r>
      <w:r>
        <w:rPr>
          <w:rFonts w:ascii="Times New Roman" w:hAnsi="Times New Roman" w:eastAsia="Times New Roman" w:cs="Times New Roman"/>
          <w:i/>
          <w:color w:val="000000"/>
          <w:u w:val="single"/>
        </w:rPr>
        <w:t xml:space="preserve">that person will have to be a part of either the wife of Jehovah on the earth or the wife of the Son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There can be NO rule and reign for anyone — man, or God’s Son — apart from this established, Husband-wife relationship.</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preceding is why “marriage” and “meats” are singled out in I Tim. 4:3. The marriage relationship today is based on that which God established in past time, and reflects on that which will ultimately be brought into full fruition during future time.</w:t>
        <w:br w:type="textWrapping"/>
      </w:r>
      <w:r>
        <w:rPr>
          <w:rFonts w:ascii="Times New Roman" w:hAnsi="Times New Roman" w:eastAsia="Times New Roman" w:cs="Times New Roman"/>
          <w:color w:val="000000"/>
          <w:u w:val="single"/>
        </w:rPr>
        <w:t xml:space="preserve">And it matters not whether the word “marriage” in this verse is understood in a literal sense (referring to the marriage relationship today) or in a spiritual sense (referring to Christ and His wife yet future), </w:t>
      </w:r>
      <w:r>
        <w:rPr>
          <w:rFonts w:ascii="Times New Roman" w:hAnsi="Times New Roman" w:eastAsia="Times New Roman" w:cs="Times New Roman"/>
          <w:i/>
          <w:color w:val="000000"/>
          <w:u w:val="single"/>
        </w:rPr>
        <w:t xml:space="preserve">the SAME thing</w:t>
      </w:r>
      <w:r>
        <w:rPr>
          <w:rFonts w:ascii="Times New Roman" w:hAnsi="Times New Roman" w:eastAsia="Times New Roman" w:cs="Times New Roman"/>
          <w:color w:val="000000"/>
          <w:u w:val="single"/>
        </w:rPr>
        <w:t xml:space="preserve"> is still being dealt with. A husband-wife relationship today is based on that which God established in the past and directly reflects on that which He will bring to fruition yet future. It directly reflects on Christ and His wife yet future.</w:t>
        <w:br w:type="textWrapping"/>
      </w:r>
      <w:r>
        <w:rPr>
          <w:rFonts w:ascii="Times New Roman" w:hAnsi="Times New Roman" w:eastAsia="Times New Roman" w:cs="Times New Roman"/>
          <w:color w:val="000000"/>
          <w:u w:val="single"/>
        </w:rPr>
        <w:t xml:space="preserve">And the preceding is why any corruption of the marriage relationship by man (adultery, homosexuality, etc.) is dealt with so severely in Scripture. Any deviation from that which God established is </w:t>
      </w:r>
      <w:r>
        <w:rPr>
          <w:rFonts w:ascii="Times New Roman" w:hAnsi="Times New Roman" w:eastAsia="Times New Roman" w:cs="Times New Roman"/>
          <w:i/>
          <w:color w:val="000000"/>
          <w:u w:val="single"/>
        </w:rPr>
        <w:t xml:space="preserve">a corruption, with far-reaching ramifications.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Marriage, as established by God, has to do with </w:t>
      </w:r>
      <w:r>
        <w:rPr>
          <w:rFonts w:ascii="Times New Roman" w:hAnsi="Times New Roman" w:eastAsia="Times New Roman" w:cs="Times New Roman"/>
          <w:i/>
          <w:color w:val="000000"/>
          <w:u w:val="single"/>
        </w:rPr>
        <w:t xml:space="preserve">regality; </w:t>
      </w:r>
      <w:r>
        <w:rPr>
          <w:rFonts w:ascii="Times New Roman" w:hAnsi="Times New Roman" w:eastAsia="Times New Roman" w:cs="Times New Roman"/>
          <w:color w:val="000000"/>
          <w:u w:val="single"/>
        </w:rPr>
        <w:t xml:space="preserve">and this </w:t>
      </w:r>
      <w:r>
        <w:rPr>
          <w:rFonts w:ascii="Times New Roman" w:hAnsi="Times New Roman" w:eastAsia="Times New Roman" w:cs="Times New Roman"/>
          <w:i/>
          <w:color w:val="000000"/>
          <w:u w:val="single"/>
        </w:rPr>
        <w:t xml:space="preserve">regality</w:t>
      </w:r>
      <w:r>
        <w:rPr>
          <w:rFonts w:ascii="Times New Roman" w:hAnsi="Times New Roman" w:eastAsia="Times New Roman" w:cs="Times New Roman"/>
          <w:color w:val="000000"/>
          <w:u w:val="single"/>
        </w:rPr>
        <w:t xml:space="preserve"> is to be realized in its ultimate sense during the coming Mes- sianic Era. All of man’s corruptions are simply offshoots of Satan’s attempted, multi-faceted corruption surrounding the whole panorama of Biblical doctrine (“meats”) pertaining to the marriage relationship.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Christ and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Seen in the Typology of Boaz and 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said Boaz, What day thou buyest the field of the hand of Naomi, thou must buy it also of Ruth the Moabitess…</w:t>
        <w:br w:type="textWrapping"/>
      </w:r>
      <w:r>
        <w:rPr>
          <w:rFonts w:ascii="Times New Roman" w:hAnsi="Times New Roman" w:eastAsia="Times New Roman" w:cs="Times New Roman"/>
          <w:color w:val="000000"/>
          <w:u w:val="single"/>
        </w:rPr>
        <w:t xml:space="preserve">And Boaz said unto the Elders, and unto all the people, Ye are witnesses this day, that I have bought all that was Elimelech’s and all that was Chilion’s and Mahlon’s, of the hand of Naomi.</w:t>
        <w:br w:type="textWrapping"/>
      </w:r>
      <w:r>
        <w:rPr>
          <w:rFonts w:ascii="Times New Roman" w:hAnsi="Times New Roman" w:eastAsia="Times New Roman" w:cs="Times New Roman"/>
          <w:color w:val="000000"/>
          <w:u w:val="single"/>
        </w:rPr>
        <w:t xml:space="preserve">Moreover Ruth the Moabitess, the wife of Mahlon, have I purchased to be my wife…</w:t>
        <w:br w:type="textWrapping"/>
      </w:r>
      <w:r>
        <w:rPr>
          <w:rFonts w:ascii="Times New Roman" w:hAnsi="Times New Roman" w:eastAsia="Times New Roman" w:cs="Times New Roman"/>
          <w:color w:val="000000"/>
          <w:u w:val="single"/>
        </w:rPr>
        <w:t xml:space="preserve">So Boaz took Ruth, and she was his wife…” (Ruth 4:5a, 9, 10a, 13a).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major, necessary key to understand the fifth and sixth parables in Matthew chapter thirteen (vv. 44-46), which Christ gave once He had reentered the house (v. 36), is seen in understanding </w:t>
      </w:r>
      <w:r>
        <w:rPr>
          <w:rFonts w:ascii="Times New Roman" w:hAnsi="Times New Roman" w:eastAsia="Times New Roman" w:cs="Times New Roman"/>
          <w:i/>
          <w:color w:val="000000"/>
          <w:u w:val="single"/>
        </w:rPr>
        <w:t xml:space="preserve">marriage</w:t>
      </w:r>
      <w:r>
        <w:rPr>
          <w:rFonts w:ascii="Times New Roman" w:hAnsi="Times New Roman" w:eastAsia="Times New Roman" w:cs="Times New Roman"/>
          <w:color w:val="000000"/>
          <w:u w:val="single"/>
        </w:rPr>
        <w:t xml:space="preserve"> as it occurs in both type and antitype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As it occurred with Boaz and Ruth, Ahasuerus and Esther.</w:t>
        <w:br w:type="textWrapping"/>
      </w:r>
      <w:r>
        <w:rPr>
          <w:rFonts w:ascii="Times New Roman" w:hAnsi="Times New Roman" w:eastAsia="Times New Roman" w:cs="Times New Roman"/>
          <w:color w:val="000000"/>
          <w:u w:val="single"/>
        </w:rPr>
        <w:t xml:space="preserve">2) As it will occur with Christ and His bride.</w:t>
        <w:br w:type="textWrapping"/>
      </w:r>
      <w:r>
        <w:rPr>
          <w:rFonts w:ascii="Times New Roman" w:hAnsi="Times New Roman" w:eastAsia="Times New Roman" w:cs="Times New Roman"/>
          <w:color w:val="000000"/>
          <w:u w:val="single"/>
        </w:rPr>
        <w:t xml:space="preserve">3) As it will occur when God again takes Israel as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subject was dealt with in a general way in the last chapter of this book, it will be dealt with in relation to Christ and the Church in this chapter [from the Book of Ruth], and it will be dealt with in relation to God and Israel in the next chapter [from the Book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Understanding the typology of both Ruth and Esther (particularly Ruth, as matters pertain to both the redemption of the inheritance and marriage), is vitally necessary in order to properly understand the fifth and sixth parables in Matthew chapter thirteen.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fifth parable begins with events foreshadowed by events in the fourth chapter of the Book of Ruth — Boaz’s redemption of a forfeited inheritance belonging to Elimelech’s family (with Ruth then becoming his wife), typifying Christ’s redemption of a forfeited inheritance (with the Church then becoming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type, these things occurred </w:t>
      </w:r>
      <w:r>
        <w:rPr>
          <w:rFonts w:ascii="Times New Roman" w:hAnsi="Times New Roman" w:eastAsia="Times New Roman" w:cs="Times New Roman"/>
          <w:i/>
          <w:color w:val="000000"/>
          <w:u w:val="single"/>
        </w:rPr>
        <w:t xml:space="preserve">ONLY after Ruth had become a member of the family (ch. 1), had gleaned in Boaz’s field from morning until evening, from the beginning to the end of the barley harvest (ch. 2), and had prepared herself for an appearanceonBoaz’s threshing floor at midnight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so it is in the antitype. </w:t>
      </w:r>
      <w:r>
        <w:rPr>
          <w:rFonts w:ascii="Times New Roman" w:hAnsi="Times New Roman" w:eastAsia="Times New Roman" w:cs="Times New Roman"/>
          <w:i/>
          <w:color w:val="000000"/>
          <w:u w:val="single"/>
        </w:rPr>
        <w:t xml:space="preserve">ALL of these things precede the redemptive act seen in chapter four — type or antitype.</w:t>
      </w:r>
      <w:r>
        <w:rPr>
          <w:rFonts w:ascii="Times New Roman" w:hAnsi="Times New Roman" w:eastAsia="Times New Roman" w:cs="Times New Roman"/>
          <w:color w:val="000000"/>
          <w:u w:val="single"/>
        </w:rPr>
        <w:br w:type="textWrapping"/>
      </w:r>
      <w:r>
        <w:rPr>
          <w:rFonts w:ascii="Times New Roman" w:hAnsi="Times New Roman" w:eastAsia="Times New Roman" w:cs="Times New Roman"/>
          <w:b/>
          <w:color w:val="000000"/>
          <w:u w:val="single"/>
        </w:rPr>
        <w:t xml:space="preserve">The Family Relationship (Chapter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Book ofRuth beginswith a Jewish family (a father [Elimelech], a mother [Naomi], and their two sons [Mahlon and Chilion]) leaving Bethlehem, because of a famine in the land, to sojourn in Moab. The family dwelled in Moab for awhile; then the father died. This left Naomi, the mother, and her two sons, Mahlon and Chilion (vv.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sons then took wives of the women of Moab. Mahlon married Ruth, Chilion married Orpah, and they dwelled in the land together for about ten years. Naomi’s two sons then died, which left Naomi with only her two daughters-in-law (vv.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After this, Naomi received word that the famine had ended in her own country; and she made the necessary preparations to leave Moab and return to Bethlehem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She departed on the journey toward Bethlehem, with Ruth and Orpah. But, while enroute, Naomi urged her two daughters-in-law to return to the people which they had left rather than accompany her the remainder of the way. Orpah, at this point in the journey, chose to turn back; but Ruth chose to continue the journey (vv. 7ff).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Ruth, in her determination to continue the journey with Naomi,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“Intreat me not to leave thee, or to return from following after thee: for whither thou goest, I will go; and where thou lodgest, I will lodge: thy people shall be my people, and thy God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Where thou diest, will I die, and there will I be buried: the Lord do so to me, and more also, if ought but death part thee and me” (vv. 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Naomi, seeing that Ruth was </w:t>
      </w:r>
      <w:r>
        <w:rPr>
          <w:rFonts w:ascii="Times New Roman" w:hAnsi="Times New Roman" w:eastAsia="Times New Roman" w:cs="Times New Roman"/>
          <w:i/>
          <w:color w:val="000000"/>
          <w:u w:val="single"/>
        </w:rPr>
        <w:t xml:space="preserve">determined</w:t>
      </w:r>
      <w:r>
        <w:rPr>
          <w:rFonts w:ascii="Times New Roman" w:hAnsi="Times New Roman" w:eastAsia="Times New Roman" w:cs="Times New Roman"/>
          <w:color w:val="000000"/>
          <w:u w:val="single"/>
        </w:rPr>
        <w:t xml:space="preserve"> to continue on to Bethlehem with her, “left speaking to her.” And the two of them continued the journey together (vv. 18ff).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family relationship was established at the very beginning of the book, with the remainder of the book providing numerous details concerning this relationship. And three particulars are presented about this family relationship in the first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Ruth and Orpah, becoming a part of the family, were taken from the Gentiles.</w:t>
        <w:br w:type="textWrapping"/>
      </w:r>
      <w:r>
        <w:rPr>
          <w:rFonts w:ascii="Times New Roman" w:hAnsi="Times New Roman" w:eastAsia="Times New Roman" w:cs="Times New Roman"/>
          <w:color w:val="000000"/>
          <w:u w:val="single"/>
        </w:rPr>
        <w:t xml:space="preserve">2) Ruth and Orpah were joined to a Jewish family.</w:t>
        <w:br w:type="textWrapping"/>
      </w:r>
      <w:r>
        <w:rPr>
          <w:rFonts w:ascii="Times New Roman" w:hAnsi="Times New Roman" w:eastAsia="Times New Roman" w:cs="Times New Roman"/>
          <w:color w:val="000000"/>
          <w:u w:val="single"/>
        </w:rPr>
        <w:t xml:space="preserve">3) A division later occurred within this family relationship — Ruth went on with Naomi, Orpah turned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of this, of course, is typical of events occurring within God’s economy during the present dispensation. God is presently removing from </w:t>
      </w:r>
      <w:r>
        <w:rPr>
          <w:rFonts w:ascii="Times New Roman" w:hAnsi="Times New Roman" w:eastAsia="Times New Roman" w:cs="Times New Roman"/>
          <w:i/>
          <w:color w:val="000000"/>
          <w:u w:val="single"/>
        </w:rPr>
        <w:t xml:space="preserve">the Gentiles</w:t>
      </w:r>
      <w:r>
        <w:rPr>
          <w:rFonts w:ascii="Times New Roman" w:hAnsi="Times New Roman" w:eastAsia="Times New Roman" w:cs="Times New Roman"/>
          <w:color w:val="000000"/>
          <w:u w:val="single"/>
        </w:rPr>
        <w:t xml:space="preserve"> “a people for his name” (Acts 15:14;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Rom. 11:25). Israel has been set aside for a dispensation, while the Spirit of God acquires </w:t>
      </w:r>
      <w:r>
        <w:rPr>
          <w:rFonts w:ascii="Times New Roman" w:hAnsi="Times New Roman" w:eastAsia="Times New Roman" w:cs="Times New Roman"/>
          <w:i/>
          <w:color w:val="000000"/>
          <w:u w:val="single"/>
        </w:rPr>
        <w:t xml:space="preserve">a bride </w:t>
      </w:r>
      <w:r>
        <w:rPr>
          <w:rFonts w:ascii="Times New Roman" w:hAnsi="Times New Roman" w:eastAsia="Times New Roman" w:cs="Times New Roman"/>
          <w:color w:val="000000"/>
          <w:u w:val="single"/>
        </w:rPr>
        <w:t xml:space="preserve">for God’s Son. And this Gentile bride, as Ruth, must possess </w:t>
      </w:r>
      <w:r>
        <w:rPr>
          <w:rFonts w:ascii="Times New Roman" w:hAnsi="Times New Roman" w:eastAsia="Times New Roman" w:cs="Times New Roman"/>
          <w:i/>
          <w:color w:val="000000"/>
          <w:u w:val="single"/>
        </w:rPr>
        <w:t xml:space="preserve">a Jewish relationship.</w:t>
      </w:r>
      <w:r>
        <w:rPr>
          <w:rFonts w:ascii="Times New Roman" w:hAnsi="Times New Roman" w:eastAsia="Times New Roman" w:cs="Times New Roman"/>
          <w:color w:val="000000"/>
          <w:u w:val="single"/>
        </w:rPr>
        <w:t xml:space="preserve"> There can be </w:t>
      </w:r>
      <w:r>
        <w:rPr>
          <w:rFonts w:ascii="Times New Roman" w:hAnsi="Times New Roman" w:eastAsia="Times New Roman" w:cs="Times New Roman"/>
          <w:i/>
          <w:color w:val="000000"/>
          <w:u w:val="single"/>
        </w:rPr>
        <w:t xml:space="preserve">NO</w:t>
      </w:r>
      <w:r>
        <w:rPr>
          <w:rFonts w:ascii="Times New Roman" w:hAnsi="Times New Roman" w:eastAsia="Times New Roman" w:cs="Times New Roman"/>
          <w:color w:val="000000"/>
          <w:u w:val="single"/>
        </w:rPr>
        <w:t xml:space="preserve"> journey to Bethlehem, the House of Bread, </w:t>
      </w:r>
      <w:r>
        <w:rPr>
          <w:rFonts w:ascii="Times New Roman" w:hAnsi="Times New Roman" w:eastAsia="Times New Roman" w:cs="Times New Roman"/>
          <w:i/>
          <w:color w:val="000000"/>
          <w:u w:val="single"/>
        </w:rPr>
        <w:t xml:space="preserve">apart from an association with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Four thousand years ago God called one man out of the human race to be the channel through whom the remainder of the human race would </w:t>
      </w:r>
      <w:r>
        <w:rPr>
          <w:rFonts w:ascii="Times New Roman" w:hAnsi="Times New Roman" w:eastAsia="Times New Roman" w:cs="Times New Roman"/>
          <w:i/>
          <w:color w:val="000000"/>
          <w:u w:val="single"/>
        </w:rPr>
        <w:t xml:space="preserve">be blessed.</w:t>
      </w:r>
      <w:r>
        <w:rPr>
          <w:rFonts w:ascii="Times New Roman" w:hAnsi="Times New Roman" w:eastAsia="Times New Roman" w:cs="Times New Roman"/>
          <w:color w:val="000000"/>
          <w:u w:val="single"/>
        </w:rPr>
        <w:t xml:space="preserve"> God called </w:t>
      </w:r>
      <w:r>
        <w:rPr>
          <w:rFonts w:ascii="Times New Roman" w:hAnsi="Times New Roman" w:eastAsia="Times New Roman" w:cs="Times New Roman"/>
          <w:i/>
          <w:color w:val="000000"/>
          <w:u w:val="single"/>
        </w:rPr>
        <w:t xml:space="preserve">Abraham</w:t>
      </w:r>
      <w:r>
        <w:rPr>
          <w:rFonts w:ascii="Times New Roman" w:hAnsi="Times New Roman" w:eastAsia="Times New Roman" w:cs="Times New Roman"/>
          <w:color w:val="000000"/>
          <w:u w:val="single"/>
        </w:rPr>
        <w:t xml:space="preserve"> out of Ur of the Chaldees, gave him </w:t>
      </w:r>
      <w:r>
        <w:rPr>
          <w:rFonts w:ascii="Times New Roman" w:hAnsi="Times New Roman" w:eastAsia="Times New Roman" w:cs="Times New Roman"/>
          <w:i/>
          <w:color w:val="000000"/>
          <w:u w:val="single"/>
        </w:rPr>
        <w:t xml:space="preserve">a land</w:t>
      </w:r>
      <w:r>
        <w:rPr>
          <w:rFonts w:ascii="Times New Roman" w:hAnsi="Times New Roman" w:eastAsia="Times New Roman" w:cs="Times New Roman"/>
          <w:color w:val="000000"/>
          <w:u w:val="single"/>
        </w:rPr>
        <w:t xml:space="preserve">through an unconditional covenant, and promised that </w:t>
      </w:r>
      <w:r>
        <w:rPr>
          <w:rFonts w:ascii="Times New Roman" w:hAnsi="Times New Roman" w:eastAsia="Times New Roman" w:cs="Times New Roman"/>
          <w:i/>
          <w:color w:val="000000"/>
          <w:u w:val="single"/>
        </w:rPr>
        <w:t xml:space="preserve">through this one man and his seed</w:t>
      </w:r>
      <w:r>
        <w:rPr>
          <w:rFonts w:ascii="Times New Roman" w:hAnsi="Times New Roman" w:eastAsia="Times New Roman" w:cs="Times New Roman"/>
          <w:color w:val="000000"/>
          <w:u w:val="single"/>
        </w:rPr>
        <w:t xml:space="preserve"> (through Isaac, Jacob, and his lineal descendants, through his twelve sons) all the Gentile nations of the earthwould</w:t>
      </w:r>
      <w:r>
        <w:rPr>
          <w:rFonts w:ascii="Times New Roman" w:hAnsi="Times New Roman" w:eastAsia="Times New Roman" w:cs="Times New Roman"/>
          <w:i/>
          <w:color w:val="000000"/>
          <w:u w:val="single"/>
        </w:rPr>
        <w:t xml:space="preserve"> be blessed</w:t>
      </w:r>
      <w:r>
        <w:rPr>
          <w:rFonts w:ascii="Times New Roman" w:hAnsi="Times New Roman" w:eastAsia="Times New Roman" w:cs="Times New Roman"/>
          <w:color w:val="000000"/>
          <w:u w:val="single"/>
        </w:rPr>
        <w:t xml:space="preserve">(Gen.12:1-3;</w:t>
      </w:r>
      <w:r>
        <w:rPr>
          <w:rFonts w:ascii="Times New Roman" w:hAnsi="Times New Roman" w:eastAsia="Times New Roman" w:cs="Times New Roman"/>
          <w:i/>
          <w:color w:val="000000"/>
          <w:u w:val="single"/>
        </w:rPr>
        <w:t xml:space="preserve"> cf.</w:t>
      </w:r>
      <w:r>
        <w:rPr>
          <w:rFonts w:ascii="Times New Roman" w:hAnsi="Times New Roman" w:eastAsia="Times New Roman" w:cs="Times New Roman"/>
          <w:color w:val="000000"/>
          <w:u w:val="single"/>
        </w:rPr>
        <w:t xml:space="preserve">Gen.13:14-18;15:18-21;22:17,18).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Beyond this point in Scripture, all spiritual blessing (salvation, or any other blessing) coming to mankind could come </w:t>
      </w:r>
      <w:r>
        <w:rPr>
          <w:rFonts w:ascii="Times New Roman" w:hAnsi="Times New Roman" w:eastAsia="Times New Roman" w:cs="Times New Roman"/>
          <w:i/>
          <w:color w:val="000000"/>
          <w:u w:val="single"/>
        </w:rPr>
        <w:t xml:space="preserve">ONLY through Abraham and his descendants, through the lineage of Isaac and Jacob. This is the way God ESTABLISHED matters very early in His revelation to man, this is the way they PRESENTLY exist, and this is the way they will ALWAYS exist, whether in time or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(Actually, God had previously established matters in this respect beginning with Shem [Gen. 9:25-27]; then Abraham, a descendant of Shem, was singled out about five hundred years later as the one through whom that seen beginning with Shem would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Salvation for Gentiles today (or for Jews) can be effected </w:t>
      </w:r>
      <w:r>
        <w:rPr>
          <w:rFonts w:ascii="Times New Roman" w:hAnsi="Times New Roman" w:eastAsia="Times New Roman" w:cs="Times New Roman"/>
          <w:i/>
          <w:color w:val="000000"/>
          <w:u w:val="single"/>
        </w:rPr>
        <w:t xml:space="preserve">ONLY through Divine power</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ONLY through that which God has brought to pass through the Jewish people. </w:t>
      </w:r>
      <w:r>
        <w:rPr>
          <w:rFonts w:ascii="Times New Roman" w:hAnsi="Times New Roman" w:eastAsia="Times New Roman" w:cs="Times New Roman"/>
          <w:color w:val="000000"/>
          <w:u w:val="single"/>
        </w:rPr>
        <w:t xml:space="preserve">Note two verses of Scripture in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“Salvation is of the Lord” (Jonah 2:9b). “Salvation is of the Jews” (John 4:22b).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Both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be true. Salvation </w:t>
      </w:r>
      <w:r>
        <w:rPr>
          <w:rFonts w:ascii="Times New Roman" w:hAnsi="Times New Roman" w:eastAsia="Times New Roman" w:cs="Times New Roman"/>
          <w:i/>
          <w:color w:val="000000"/>
          <w:u w:val="single"/>
        </w:rPr>
        <w:t xml:space="preserve">MUST be of the Lord</w:t>
      </w:r>
      <w:r>
        <w:rPr>
          <w:rFonts w:ascii="Times New Roman" w:hAnsi="Times New Roman" w:eastAsia="Times New Roman" w:cs="Times New Roman"/>
          <w:color w:val="000000"/>
          <w:u w:val="single"/>
        </w:rPr>
        <w:t xml:space="preserve">because unsaved man is “dead in trespasses and sins” (Eph. 2:1). Unsaved man is </w:t>
      </w:r>
      <w:r>
        <w:rPr>
          <w:rFonts w:ascii="Times New Roman" w:hAnsi="Times New Roman" w:eastAsia="Times New Roman" w:cs="Times New Roman"/>
          <w:i/>
          <w:color w:val="000000"/>
          <w:u w:val="single"/>
        </w:rPr>
        <w:t xml:space="preserve">completely incapable </w:t>
      </w:r>
      <w:r>
        <w:rPr>
          <w:rFonts w:ascii="Times New Roman" w:hAnsi="Times New Roman" w:eastAsia="Times New Roman" w:cs="Times New Roman"/>
          <w:color w:val="000000"/>
          <w:u w:val="single"/>
        </w:rPr>
        <w:t xml:space="preserve">of acting in the spiritual realm. He is </w:t>
      </w:r>
      <w:r>
        <w:rPr>
          <w:rFonts w:ascii="Times New Roman" w:hAnsi="Times New Roman" w:eastAsia="Times New Roman" w:cs="Times New Roman"/>
          <w:i/>
          <w:color w:val="000000"/>
          <w:u w:val="single"/>
        </w:rPr>
        <w:t xml:space="preserve">spiritually dead</w:t>
      </w:r>
      <w:r>
        <w:rPr>
          <w:rFonts w:ascii="Times New Roman" w:hAnsi="Times New Roman" w:eastAsia="Times New Roman" w:cs="Times New Roman"/>
          <w:color w:val="000000"/>
          <w:u w:val="single"/>
        </w:rPr>
        <w:t xml:space="preserve">, and Another must act on his behalf </w:t>
      </w:r>
      <w:r>
        <w:rPr>
          <w:rFonts w:ascii="Times New Roman" w:hAnsi="Times New Roman" w:eastAsia="Times New Roman" w:cs="Times New Roman"/>
          <w:i/>
          <w:color w:val="000000"/>
          <w:u w:val="single"/>
        </w:rPr>
        <w:t xml:space="preserve">in order to effect life where no life exists.</w:t>
      </w:r>
      <w:r>
        <w:rPr>
          <w:rFonts w:ascii="Times New Roman" w:hAnsi="Times New Roman" w:eastAsia="Times New Roman" w:cs="Times New Roman"/>
          <w:color w:val="000000"/>
          <w:u w:val="single"/>
        </w:rPr>
        <w:t xml:space="preserve"> And this is accomplished through the Spirit of God breathing life into unregenerate man, on the basis of </w:t>
      </w:r>
      <w:r>
        <w:rPr>
          <w:rFonts w:ascii="Times New Roman" w:hAnsi="Times New Roman" w:eastAsia="Times New Roman" w:cs="Times New Roman"/>
          <w:i/>
          <w:color w:val="000000"/>
          <w:u w:val="single"/>
        </w:rPr>
        <w:t xml:space="preserve">the finished work of God’s Son, a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w:t>
      </w:r>
      <w:r>
        <w:rPr>
          <w:rFonts w:ascii="Times New Roman" w:hAnsi="Times New Roman" w:eastAsia="Times New Roman" w:cs="Times New Roman"/>
          <w:i/>
          <w:color w:val="000000"/>
          <w:u w:val="single"/>
        </w:rPr>
        <w:t xml:space="preserve">salvation is BOTH</w:t>
      </w:r>
      <w:r>
        <w:rPr>
          <w:rFonts w:ascii="Times New Roman" w:hAnsi="Times New Roman" w:eastAsia="Times New Roman" w:cs="Times New Roman"/>
          <w:color w:val="000000"/>
          <w:u w:val="single"/>
        </w:rPr>
        <w:t xml:space="preserve">“of the Lord” and “of the Jews.” Individuals passing “from death unto life,” through the work of the Spirit during the present dispensation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John 5:24; Eph. 2:1, 5) are, positionally, “in Christ,” </w:t>
      </w:r>
      <w:r>
        <w:rPr>
          <w:rFonts w:ascii="Times New Roman" w:hAnsi="Times New Roman" w:eastAsia="Times New Roman" w:cs="Times New Roman"/>
          <w:i/>
          <w:color w:val="000000"/>
          <w:u w:val="single"/>
        </w:rPr>
        <w:t xml:space="preserve">Abraham’s Seed.</w:t>
      </w:r>
      <w:r>
        <w:rPr>
          <w:rFonts w:ascii="Times New Roman" w:hAnsi="Times New Roman" w:eastAsia="Times New Roman" w:cs="Times New Roman"/>
          <w:color w:val="000000"/>
          <w:u w:val="single"/>
        </w:rPr>
        <w:t xml:space="preserve"> And since Christ is </w:t>
      </w:r>
      <w:r>
        <w:rPr>
          <w:rFonts w:ascii="Times New Roman" w:hAnsi="Times New Roman" w:eastAsia="Times New Roman" w:cs="Times New Roman"/>
          <w:i/>
          <w:color w:val="000000"/>
          <w:u w:val="single"/>
        </w:rPr>
        <w:t xml:space="preserve">Abraham’s seed,</w:t>
      </w:r>
      <w:r>
        <w:rPr>
          <w:rFonts w:ascii="Times New Roman" w:hAnsi="Times New Roman" w:eastAsia="Times New Roman" w:cs="Times New Roman"/>
          <w:color w:val="000000"/>
          <w:u w:val="single"/>
        </w:rPr>
        <w:t xml:space="preserve"> they too, because of their position “in Christ,” are also </w:t>
      </w:r>
      <w:r>
        <w:rPr>
          <w:rFonts w:ascii="Times New Roman" w:hAnsi="Times New Roman" w:eastAsia="Times New Roman" w:cs="Times New Roman"/>
          <w:i/>
          <w:color w:val="000000"/>
          <w:u w:val="single"/>
        </w:rPr>
        <w:t xml:space="preserve">Abraham’s seed</w:t>
      </w:r>
      <w:r>
        <w:rPr>
          <w:rFonts w:ascii="Times New Roman" w:hAnsi="Times New Roman" w:eastAsia="Times New Roman" w:cs="Times New Roman"/>
          <w:color w:val="000000"/>
          <w:u w:val="single"/>
        </w:rPr>
        <w:t xml:space="preserve">(Gal. 3:16,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who, in time past, were “aliens from the commonwealth [citizenship, having todo</w:t>
      </w:r>
      <w:r>
        <w:rPr>
          <w:rFonts w:ascii="Times New Roman" w:hAnsi="Times New Roman" w:eastAsia="Times New Roman" w:cs="Times New Roman"/>
          <w:i/>
          <w:color w:val="000000"/>
          <w:u w:val="single"/>
        </w:rPr>
        <w:t xml:space="preserve"> with regal activity</w:t>
      </w:r>
      <w:r>
        <w:rPr>
          <w:rFonts w:ascii="Times New Roman" w:hAnsi="Times New Roman" w:eastAsia="Times New Roman" w:cs="Times New Roman"/>
          <w:color w:val="000000"/>
          <w:u w:val="single"/>
        </w:rPr>
        <w:t xml:space="preserve">]of Israel”havebeen“made nigh [‘brought near’]”; and, through being “Abraham’s seed,” are now “heirs according to the promise [</w:t>
      </w:r>
      <w:r>
        <w:rPr>
          <w:rFonts w:ascii="Times New Roman" w:hAnsi="Times New Roman" w:eastAsia="Times New Roman" w:cs="Times New Roman"/>
          <w:i/>
          <w:color w:val="000000"/>
          <w:u w:val="single"/>
        </w:rPr>
        <w:t xml:space="preserve">heavenly,</w:t>
      </w:r>
      <w:r>
        <w:rPr>
          <w:rFonts w:ascii="Times New Roman" w:hAnsi="Times New Roman" w:eastAsia="Times New Roman" w:cs="Times New Roman"/>
          <w:color w:val="000000"/>
          <w:u w:val="single"/>
        </w:rPr>
        <w:t xml:space="preserve"> not earthly].” They, through being </w:t>
      </w:r>
      <w:r>
        <w:rPr>
          <w:rFonts w:ascii="Times New Roman" w:hAnsi="Times New Roman" w:eastAsia="Times New Roman" w:cs="Times New Roman"/>
          <w:i/>
          <w:color w:val="000000"/>
          <w:u w:val="single"/>
        </w:rPr>
        <w:t xml:space="preserve">Abraham’s seed,</w:t>
      </w:r>
      <w:r>
        <w:rPr>
          <w:rFonts w:ascii="Times New Roman" w:hAnsi="Times New Roman" w:eastAsia="Times New Roman" w:cs="Times New Roman"/>
          <w:color w:val="000000"/>
          <w:u w:val="single"/>
        </w:rPr>
        <w:t xml:space="preserve">have the prospect of one day participating </w:t>
      </w:r>
      <w:r>
        <w:rPr>
          <w:rFonts w:ascii="Times New Roman" w:hAnsi="Times New Roman" w:eastAsia="Times New Roman" w:cs="Times New Roman"/>
          <w:i/>
          <w:color w:val="000000"/>
          <w:u w:val="single"/>
        </w:rPr>
        <w:t xml:space="preserve">in regal activity in the heavens with the greater Son of Abraham, the Lord Jesus Christ</w:t>
      </w:r>
      <w:r>
        <w:rPr>
          <w:rFonts w:ascii="Times New Roman" w:hAnsi="Times New Roman" w:eastAsia="Times New Roman" w:cs="Times New Roman"/>
          <w:color w:val="000000"/>
          <w:u w:val="single"/>
        </w:rPr>
        <w:t xml:space="preserve"> (Gal. 3:26-29; Eph. 2:12,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going back to the type, note the difference which Scripture presents between Ruth and Orpah after they had become members of thefamily andhadbegun the journey toBethlehem, theHouse of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Ruth determined within herself </w:t>
      </w:r>
      <w:r>
        <w:rPr>
          <w:rFonts w:ascii="Times New Roman" w:hAnsi="Times New Roman" w:eastAsia="Times New Roman" w:cs="Times New Roman"/>
          <w:i/>
          <w:color w:val="000000"/>
          <w:u w:val="single"/>
        </w:rPr>
        <w:t xml:space="preserve">to complete the journey.</w:t>
      </w:r>
      <w:r>
        <w:rPr>
          <w:rFonts w:ascii="Times New Roman" w:hAnsi="Times New Roman" w:eastAsia="Times New Roman" w:cs="Times New Roman"/>
          <w:color w:val="000000"/>
          <w:u w:val="single"/>
        </w:rPr>
        <w:t xml:space="preserve"> But not so with Orpah. </w:t>
      </w:r>
      <w:r>
        <w:rPr>
          <w:rFonts w:ascii="Times New Roman" w:hAnsi="Times New Roman" w:eastAsia="Times New Roman" w:cs="Times New Roman"/>
          <w:i/>
          <w:color w:val="000000"/>
          <w:u w:val="single"/>
        </w:rPr>
        <w:t xml:space="preserve">She turned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so it </w:t>
      </w:r>
      <w:r>
        <w:rPr>
          <w:rFonts w:ascii="Times New Roman" w:hAnsi="Times New Roman" w:eastAsia="Times New Roman" w:cs="Times New Roman"/>
          <w:i/>
          <w:color w:val="000000"/>
          <w:u w:val="single"/>
        </w:rPr>
        <w:t xml:space="preserve">must be</w:t>
      </w:r>
      <w:r>
        <w:rPr>
          <w:rFonts w:ascii="Times New Roman" w:hAnsi="Times New Roman" w:eastAsia="Times New Roman" w:cs="Times New Roman"/>
          <w:color w:val="000000"/>
          <w:u w:val="single"/>
        </w:rPr>
        <w:t xml:space="preserve"> on the one hand and </w:t>
      </w:r>
      <w:r>
        <w:rPr>
          <w:rFonts w:ascii="Times New Roman" w:hAnsi="Times New Roman" w:eastAsia="Times New Roman" w:cs="Times New Roman"/>
          <w:i/>
          <w:color w:val="000000"/>
          <w:u w:val="single"/>
        </w:rPr>
        <w:t xml:space="preserve">is</w:t>
      </w:r>
      <w:r>
        <w:rPr>
          <w:rFonts w:ascii="Times New Roman" w:hAnsi="Times New Roman" w:eastAsia="Times New Roman" w:cs="Times New Roman"/>
          <w:color w:val="000000"/>
          <w:u w:val="single"/>
        </w:rPr>
        <w:t xml:space="preserve"> on the other with Christianstoday. All Christiansare in a position tobegin the journey toward the House of Bread, but not all begin or complete the journey. Some, like Ruth, leave the country from which they were called and go on (</w:t>
      </w:r>
      <w:r>
        <w:rPr>
          <w:rFonts w:ascii="Times New Roman" w:hAnsi="Times New Roman" w:eastAsia="Times New Roman" w:cs="Times New Roman"/>
          <w:i/>
          <w:color w:val="000000"/>
          <w:u w:val="single"/>
        </w:rPr>
        <w:t xml:space="preserve">ref. </w:t>
      </w:r>
      <w:r>
        <w:rPr>
          <w:rFonts w:ascii="Times New Roman" w:hAnsi="Times New Roman" w:eastAsia="Times New Roman" w:cs="Times New Roman"/>
          <w:color w:val="000000"/>
          <w:u w:val="single"/>
        </w:rPr>
        <w:t xml:space="preserve">the fourth part of the parable of the Sower in Chapter III of this book); but others either never really begin the journey or, like Orpah, they turn back after beginning the journey (</w:t>
      </w:r>
      <w:r>
        <w:rPr>
          <w:rFonts w:ascii="Times New Roman" w:hAnsi="Times New Roman" w:eastAsia="Times New Roman" w:cs="Times New Roman"/>
          <w:i/>
          <w:color w:val="000000"/>
          <w:u w:val="single"/>
        </w:rPr>
        <w:t xml:space="preserve">ref.</w:t>
      </w:r>
      <w:r>
        <w:rPr>
          <w:rFonts w:ascii="Times New Roman" w:hAnsi="Times New Roman" w:eastAsia="Times New Roman" w:cs="Times New Roman"/>
          <w:color w:val="000000"/>
          <w:u w:val="single"/>
        </w:rPr>
        <w:t xml:space="preserve"> the first three parts of the parable of the Sower in Chapter III of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typology of Gen. 24:57, 58, Ruth, as Rebekah — in response to the question, “Wilt thou go with this man?” — said, “I will go.” And Ruth went on with Naomi, </w:t>
      </w:r>
      <w:r>
        <w:rPr>
          <w:rFonts w:ascii="Times New Roman" w:hAnsi="Times New Roman" w:eastAsia="Times New Roman" w:cs="Times New Roman"/>
          <w:i/>
          <w:color w:val="000000"/>
          <w:u w:val="single"/>
        </w:rPr>
        <w:t xml:space="preserve">toward the House of Bread.</w:t>
      </w:r>
      <w:r>
        <w:rPr>
          <w:rFonts w:ascii="Times New Roman" w:hAnsi="Times New Roman" w:eastAsia="Times New Roman" w:cs="Times New Roman"/>
          <w:color w:val="000000"/>
          <w:u w:val="single"/>
        </w:rPr>
        <w:t xml:space="preserve"> Orpah though didn’t respond in this manner. Instead, </w:t>
      </w:r>
      <w:r>
        <w:rPr>
          <w:rFonts w:ascii="Times New Roman" w:hAnsi="Times New Roman" w:eastAsia="Times New Roman" w:cs="Times New Roman"/>
          <w:i/>
          <w:color w:val="000000"/>
          <w:u w:val="single"/>
        </w:rPr>
        <w:t xml:space="preserve">she turned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At the time of the journey, Ruth and Orpah were related to Naomi </w:t>
      </w:r>
      <w:r>
        <w:rPr>
          <w:rFonts w:ascii="Times New Roman" w:hAnsi="Times New Roman" w:eastAsia="Times New Roman" w:cs="Times New Roman"/>
          <w:i/>
          <w:color w:val="000000"/>
          <w:u w:val="single"/>
        </w:rPr>
        <w:t xml:space="preserve">through death</w:t>
      </w:r>
      <w:r>
        <w:rPr>
          <w:rFonts w:ascii="Times New Roman" w:hAnsi="Times New Roman" w:eastAsia="Times New Roman" w:cs="Times New Roman"/>
          <w:color w:val="000000"/>
          <w:u w:val="single"/>
        </w:rPr>
        <w:t xml:space="preserve"> (The prior death of their husbands had terminated the marriage relationship itself. And, in the antitype, Christians are also members of the family </w:t>
      </w:r>
      <w:r>
        <w:rPr>
          <w:rFonts w:ascii="Times New Roman" w:hAnsi="Times New Roman" w:eastAsia="Times New Roman" w:cs="Times New Roman"/>
          <w:i/>
          <w:color w:val="000000"/>
          <w:u w:val="single"/>
        </w:rPr>
        <w:t xml:space="preserve">through death. </w:t>
      </w:r>
      <w:r>
        <w:rPr>
          <w:rFonts w:ascii="Times New Roman" w:hAnsi="Times New Roman" w:eastAsia="Times New Roman" w:cs="Times New Roman"/>
          <w:color w:val="000000"/>
          <w:u w:val="single"/>
        </w:rPr>
        <w:t xml:space="preserve">Christians are Abraham’s seed </w:t>
      </w:r>
      <w:r>
        <w:rPr>
          <w:rFonts w:ascii="Times New Roman" w:hAnsi="Times New Roman" w:eastAsia="Times New Roman" w:cs="Times New Roman"/>
          <w:i/>
          <w:color w:val="000000"/>
          <w:u w:val="single"/>
        </w:rPr>
        <w:t xml:space="preserve">through death, the death of Another</w:t>
      </w:r>
      <w:r>
        <w:rPr>
          <w:rFonts w:ascii="Times New Roman" w:hAnsi="Times New Roman" w:eastAsia="Times New Roman" w:cs="Times New Roman"/>
          <w:color w:val="000000"/>
          <w:u w:val="single"/>
        </w:rPr>
        <w:t xml:space="preserve">). But, though Orpah, </w:t>
      </w:r>
      <w:r>
        <w:rPr>
          <w:rFonts w:ascii="Times New Roman" w:hAnsi="Times New Roman" w:eastAsia="Times New Roman" w:cs="Times New Roman"/>
          <w:i/>
          <w:color w:val="000000"/>
          <w:u w:val="single"/>
        </w:rPr>
        <w:t xml:space="preserve">after turning back,</w:t>
      </w:r>
      <w:r>
        <w:rPr>
          <w:rFonts w:ascii="Times New Roman" w:hAnsi="Times New Roman" w:eastAsia="Times New Roman" w:cs="Times New Roman"/>
          <w:color w:val="000000"/>
          <w:u w:val="single"/>
        </w:rPr>
        <w:t xml:space="preserve"> remained just as much a member of the family as Ruth, there is </w:t>
      </w:r>
      <w:r>
        <w:rPr>
          <w:rFonts w:ascii="Times New Roman" w:hAnsi="Times New Roman" w:eastAsia="Times New Roman" w:cs="Times New Roman"/>
          <w:i/>
          <w:color w:val="000000"/>
          <w:u w:val="single"/>
        </w:rPr>
        <w:t xml:space="preserve">NO mention</w:t>
      </w:r>
      <w:r>
        <w:rPr>
          <w:rFonts w:ascii="Times New Roman" w:hAnsi="Times New Roman" w:eastAsia="Times New Roman" w:cs="Times New Roman"/>
          <w:color w:val="000000"/>
          <w:u w:val="single"/>
        </w:rPr>
        <w:t xml:space="preserve"> of her in the Book of Ruth beyond the point of </w:t>
      </w:r>
      <w:r>
        <w:rPr>
          <w:rFonts w:ascii="Times New Roman" w:hAnsi="Times New Roman" w:eastAsia="Times New Roman" w:cs="Times New Roman"/>
          <w:i/>
          <w:color w:val="000000"/>
          <w:u w:val="single"/>
        </w:rPr>
        <w:t xml:space="preserve">her turning back,</w:t>
      </w:r>
      <w:r>
        <w:rPr>
          <w:rFonts w:ascii="Times New Roman" w:hAnsi="Times New Roman" w:eastAsia="Times New Roman" w:cs="Times New Roman"/>
          <w:color w:val="000000"/>
          <w:u w:val="single"/>
        </w:rPr>
        <w:t xml:space="preserve"> just as there is </w:t>
      </w:r>
      <w:r>
        <w:rPr>
          <w:rFonts w:ascii="Times New Roman" w:hAnsi="Times New Roman" w:eastAsia="Times New Roman" w:cs="Times New Roman"/>
          <w:i/>
          <w:color w:val="000000"/>
          <w:u w:val="single"/>
        </w:rPr>
        <w:t xml:space="preserve">NO mention</w:t>
      </w:r>
      <w:r>
        <w:rPr>
          <w:rFonts w:ascii="Times New Roman" w:hAnsi="Times New Roman" w:eastAsia="Times New Roman" w:cs="Times New Roman"/>
          <w:color w:val="000000"/>
          <w:u w:val="single"/>
        </w:rPr>
        <w:t xml:space="preserve"> of Lot’s wife in the Genesis account beyond the point of </w:t>
      </w:r>
      <w:r>
        <w:rPr>
          <w:rFonts w:ascii="Times New Roman" w:hAnsi="Times New Roman" w:eastAsia="Times New Roman" w:cs="Times New Roman"/>
          <w:i/>
          <w:color w:val="000000"/>
          <w:u w:val="single"/>
        </w:rPr>
        <w:t xml:space="preserve">her looking back </w:t>
      </w:r>
      <w:r>
        <w:rPr>
          <w:rFonts w:ascii="Times New Roman" w:hAnsi="Times New Roman" w:eastAsia="Times New Roman" w:cs="Times New Roman"/>
          <w:color w:val="000000"/>
          <w:u w:val="single"/>
        </w:rPr>
        <w:t xml:space="preserve">[Gen. 19:26].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Christ’s admonitions and warnings in this respect are clear; note Luke 9:62; 17:32: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 man, having put his hand to the plough, and looking back, is fit for the kingdom of God.”</w:t>
        <w:br w:type="textWrapping"/>
      </w:r>
      <w:r>
        <w:rPr>
          <w:rFonts w:ascii="Times New Roman" w:hAnsi="Times New Roman" w:eastAsia="Times New Roman" w:cs="Times New Roman"/>
          <w:color w:val="000000"/>
          <w:u w:val="single"/>
        </w:rPr>
        <w:t xml:space="preserve">“Remember Lot’s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Gleaning in Boaz’s Field (Chapter Two)</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Once Naomi and Ruth had arrived in Bethlehem, attention is called to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They had returned at the beginning of barley harvest.</w:t>
        <w:br w:type="textWrapping"/>
      </w:r>
      <w:r>
        <w:rPr>
          <w:rFonts w:ascii="Times New Roman" w:hAnsi="Times New Roman" w:eastAsia="Times New Roman" w:cs="Times New Roman"/>
          <w:color w:val="000000"/>
          <w:u w:val="single"/>
        </w:rPr>
        <w:t xml:space="preserve">2) Naomi had a kinsman (through her deceased husband), Boaz, in whose field Ruth could glean grain.</w:t>
        <w:br w:type="textWrapping"/>
      </w:r>
      <w:r>
        <w:rPr>
          <w:rFonts w:ascii="Times New Roman" w:hAnsi="Times New Roman" w:eastAsia="Times New Roman" w:cs="Times New Roman"/>
          <w:color w:val="000000"/>
          <w:u w:val="single"/>
        </w:rPr>
        <w:t xml:space="preserve">And this is where Ruth found herself — gleaning in Boaz’s field (1:22-2:3).</w:t>
        <w:br w:type="textWrapping"/>
      </w:r>
      <w:r>
        <w:rPr>
          <w:rFonts w:ascii="Times New Roman" w:hAnsi="Times New Roman" w:eastAsia="Times New Roman" w:cs="Times New Roman"/>
          <w:color w:val="000000"/>
          <w:u w:val="single"/>
        </w:rPr>
        <w:t xml:space="preserve">Boaz, “a mighty man of wealth,” took note of Ruth gleaning in his field, inquired of her, instructed her to not glean in any other field, and then instructed his workers in the field to purposefully leave handfuls of grain for her to glean. And Ruth gleaned in Boaz’s field after this fashion </w:t>
      </w:r>
      <w:r>
        <w:rPr>
          <w:rFonts w:ascii="Times New Roman" w:hAnsi="Times New Roman" w:eastAsia="Times New Roman" w:cs="Times New Roman"/>
          <w:i/>
          <w:color w:val="000000"/>
          <w:u w:val="single"/>
        </w:rPr>
        <w:t xml:space="preserve">from morning until evening, from the beginning to the end of the harvest</w:t>
      </w:r>
      <w:r>
        <w:rPr>
          <w:rFonts w:ascii="Times New Roman" w:hAnsi="Times New Roman" w:eastAsia="Times New Roman" w:cs="Times New Roman"/>
          <w:color w:val="000000"/>
          <w:u w:val="single"/>
        </w:rPr>
        <w:t xml:space="preserve"> (2:4-23).</w:t>
        <w:br w:type="textWrapping"/>
      </w:r>
      <w:r>
        <w:rPr>
          <w:rFonts w:ascii="Times New Roman" w:hAnsi="Times New Roman" w:eastAsia="Times New Roman" w:cs="Times New Roman"/>
          <w:color w:val="000000"/>
          <w:u w:val="single"/>
        </w:rPr>
        <w:t xml:space="preserve">All of this is a picture of the Christian in the race of “the faith,” gleaning in the field of the One Whom Boaz typifies.</w:t>
        <w:br w:type="textWrapping"/>
      </w:r>
      <w:r>
        <w:rPr>
          <w:rFonts w:ascii="Times New Roman" w:hAnsi="Times New Roman" w:eastAsia="Times New Roman" w:cs="Times New Roman"/>
          <w:color w:val="000000"/>
          <w:u w:val="single"/>
        </w:rPr>
        <w:t xml:space="preserve">A “field” is used in Scripture to typify </w:t>
      </w:r>
      <w:r>
        <w:rPr>
          <w:rFonts w:ascii="Times New Roman" w:hAnsi="Times New Roman" w:eastAsia="Times New Roman" w:cs="Times New Roman"/>
          <w:i/>
          <w:color w:val="000000"/>
          <w:u w:val="single"/>
        </w:rPr>
        <w:t xml:space="preserve">the world </w:t>
      </w:r>
      <w:r>
        <w:rPr>
          <w:rFonts w:ascii="Times New Roman" w:hAnsi="Times New Roman" w:eastAsia="Times New Roman" w:cs="Times New Roman"/>
          <w:color w:val="000000"/>
          <w:u w:val="single"/>
        </w:rPr>
        <w:t xml:space="preserve">(Matt. 13:38;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Gen. 37:15), “gleaning” in the field has to do with </w:t>
      </w:r>
      <w:r>
        <w:rPr>
          <w:rFonts w:ascii="Times New Roman" w:hAnsi="Times New Roman" w:eastAsia="Times New Roman" w:cs="Times New Roman"/>
          <w:i/>
          <w:color w:val="000000"/>
          <w:u w:val="single"/>
        </w:rPr>
        <w:t xml:space="preserve">bringing forth fruit </w:t>
      </w:r>
      <w:r>
        <w:rPr>
          <w:rFonts w:ascii="Times New Roman" w:hAnsi="Times New Roman" w:eastAsia="Times New Roman" w:cs="Times New Roman"/>
          <w:color w:val="000000"/>
          <w:u w:val="single"/>
        </w:rPr>
        <w:t xml:space="preserve">while in the world, and “the length” of the gleaning (from morning until evening, from the beginning to the end of the harvest) has to do with </w:t>
      </w:r>
      <w:r>
        <w:rPr>
          <w:rFonts w:ascii="Times New Roman" w:hAnsi="Times New Roman" w:eastAsia="Times New Roman" w:cs="Times New Roman"/>
          <w:i/>
          <w:color w:val="000000"/>
          <w:u w:val="single"/>
        </w:rPr>
        <w:t xml:space="preserve">a never-ending work, extending throughout the dispensation.</w:t>
      </w:r>
      <w:r>
        <w:rPr>
          <w:rFonts w:ascii="Times New Roman" w:hAnsi="Times New Roman" w:eastAsia="Times New Roman" w:cs="Times New Roman"/>
          <w:color w:val="000000"/>
          <w:u w:val="single"/>
        </w:rPr>
        <w:t xml:space="preserve"> A Christian is to set his sights on the goal out ahead, and he is to be busy throughout the course of the dispensation in his Master’s field. And he is to concern himself with </w:t>
      </w:r>
      <w:r>
        <w:rPr>
          <w:rFonts w:ascii="Times New Roman" w:hAnsi="Times New Roman" w:eastAsia="Times New Roman" w:cs="Times New Roman"/>
          <w:i/>
          <w:color w:val="000000"/>
          <w:u w:val="single"/>
        </w:rPr>
        <w:t xml:space="preserve">one thing.</w:t>
      </w:r>
      <w:r>
        <w:rPr>
          <w:rFonts w:ascii="Times New Roman" w:hAnsi="Times New Roman" w:eastAsia="Times New Roman" w:cs="Times New Roman"/>
          <w:color w:val="000000"/>
          <w:u w:val="single"/>
        </w:rPr>
        <w:t xml:space="preserve"> He is to concern himself </w:t>
      </w:r>
      <w:r>
        <w:rPr>
          <w:rFonts w:ascii="Times New Roman" w:hAnsi="Times New Roman" w:eastAsia="Times New Roman" w:cs="Times New Roman"/>
          <w:i/>
          <w:color w:val="000000"/>
          <w:u w:val="single"/>
        </w:rPr>
        <w:t xml:space="preserve">with THAT provided for him to glean, NOT with that provided for another to glean.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Boaz instructed his workers to purposefully leave handfuls of grain behind for Ruth to glean. Thus,</w:t>
      </w:r>
      <w:r>
        <w:rPr>
          <w:rFonts w:ascii="Times New Roman" w:hAnsi="Times New Roman" w:eastAsia="Times New Roman" w:cs="Times New Roman"/>
          <w:i/>
          <w:color w:val="000000"/>
          <w:u w:val="single"/>
        </w:rPr>
        <w:t xml:space="preserve"> Boaz provided THAT which Ruth was to glean,</w:t>
      </w:r>
      <w:r>
        <w:rPr>
          <w:rFonts w:ascii="Times New Roman" w:hAnsi="Times New Roman" w:eastAsia="Times New Roman" w:cs="Times New Roman"/>
          <w:color w:val="000000"/>
          <w:u w:val="single"/>
        </w:rPr>
        <w:t xml:space="preserve"> giving his workers instructions that it was to be left </w:t>
      </w:r>
      <w:r>
        <w:rPr>
          <w:rFonts w:ascii="Times New Roman" w:hAnsi="Times New Roman" w:eastAsia="Times New Roman" w:cs="Times New Roman"/>
          <w:i/>
          <w:color w:val="000000"/>
          <w:u w:val="single"/>
        </w:rPr>
        <w:t xml:space="preserve">specifically for her.</w:t>
      </w:r>
      <w:r>
        <w:rPr>
          <w:rFonts w:ascii="Times New Roman" w:hAnsi="Times New Roman" w:eastAsia="Times New Roman" w:cs="Times New Roman"/>
          <w:color w:val="000000"/>
          <w:u w:val="single"/>
        </w:rPr>
        <w:t xml:space="preserve"> And all she had to do was glean </w:t>
      </w:r>
      <w:r>
        <w:rPr>
          <w:rFonts w:ascii="Times New Roman" w:hAnsi="Times New Roman" w:eastAsia="Times New Roman" w:cs="Times New Roman"/>
          <w:i/>
          <w:color w:val="000000"/>
          <w:u w:val="single"/>
        </w:rPr>
        <w:t xml:space="preserve">THAT which the workers, at Boaz’s instructions, had left.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so it is with Christians bringing forth fruit today. </w:t>
      </w:r>
      <w:r>
        <w:rPr>
          <w:rFonts w:ascii="Times New Roman" w:hAnsi="Times New Roman" w:eastAsia="Times New Roman" w:cs="Times New Roman"/>
          <w:i/>
          <w:color w:val="000000"/>
          <w:u w:val="single"/>
        </w:rPr>
        <w:t xml:space="preserve">The Lord of the harvest has provided for each and every Christian.</w:t>
      </w:r>
      <w:r>
        <w:rPr>
          <w:rFonts w:ascii="Times New Roman" w:hAnsi="Times New Roman" w:eastAsia="Times New Roman" w:cs="Times New Roman"/>
          <w:color w:val="000000"/>
          <w:u w:val="single"/>
        </w:rPr>
        <w:t xml:space="preserve"> Christians are to simply glean </w:t>
      </w:r>
      <w:r>
        <w:rPr>
          <w:rFonts w:ascii="Times New Roman" w:hAnsi="Times New Roman" w:eastAsia="Times New Roman" w:cs="Times New Roman"/>
          <w:i/>
          <w:color w:val="000000"/>
          <w:u w:val="single"/>
        </w:rPr>
        <w:t xml:space="preserve">THAT which has been provided, by the Lord’s instructions, for them to glean.</w:t>
      </w:r>
      <w:r>
        <w:rPr>
          <w:rFonts w:ascii="Times New Roman" w:hAnsi="Times New Roman" w:eastAsia="Times New Roman" w:cs="Times New Roman"/>
          <w:color w:val="000000"/>
          <w:u w:val="single"/>
        </w:rPr>
        <w:t xml:space="preserve"> They are to bring forth fruit through simply working with </w:t>
      </w:r>
      <w:r>
        <w:rPr>
          <w:rFonts w:ascii="Times New Roman" w:hAnsi="Times New Roman" w:eastAsia="Times New Roman" w:cs="Times New Roman"/>
          <w:i/>
          <w:color w:val="000000"/>
          <w:u w:val="single"/>
        </w:rPr>
        <w:t xml:space="preserve">THAT which has already been provided for them.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Then </w:t>
      </w:r>
      <w:r>
        <w:rPr>
          <w:rFonts w:ascii="Times New Roman" w:hAnsi="Times New Roman" w:eastAsia="Times New Roman" w:cs="Times New Roman"/>
          <w:i/>
          <w:color w:val="000000"/>
          <w:u w:val="single"/>
        </w:rPr>
        <w:t xml:space="preserve">the length of time </w:t>
      </w:r>
      <w:r>
        <w:rPr>
          <w:rFonts w:ascii="Times New Roman" w:hAnsi="Times New Roman" w:eastAsia="Times New Roman" w:cs="Times New Roman"/>
          <w:color w:val="000000"/>
          <w:u w:val="single"/>
        </w:rPr>
        <w:t xml:space="preserve">in which they are to be busy in the Master’s field, after this fashion, is simply stated. It is “until even” on the one hand, and it is “unto the end of barley harvest and of wheat harvest” on the other (2:17, 23). It is </w:t>
      </w:r>
      <w:r>
        <w:rPr>
          <w:rFonts w:ascii="Times New Roman" w:hAnsi="Times New Roman" w:eastAsia="Times New Roman" w:cs="Times New Roman"/>
          <w:i/>
          <w:color w:val="000000"/>
          <w:u w:val="single"/>
        </w:rPr>
        <w:t xml:space="preserve">a never-ceasing work,</w:t>
      </w:r>
      <w:r>
        <w:rPr>
          <w:rFonts w:ascii="Times New Roman" w:hAnsi="Times New Roman" w:eastAsia="Times New Roman" w:cs="Times New Roman"/>
          <w:color w:val="000000"/>
          <w:u w:val="single"/>
        </w:rPr>
        <w:t xml:space="preserve"> and it is </w:t>
      </w:r>
      <w:r>
        <w:rPr>
          <w:rFonts w:ascii="Times New Roman" w:hAnsi="Times New Roman" w:eastAsia="Times New Roman" w:cs="Times New Roman"/>
          <w:i/>
          <w:color w:val="000000"/>
          <w:u w:val="single"/>
        </w:rPr>
        <w:t xml:space="preserve">to continue UNTIL the end of the present dispensation.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another thing relative to the harvest stands out in the text — something of utmost importance and significance. Ruth, after she had gleaned in the field throughout the day, “beat out that she had gleaned,” leaving “about an ephah of barley” (2:17). That is, she didn’t confine her work to just one part of the task — gathering the grain which had been left for her. Rather, after gathering the grain, she worked with that which she had gleaned, removing the grain from the stalk. She worked with that which she had gleaned until the valuable part alone remained.</w:t>
        <w:br w:type="textWrapping"/>
      </w:r>
      <w:r>
        <w:rPr>
          <w:rFonts w:ascii="Times New Roman" w:hAnsi="Times New Roman" w:eastAsia="Times New Roman" w:cs="Times New Roman"/>
          <w:color w:val="000000"/>
          <w:u w:val="single"/>
        </w:rPr>
        <w:t xml:space="preserve">And so it is with Christians today. They are not to confine themselves to just one part of the task. They, for example, are not to cease their work following the proclamation of the message of salvation by grace through faith. Rather, once a person has been saved, they are then to continue their work with that which has been taken from the field. They are then to provide instruction concerning why the person has been saved. They are then to proclaim all the various facets of the message surrounding the coming glory of Christ. And they are to provide this instruction until a certain revealed time. Remaining within the framework of the type, they are to reap stalks of grain from the field. Then they are to continue the harvest, working with that which has been gleaned from the field. And they are to continue this work until that which is worthless has been separated from that which is of value. They are to continue this work until individuals have been brought from immaturity to maturity (from </w:t>
      </w:r>
      <w:r>
        <w:rPr>
          <w:rFonts w:ascii="Times New Roman" w:hAnsi="Times New Roman" w:eastAsia="Times New Roman" w:cs="Times New Roman"/>
          <w:i/>
          <w:color w:val="000000"/>
          <w:u w:val="single"/>
        </w:rPr>
        <w:t xml:space="preserve">gnosis</w:t>
      </w:r>
      <w:r>
        <w:rPr>
          <w:rFonts w:ascii="Times New Roman" w:hAnsi="Times New Roman" w:eastAsia="Times New Roman" w:cs="Times New Roman"/>
          <w:color w:val="000000"/>
          <w:u w:val="single"/>
        </w:rPr>
        <w:t xml:space="preserve"> to </w:t>
      </w:r>
      <w:r>
        <w:rPr>
          <w:rFonts w:ascii="Times New Roman" w:hAnsi="Times New Roman" w:eastAsia="Times New Roman" w:cs="Times New Roman"/>
          <w:i/>
          <w:color w:val="000000"/>
          <w:u w:val="single"/>
        </w:rPr>
        <w:t xml:space="preserve">epignosis</w:t>
      </w:r>
      <w:r>
        <w:rPr>
          <w:rFonts w:ascii="Times New Roman" w:hAnsi="Times New Roman" w:eastAsia="Times New Roman" w:cs="Times New Roman"/>
          <w:color w:val="000000"/>
          <w:u w:val="single"/>
        </w:rPr>
        <w:t xml:space="preserve">), until they have been grounded in “the faith” (Eph. 4:11-15).</w:t>
        <w:br w:type="textWrapping"/>
      </w:r>
      <w:r>
        <w:rPr>
          <w:rFonts w:ascii="Times New Roman" w:hAnsi="Times New Roman" w:eastAsia="Times New Roman" w:cs="Times New Roman"/>
          <w:color w:val="000000"/>
          <w:u w:val="single"/>
        </w:rPr>
        <w:t xml:space="preserve">Note how Paul conducted his ministry along these lines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Acts 20:20-32; Col. 1:1-29). And note Paul’s command in his second epistle to Timothy, along these same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watch thou in all things, endure afflictions, do the work of an evangelist, make full proof of thy ministry”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word “evangelist” (Gk., </w:t>
      </w:r>
      <w:r>
        <w:rPr>
          <w:rFonts w:ascii="Times New Roman" w:hAnsi="Times New Roman" w:eastAsia="Times New Roman" w:cs="Times New Roman"/>
          <w:i/>
          <w:color w:val="000000"/>
          <w:u w:val="single"/>
        </w:rPr>
        <w:t xml:space="preserve">euaggelistes</w:t>
      </w:r>
      <w:r>
        <w:rPr>
          <w:rFonts w:ascii="Times New Roman" w:hAnsi="Times New Roman" w:eastAsia="Times New Roman" w:cs="Times New Roman"/>
          <w:color w:val="000000"/>
          <w:u w:val="single"/>
        </w:rPr>
        <w:t xml:space="preserve">) means, </w:t>
      </w:r>
      <w:r>
        <w:rPr>
          <w:rFonts w:ascii="Times New Roman" w:hAnsi="Times New Roman" w:eastAsia="Times New Roman" w:cs="Times New Roman"/>
          <w:i/>
          <w:color w:val="000000"/>
          <w:u w:val="single"/>
        </w:rPr>
        <w:t xml:space="preserve">a proclaimer of good news.</w:t>
      </w:r>
      <w:r>
        <w:rPr>
          <w:rFonts w:ascii="Times New Roman" w:hAnsi="Times New Roman" w:eastAsia="Times New Roman" w:cs="Times New Roman"/>
          <w:color w:val="000000"/>
          <w:u w:val="single"/>
        </w:rPr>
        <w:t xml:space="preserve"> The word is not used in Scripture in the narrow sense in which it is often used in Christendom today — one proclaiming only the good news of the grace of God as it pertains to eternal verities. Scripture uses this word in a much broader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Timothy, being told to “do the work of an evangelist,” was simply being told </w:t>
      </w:r>
      <w:r>
        <w:rPr>
          <w:rFonts w:ascii="Times New Roman" w:hAnsi="Times New Roman" w:eastAsia="Times New Roman" w:cs="Times New Roman"/>
          <w:i/>
          <w:color w:val="000000"/>
          <w:u w:val="single"/>
        </w:rPr>
        <w:t xml:space="preserve">to proclaim the good news.</w:t>
      </w:r>
      <w:r>
        <w:rPr>
          <w:rFonts w:ascii="Times New Roman" w:hAnsi="Times New Roman" w:eastAsia="Times New Roman" w:cs="Times New Roman"/>
          <w:color w:val="000000"/>
          <w:u w:val="single"/>
        </w:rPr>
        <w:t xml:space="preserve"> What good news was he to proclaim? The context itself has to do with the good news of the coming glory of Christ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3:15; 4:1, 7, 8). Thus, contextually, this facet of the good news would be foremost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there is another facet to the good news — a preceding facet — the good news of the grace of God. And the command to Timothy could not preclude this facet of the good news, though the context deals with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other words, if Timothy was dealing with the unsaved, he was to proclaim the good news of the grace of God. He couldn’t proclaim anything else to them, for they were still “dead in trespasses and sins.” They were incapable of spiritual discernment (I Cor.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once they had “passed from death unto life,” he was no longer to proclaim the good news of the grace of God to them. Such would be meaningless, for they had already heard and responded to this message. He was then to proclaim the good news of the coming glory of Christ, for now they could understand spiritual truth (I Cor. 2:9-13).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Either way though he would be doing the work of </w:t>
      </w:r>
      <w:r>
        <w:rPr>
          <w:rFonts w:ascii="Times New Roman" w:hAnsi="Times New Roman" w:eastAsia="Times New Roman" w:cs="Times New Roman"/>
          <w:i/>
          <w:color w:val="000000"/>
          <w:u w:val="single"/>
        </w:rPr>
        <w:t xml:space="preserve">an evangelist.</w:t>
      </w:r>
      <w:r>
        <w:rPr>
          <w:rFonts w:ascii="Times New Roman" w:hAnsi="Times New Roman" w:eastAsia="Times New Roman" w:cs="Times New Roman"/>
          <w:color w:val="000000"/>
          <w:u w:val="single"/>
        </w:rPr>
        <w:t xml:space="preserve"> That is, he would be proclaiming good news, whether relative to salvation by grace or the coming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placing this within the framework of the type in Ruth chapter two, the same person proclaiming the good news of the grace of God to the unsaved is then to proclaim the good news of the coming glory of Christ to those responding. And he is to continue the latter until the wheat has been separated from the chaff, else the Lord of the harvest will, Himself, have to make this separation at the judgment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(In the preceding respect, there is often an unBiblical distinction made between an “evangelist” and a “pastor-teacher,” as seen in Eph. 4:11. In actuality, their message is </w:t>
      </w:r>
      <w:r>
        <w:rPr>
          <w:rFonts w:ascii="Times New Roman" w:hAnsi="Times New Roman" w:eastAsia="Times New Roman" w:cs="Times New Roman"/>
          <w:i/>
          <w:color w:val="FF0000"/>
          <w:u w:val="single"/>
        </w:rPr>
        <w:t xml:space="preserve">the same.</w:t>
      </w:r>
      <w:r>
        <w:rPr>
          <w:rFonts w:ascii="Times New Roman" w:hAnsi="Times New Roman" w:eastAsia="Times New Roman" w:cs="Times New Roman"/>
          <w:color w:val="FF0000"/>
          <w:u w:val="single"/>
        </w:rPr>
        <w:t xml:space="preserve"> It involves both </w:t>
      </w:r>
      <w:r>
        <w:rPr>
          <w:rFonts w:ascii="Times New Roman" w:hAnsi="Times New Roman" w:eastAsia="Times New Roman" w:cs="Times New Roman"/>
          <w:i/>
          <w:color w:val="FF0000"/>
          <w:u w:val="single"/>
        </w:rPr>
        <w:t xml:space="preserve">the gospel of the grace of God</w:t>
      </w:r>
      <w:r>
        <w:rPr>
          <w:rFonts w:ascii="Times New Roman" w:hAnsi="Times New Roman" w:eastAsia="Times New Roman" w:cs="Times New Roman"/>
          <w:color w:val="FF0000"/>
          <w:u w:val="single"/>
        </w:rPr>
        <w:t xml:space="preserve"> and </w:t>
      </w:r>
      <w:r>
        <w:rPr>
          <w:rFonts w:ascii="Times New Roman" w:hAnsi="Times New Roman" w:eastAsia="Times New Roman" w:cs="Times New Roman"/>
          <w:i/>
          <w:color w:val="FF0000"/>
          <w:u w:val="single"/>
        </w:rPr>
        <w:t xml:space="preserve">the gospel of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The difference in their ministries would lie more in the fact that a pastor-teacher has a flock entrusted to him, which means that the emphasis in his ministry would undoubtedly fall more into the latter category than the former. But the fact remains. Both the evangelist and the pastor-teacher are to proclaim </w:t>
      </w:r>
      <w:r>
        <w:rPr>
          <w:rFonts w:ascii="Times New Roman" w:hAnsi="Times New Roman" w:eastAsia="Times New Roman" w:cs="Times New Roman"/>
          <w:i/>
          <w:color w:val="FF0000"/>
          <w:u w:val="single"/>
        </w:rPr>
        <w:t xml:space="preserve">the whole of the good news, </w:t>
      </w:r>
      <w:r>
        <w:rPr>
          <w:rFonts w:ascii="Times New Roman" w:hAnsi="Times New Roman" w:eastAsia="Times New Roman" w:cs="Times New Roman"/>
          <w:color w:val="FF0000"/>
          <w:u w:val="single"/>
        </w:rPr>
        <w:t xml:space="preserve">with circumstances determining where the emphasis is to be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Preparation for Meeting Boaz (Chapter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Chapter three in the Book of Ruth presents two main things. This chapter presents </w:t>
      </w:r>
      <w:r>
        <w:rPr>
          <w:rFonts w:ascii="Times New Roman" w:hAnsi="Times New Roman" w:eastAsia="Times New Roman" w:cs="Times New Roman"/>
          <w:i/>
          <w:color w:val="000000"/>
          <w:u w:val="single"/>
        </w:rPr>
        <w:t xml:space="preserve">Ruth preparing herself for a future meeting with Boaz,</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necessary details concerning that meeting.</w:t>
      </w:r>
      <w:r>
        <w:rPr>
          <w:rFonts w:ascii="Times New Roman" w:hAnsi="Times New Roman" w:eastAsia="Times New Roman" w:cs="Times New Roman"/>
          <w:color w:val="000000"/>
          <w:u w:val="single"/>
        </w:rPr>
        <w:t xml:space="preserve"> And the whole of the matter — how Ruth was to prepare herself for this future meeting, on Boaz’s threshing floor — was told to her </w:t>
      </w:r>
      <w:r>
        <w:rPr>
          <w:rFonts w:ascii="Times New Roman" w:hAnsi="Times New Roman" w:eastAsia="Times New Roman" w:cs="Times New Roman"/>
          <w:i/>
          <w:color w:val="000000"/>
          <w:u w:val="single"/>
        </w:rPr>
        <w:t xml:space="preserve">by Naomi.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would be to say, Ruth, a Gentile, learned </w:t>
      </w:r>
      <w:r>
        <w:rPr>
          <w:rFonts w:ascii="Times New Roman" w:hAnsi="Times New Roman" w:eastAsia="Times New Roman" w:cs="Times New Roman"/>
          <w:i/>
          <w:color w:val="000000"/>
          <w:u w:val="single"/>
        </w:rPr>
        <w:t xml:space="preserve">everything she knew</w:t>
      </w:r>
      <w:r>
        <w:rPr>
          <w:rFonts w:ascii="Times New Roman" w:hAnsi="Times New Roman" w:eastAsia="Times New Roman" w:cs="Times New Roman"/>
          <w:color w:val="000000"/>
          <w:u w:val="single"/>
        </w:rPr>
        <w:t xml:space="preserve"> about how to prepare herself for the future meeting with Boaz, along with details concerning the actual meeting itself, </w:t>
      </w:r>
      <w:r>
        <w:rPr>
          <w:rFonts w:ascii="Times New Roman" w:hAnsi="Times New Roman" w:eastAsia="Times New Roman" w:cs="Times New Roman"/>
          <w:i/>
          <w:color w:val="000000"/>
          <w:u w:val="single"/>
        </w:rPr>
        <w:t xml:space="preserve">from a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if Christians in the antitype today would know anything about present preparation for a future meeting with Christ, on His threshing floor, along with details concerning that meeting, they will have to learn these things from that which God gave </w:t>
      </w:r>
      <w:r>
        <w:rPr>
          <w:rFonts w:ascii="Times New Roman" w:hAnsi="Times New Roman" w:eastAsia="Times New Roman" w:cs="Times New Roman"/>
          <w:i/>
          <w:color w:val="000000"/>
          <w:u w:val="single"/>
        </w:rPr>
        <w:t xml:space="preserve">to and through Israel.</w:t>
      </w:r>
      <w:r>
        <w:rPr>
          <w:rFonts w:ascii="Times New Roman" w:hAnsi="Times New Roman" w:eastAsia="Times New Roman" w:cs="Times New Roman"/>
          <w:color w:val="000000"/>
          <w:u w:val="single"/>
        </w:rPr>
        <w:t xml:space="preserve"> They will have to learn these things from </w:t>
      </w:r>
      <w:r>
        <w:rPr>
          <w:rFonts w:ascii="Times New Roman" w:hAnsi="Times New Roman" w:eastAsia="Times New Roman" w:cs="Times New Roman"/>
          <w:i/>
          <w:color w:val="000000"/>
          <w:u w:val="single"/>
        </w:rPr>
        <w:t xml:space="preserve">a Jewish book, which relates the story of a Jewish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“He sheweth his word unto Jacob, his statutes and his judgments unto Israel.</w:t>
        <w:br w:type="textWrapping"/>
      </w:r>
      <w:r>
        <w:rPr>
          <w:rFonts w:ascii="Times New Roman" w:hAnsi="Times New Roman" w:eastAsia="Times New Roman" w:cs="Times New Roman"/>
          <w:color w:val="000000"/>
          <w:u w:val="single"/>
        </w:rPr>
        <w:t xml:space="preserve">He hath not dealt so with any nation [any Gentile]: and as for his judgments, they have not known them. Praise ye the Lord” (Ps. 147:19,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Naomi, speaking to Ruth, set forth three things which she was to do by way of preparation prior to going forth to meet Boaz. Naomi told 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“Wash thyself therefore, and anoint thee, and put thy raiment upon thee, and get thee down to the floor…” (3:3a).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Ruth prepared herself after this threefold fashion, and she then met Boaz on his threshing floor. And this, resultingly, set a sequence of events in motion which are seen brought to a conclusion in the fourth chapter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Wash Thyself</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“Washing” has to do with </w:t>
      </w:r>
      <w:r>
        <w:rPr>
          <w:rFonts w:ascii="Times New Roman" w:hAnsi="Times New Roman" w:eastAsia="Times New Roman" w:cs="Times New Roman"/>
          <w:i/>
          <w:color w:val="000000"/>
          <w:u w:val="single"/>
        </w:rPr>
        <w:t xml:space="preserve">cleansing,</w:t>
      </w:r>
      <w:r>
        <w:rPr>
          <w:rFonts w:ascii="Times New Roman" w:hAnsi="Times New Roman" w:eastAsia="Times New Roman" w:cs="Times New Roman"/>
          <w:color w:val="000000"/>
          <w:u w:val="single"/>
        </w:rPr>
        <w:t xml:space="preserve"> and the overall thought in Ruth 3:3 has to do with the necessity of Ruth presenting herself </w:t>
      </w:r>
      <w:r>
        <w:rPr>
          <w:rFonts w:ascii="Times New Roman" w:hAnsi="Times New Roman" w:eastAsia="Times New Roman" w:cs="Times New Roman"/>
          <w:i/>
          <w:color w:val="000000"/>
          <w:u w:val="single"/>
        </w:rPr>
        <w:t xml:space="preserve">clean </w:t>
      </w:r>
      <w:r>
        <w:rPr>
          <w:rFonts w:ascii="Times New Roman" w:hAnsi="Times New Roman" w:eastAsia="Times New Roman" w:cs="Times New Roman"/>
          <w:color w:val="000000"/>
          <w:u w:val="single"/>
        </w:rPr>
        <w:t xml:space="preserve">in Boaz presence. And, brought over into the antitype, exactly the same thing is seen — the necessity of Christians presenting themselves </w:t>
      </w:r>
      <w:r>
        <w:rPr>
          <w:rFonts w:ascii="Times New Roman" w:hAnsi="Times New Roman" w:eastAsia="Times New Roman" w:cs="Times New Roman"/>
          <w:i/>
          <w:color w:val="000000"/>
          <w:u w:val="single"/>
        </w:rPr>
        <w:t xml:space="preserve">clean </w:t>
      </w:r>
      <w:r>
        <w:rPr>
          <w:rFonts w:ascii="Times New Roman" w:hAnsi="Times New Roman" w:eastAsia="Times New Roman" w:cs="Times New Roman"/>
          <w:color w:val="000000"/>
          <w:u w:val="single"/>
        </w:rPr>
        <w:t xml:space="preserve">in Christ’s presence, in that future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Cleansing in this typical sense, as presented in the Book of Ruth, can be seen numerous places throughout Scripture. Old Testament priests, for example, were given a complete bath upon their entrance into the priesthood (a one-time event, never to be repeated [Ex. 29:4; 40:12-15]); and then, subsequent provision was made for repeated washings of the priests’ hands and feet as they became defiled in the process of carrying out their ministry (Ex. 30:19-21).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latter washings were that which Christ dealt with when washing the disciples’ feet in John 13:8-10. A washing of the complete body had already occurred. Thus, only washings of parts of the body were now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that pictured by these latter washings when Christ washed the disciples’ feet is also the same type washing dealt with in Ruth 3:3. Ruth washed herself </w:t>
      </w:r>
      <w:r>
        <w:rPr>
          <w:rFonts w:ascii="Times New Roman" w:hAnsi="Times New Roman" w:eastAsia="Times New Roman" w:cs="Times New Roman"/>
          <w:i/>
          <w:color w:val="000000"/>
          <w:u w:val="single"/>
        </w:rPr>
        <w:t xml:space="preserve">as a member of the family,</w:t>
      </w:r>
      <w:r>
        <w:rPr>
          <w:rFonts w:ascii="Times New Roman" w:hAnsi="Times New Roman" w:eastAsia="Times New Roman" w:cs="Times New Roman"/>
          <w:color w:val="000000"/>
          <w:u w:val="single"/>
        </w:rPr>
        <w:t xml:space="preserve"> not to become a member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Water, as used in these various washings different places in Scripture, can never take away sin. But a washing of the complete body and subsequent washings of parts of the body, after the fashion presented, typify that which can — </w:t>
      </w:r>
      <w:r>
        <w:rPr>
          <w:rFonts w:ascii="Times New Roman" w:hAnsi="Times New Roman" w:eastAsia="Times New Roman" w:cs="Times New Roman"/>
          <w:i/>
          <w:color w:val="000000"/>
          <w:u w:val="single"/>
        </w:rPr>
        <w:t xml:space="preserve">Christ’s shed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Old Testament sacrifice, shed blood </w:t>
      </w:r>
      <w:r>
        <w:rPr>
          <w:rFonts w:ascii="Times New Roman" w:hAnsi="Times New Roman" w:eastAsia="Times New Roman" w:cs="Times New Roman"/>
          <w:i/>
          <w:color w:val="000000"/>
          <w:u w:val="single"/>
        </w:rPr>
        <w:t xml:space="preserve">covered sin. </w:t>
      </w:r>
      <w:r>
        <w:rPr>
          <w:rFonts w:ascii="Times New Roman" w:hAnsi="Times New Roman" w:eastAsia="Times New Roman" w:cs="Times New Roman"/>
          <w:color w:val="000000"/>
          <w:u w:val="single"/>
        </w:rPr>
        <w:t xml:space="preserve">The sin itself actually still remained, though God didn’t see the sin. Rather He saw only </w:t>
      </w:r>
      <w:r>
        <w:rPr>
          <w:rFonts w:ascii="Times New Roman" w:hAnsi="Times New Roman" w:eastAsia="Times New Roman" w:cs="Times New Roman"/>
          <w:i/>
          <w:color w:val="000000"/>
          <w:u w:val="single"/>
        </w:rPr>
        <w:t xml:space="preserve">the blood which covered the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the shed blood of Christ, to which all the Old Testament sacrifices pointed, goes a step farther. The shed blood of Christ </w:t>
      </w:r>
      <w:r>
        <w:rPr>
          <w:rFonts w:ascii="Times New Roman" w:hAnsi="Times New Roman" w:eastAsia="Times New Roman" w:cs="Times New Roman"/>
          <w:i/>
          <w:color w:val="000000"/>
          <w:u w:val="single"/>
        </w:rPr>
        <w:t xml:space="preserve">does away with sin. </w:t>
      </w:r>
      <w:r>
        <w:rPr>
          <w:rFonts w:ascii="Times New Roman" w:hAnsi="Times New Roman" w:eastAsia="Times New Roman" w:cs="Times New Roman"/>
          <w:color w:val="000000"/>
          <w:u w:val="single"/>
        </w:rPr>
        <w:t xml:space="preserve">Rather than cover sin, </w:t>
      </w:r>
      <w:r>
        <w:rPr>
          <w:rFonts w:ascii="Times New Roman" w:hAnsi="Times New Roman" w:eastAsia="Times New Roman" w:cs="Times New Roman"/>
          <w:i/>
          <w:color w:val="000000"/>
          <w:u w:val="single"/>
        </w:rPr>
        <w:t xml:space="preserve">Christ’s shed blood completely removes sin, with the sin no longer even existing.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Christian, by means of Christ’s blood, has been cleansed completely. Within the typology seen in the Old Testament, his complete body has been washed, never to be repeated (a cleansing which has to do with his eternal salvation, the salvation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also within the typology seen in the Old Testament, defilement occurs in the process of the Christian carrying out his ministry in the field, necessitating repeated cleansings of parts of the body, as they become defiled (cleansings which have to do with present and future aspects of salvation, the salvation of the soul). And that’s what the present high priestly ministry of Christ is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Christ’s present high priestly ministry is being performed in the heavenly sanctuary,</w:t>
      </w:r>
      <w:r>
        <w:rPr>
          <w:rFonts w:ascii="Times New Roman" w:hAnsi="Times New Roman" w:eastAsia="Times New Roman" w:cs="Times New Roman"/>
          <w:i/>
          <w:color w:val="000000"/>
          <w:u w:val="single"/>
        </w:rPr>
        <w:t xml:space="preserve"> on the basis of His shed blood on the mercy seat, to provide a present cleansing for the kingdom of priests which He is about to bring forth.</w:t>
      </w:r>
      <w:r>
        <w:rPr>
          <w:rFonts w:ascii="Times New Roman" w:hAnsi="Times New Roman" w:eastAsia="Times New Roman" w:cs="Times New Roman"/>
          <w:color w:val="000000"/>
          <w:u w:val="single"/>
        </w:rPr>
        <w:t xml:space="preserve"> It is being performed </w:t>
      </w:r>
      <w:r>
        <w:rPr>
          <w:rFonts w:ascii="Times New Roman" w:hAnsi="Times New Roman" w:eastAsia="Times New Roman" w:cs="Times New Roman"/>
          <w:i/>
          <w:color w:val="000000"/>
          <w:u w:val="single"/>
        </w:rPr>
        <w:t xml:space="preserve">for Christians (members of the family), so that they can be properly prepared for an inevitable future meeting, a meeting with Christ on His threshing floor;</w:t>
      </w:r>
      <w:r>
        <w:rPr>
          <w:rFonts w:ascii="Times New Roman" w:hAnsi="Times New Roman" w:eastAsia="Times New Roman" w:cs="Times New Roman"/>
          <w:color w:val="000000"/>
          <w:u w:val="single"/>
        </w:rPr>
        <w:t xml:space="preserve"> and it is being performed so Christians can appear in His presence, in that future day, in </w:t>
      </w:r>
      <w:r>
        <w:rPr>
          <w:rFonts w:ascii="Times New Roman" w:hAnsi="Times New Roman" w:eastAsia="Times New Roman" w:cs="Times New Roman"/>
          <w:i/>
          <w:color w:val="000000"/>
          <w:u w:val="single"/>
        </w:rPr>
        <w:t xml:space="preserve">a clean</w:t>
      </w:r>
      <w:r>
        <w:rPr>
          <w:rFonts w:ascii="Times New Roman" w:hAnsi="Times New Roman" w:eastAsia="Times New Roman" w:cs="Times New Roman"/>
          <w:color w:val="000000"/>
          <w:u w:val="single"/>
        </w:rPr>
        <w:t xml:space="preserve"> manner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 John 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 Anoint Thee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“Oil” was used in the Old Testament to anoint prophets, priests,</w:t>
        <w:br w:type="textWrapping"/>
      </w:r>
      <w:r>
        <w:rPr>
          <w:rFonts w:ascii="Times New Roman" w:hAnsi="Times New Roman" w:eastAsia="Times New Roman" w:cs="Times New Roman"/>
          <w:color w:val="000000"/>
          <w:u w:val="single"/>
        </w:rPr>
        <w:t xml:space="preserve">and kings. And there was a connection between the use of oil after this</w:t>
        <w:br w:type="textWrapping"/>
      </w:r>
      <w:r>
        <w:rPr>
          <w:rFonts w:ascii="Times New Roman" w:hAnsi="Times New Roman" w:eastAsia="Times New Roman" w:cs="Times New Roman"/>
          <w:color w:val="000000"/>
          <w:u w:val="single"/>
        </w:rPr>
        <w:t xml:space="preserve">fashion and the Holy Spirit coming upon an individual to empower</w:t>
        <w:br w:type="textWrapping"/>
      </w:r>
      <w:r>
        <w:rPr>
          <w:rFonts w:ascii="Times New Roman" w:hAnsi="Times New Roman" w:eastAsia="Times New Roman" w:cs="Times New Roman"/>
          <w:color w:val="000000"/>
          <w:u w:val="single"/>
        </w:rPr>
        <w:t xml:space="preserve">him for the office to which he was being consecrated.</w:t>
        <w:br w:type="textWrapping"/>
      </w:r>
      <w:r>
        <w:rPr>
          <w:rFonts w:ascii="Times New Roman" w:hAnsi="Times New Roman" w:eastAsia="Times New Roman" w:cs="Times New Roman"/>
          <w:color w:val="000000"/>
          <w:u w:val="single"/>
        </w:rPr>
        <w:t xml:space="preserve">The anointing of Saul and David would be two such examples (I</w:t>
        <w:br w:type="textWrapping"/>
      </w:r>
      <w:r>
        <w:rPr>
          <w:rFonts w:ascii="Times New Roman" w:hAnsi="Times New Roman" w:eastAsia="Times New Roman" w:cs="Times New Roman"/>
          <w:color w:val="000000"/>
          <w:u w:val="single"/>
        </w:rPr>
        <w:t xml:space="preserve">Sam. 10:1, 6; 16:13). The Spirit came upon each following their being</w:t>
        <w:br w:type="textWrapping"/>
      </w:r>
      <w:r>
        <w:rPr>
          <w:rFonts w:ascii="Times New Roman" w:hAnsi="Times New Roman" w:eastAsia="Times New Roman" w:cs="Times New Roman"/>
          <w:color w:val="000000"/>
          <w:u w:val="single"/>
        </w:rPr>
        <w:t xml:space="preserve">anointed, to empower them for the regal tasks which they were to</w:t>
        <w:br w:type="textWrapping"/>
      </w:r>
      <w:r>
        <w:rPr>
          <w:rFonts w:ascii="Times New Roman" w:hAnsi="Times New Roman" w:eastAsia="Times New Roman" w:cs="Times New Roman"/>
          <w:color w:val="000000"/>
          <w:u w:val="single"/>
        </w:rPr>
        <w:t xml:space="preserve">perform.</w:t>
        <w:br w:type="textWrapping"/>
      </w:r>
      <w:r>
        <w:rPr>
          <w:rFonts w:ascii="Times New Roman" w:hAnsi="Times New Roman" w:eastAsia="Times New Roman" w:cs="Times New Roman"/>
          <w:color w:val="000000"/>
          <w:u w:val="single"/>
        </w:rPr>
        <w:t xml:space="preserve">Then the parable of the ten virgins sets forth matters as they would</w:t>
        <w:br w:type="textWrapping"/>
      </w:r>
      <w:r>
        <w:rPr>
          <w:rFonts w:ascii="Times New Roman" w:hAnsi="Times New Roman" w:eastAsia="Times New Roman" w:cs="Times New Roman"/>
          <w:color w:val="000000"/>
          <w:u w:val="single"/>
        </w:rPr>
        <w:t xml:space="preserve">exist relative to the Holy Spirit and Christians during the present</w:t>
        <w:br w:type="textWrapping"/>
      </w:r>
      <w:r>
        <w:rPr>
          <w:rFonts w:ascii="Times New Roman" w:hAnsi="Times New Roman" w:eastAsia="Times New Roman" w:cs="Times New Roman"/>
          <w:color w:val="000000"/>
          <w:u w:val="single"/>
        </w:rPr>
        <w:t xml:space="preserve">dispensation. All ten virgins had oil in their vessels, but only five</w:t>
        <w:br w:type="textWrapping"/>
      </w:r>
      <w:r>
        <w:rPr>
          <w:rFonts w:ascii="Times New Roman" w:hAnsi="Times New Roman" w:eastAsia="Times New Roman" w:cs="Times New Roman"/>
          <w:color w:val="000000"/>
          <w:u w:val="single"/>
        </w:rPr>
        <w:t xml:space="preserve">possessed an extra supply of oil.</w:t>
        <w:br w:type="textWrapping"/>
      </w:r>
      <w:r>
        <w:rPr>
          <w:rFonts w:ascii="Times New Roman" w:hAnsi="Times New Roman" w:eastAsia="Times New Roman" w:cs="Times New Roman"/>
          <w:color w:val="000000"/>
          <w:u w:val="single"/>
        </w:rPr>
        <w:t xml:space="preserve">That would be to say, all Christians have that spoken of in the</w:t>
        <w:br w:type="textWrapping"/>
      </w:r>
      <w:r>
        <w:rPr>
          <w:rFonts w:ascii="Times New Roman" w:hAnsi="Times New Roman" w:eastAsia="Times New Roman" w:cs="Times New Roman"/>
          <w:color w:val="000000"/>
          <w:u w:val="single"/>
        </w:rPr>
        <w:t xml:space="preserve">parable through the use of oil, but not all Christians possess an extra</w:t>
        <w:br w:type="textWrapping"/>
      </w:r>
      <w:r>
        <w:rPr>
          <w:rFonts w:ascii="Times New Roman" w:hAnsi="Times New Roman" w:eastAsia="Times New Roman" w:cs="Times New Roman"/>
          <w:color w:val="000000"/>
          <w:u w:val="single"/>
        </w:rPr>
        <w:t xml:space="preserve">supply of oil. That is, all Christians are indwelt by the Spirit, but not</w:t>
        <w:br w:type="textWrapping"/>
      </w:r>
      <w:r>
        <w:rPr>
          <w:rFonts w:ascii="Times New Roman" w:hAnsi="Times New Roman" w:eastAsia="Times New Roman" w:cs="Times New Roman"/>
          <w:color w:val="000000"/>
          <w:u w:val="single"/>
        </w:rPr>
        <w:t xml:space="preserve">all Christians are filled with the Spirit.</w:t>
        <w:br w:type="textWrapping"/>
      </w:r>
      <w:r>
        <w:rPr>
          <w:rFonts w:ascii="Times New Roman" w:hAnsi="Times New Roman" w:eastAsia="Times New Roman" w:cs="Times New Roman"/>
          <w:color w:val="000000"/>
          <w:u w:val="single"/>
        </w:rPr>
        <w:t xml:space="preserve">And, as Ruth could not be properly prepared for meeting Boaz</w:t>
        <w:br w:type="textWrapping"/>
      </w:r>
      <w:r>
        <w:rPr>
          <w:rFonts w:ascii="Times New Roman" w:hAnsi="Times New Roman" w:eastAsia="Times New Roman" w:cs="Times New Roman"/>
          <w:color w:val="000000"/>
          <w:u w:val="single"/>
        </w:rPr>
        <w:t xml:space="preserve">apart from being anointed, neither can a Christian be properly prepared for meeting Christ apart from being filled with the Spirit. This</w:t>
        <w:br w:type="textWrapping"/>
      </w:r>
      <w:r>
        <w:rPr>
          <w:rFonts w:ascii="Times New Roman" w:hAnsi="Times New Roman" w:eastAsia="Times New Roman" w:cs="Times New Roman"/>
          <w:color w:val="000000"/>
          <w:u w:val="single"/>
        </w:rPr>
        <w:t xml:space="preserve">will become more evident through viewing the third part of Naomi’s</w:t>
        <w:br w:type="textWrapping"/>
      </w:r>
      <w:r>
        <w:rPr>
          <w:rFonts w:ascii="Times New Roman" w:hAnsi="Times New Roman" w:eastAsia="Times New Roman" w:cs="Times New Roman"/>
          <w:color w:val="000000"/>
          <w:u w:val="single"/>
        </w:rPr>
        <w:t xml:space="preserve">command concerning proper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 Put Thy Raiment Upon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Ruth was going forth to meet the Bridegroom, and so are Christians in the antitype. And an individual going forth to meet the Bridegroom must not only be properly prepared through that shown by </w:t>
      </w:r>
      <w:r>
        <w:rPr>
          <w:rFonts w:ascii="Times New Roman" w:hAnsi="Times New Roman" w:eastAsia="Times New Roman" w:cs="Times New Roman"/>
          <w:i/>
          <w:color w:val="000000"/>
          <w:u w:val="single"/>
        </w:rPr>
        <w:t xml:space="preserve">the washing</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anointing</w:t>
      </w:r>
      <w:r>
        <w:rPr>
          <w:rFonts w:ascii="Times New Roman" w:hAnsi="Times New Roman" w:eastAsia="Times New Roman" w:cs="Times New Roman"/>
          <w:color w:val="000000"/>
          <w:u w:val="single"/>
        </w:rPr>
        <w:t xml:space="preserve"> but also through that shown by </w:t>
      </w:r>
      <w:r>
        <w:rPr>
          <w:rFonts w:ascii="Times New Roman" w:hAnsi="Times New Roman" w:eastAsia="Times New Roman" w:cs="Times New Roman"/>
          <w:i/>
          <w:color w:val="000000"/>
          <w:u w:val="single"/>
        </w:rPr>
        <w:t xml:space="preserve">the raiment.</w:t>
      </w:r>
      <w:r>
        <w:rPr>
          <w:rFonts w:ascii="Times New Roman" w:hAnsi="Times New Roman" w:eastAsia="Times New Roman" w:cs="Times New Roman"/>
          <w:color w:val="000000"/>
          <w:u w:val="single"/>
        </w:rPr>
        <w:t xml:space="preserve"> And in view of that which lay ahead and that which Scripture elsewhere has to say about this matter, only one thing can be in view in this part of Naomi’s command to Ruth, as it relates to Christians. Only </w:t>
      </w:r>
      <w:r>
        <w:rPr>
          <w:rFonts w:ascii="Times New Roman" w:hAnsi="Times New Roman" w:eastAsia="Times New Roman" w:cs="Times New Roman"/>
          <w:i/>
          <w:color w:val="000000"/>
          <w:u w:val="single"/>
        </w:rPr>
        <w:t xml:space="preserve">the wedding garment</w:t>
      </w:r>
      <w:r>
        <w:rPr>
          <w:rFonts w:ascii="Times New Roman" w:hAnsi="Times New Roman" w:eastAsia="Times New Roman" w:cs="Times New Roman"/>
          <w:color w:val="000000"/>
          <w:u w:val="single"/>
        </w:rPr>
        <w:t xml:space="preserve"> can possibly be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apparel, according to Rev. 19:7, 8 ismade up of “the righteousness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‘righteous acts’] of saints.” This is something which Christians progressively weave for themselves, over time, as they glean in the field and beat out the grain. And to do this work in a proper manner, with the wedding garment being progressively woven, an extra supply of oil is necessary. That is, being filled with the Spirit for the task at hand is </w:t>
      </w:r>
      <w:r>
        <w:rPr>
          <w:rFonts w:ascii="Times New Roman" w:hAnsi="Times New Roman" w:eastAsia="Times New Roman" w:cs="Times New Roman"/>
          <w:i/>
          <w:color w:val="000000"/>
          <w:u w:val="single"/>
        </w:rPr>
        <w:t xml:space="preserve">an absolute necessity,</w:t>
      </w:r>
      <w:r>
        <w:rPr>
          <w:rFonts w:ascii="Times New Roman" w:hAnsi="Times New Roman" w:eastAsia="Times New Roman" w:cs="Times New Roman"/>
          <w:color w:val="000000"/>
          <w:u w:val="single"/>
        </w:rPr>
        <w:t xml:space="preserve"> for only through being filled with the Spirit can a work in the spiritual realm be effectively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Appearing in Christ’spresence in that future day </w:t>
      </w:r>
      <w:r>
        <w:rPr>
          <w:rFonts w:ascii="Times New Roman" w:hAnsi="Times New Roman" w:eastAsia="Times New Roman" w:cs="Times New Roman"/>
          <w:i/>
          <w:color w:val="000000"/>
          <w:u w:val="single"/>
        </w:rPr>
        <w:t xml:space="preserve">without a wedding garment</w:t>
      </w:r>
      <w:r>
        <w:rPr>
          <w:rFonts w:ascii="Times New Roman" w:hAnsi="Times New Roman" w:eastAsia="Times New Roman" w:cs="Times New Roman"/>
          <w:color w:val="000000"/>
          <w:u w:val="single"/>
        </w:rPr>
        <w:t xml:space="preserve"> is the central issue in the parable of the marriage feast (Matt. 22:1-14) and is a central issue in the letter to the Church in Laodicea (Rev. 3:14-21).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Relative to the man appearing </w:t>
      </w:r>
      <w:r>
        <w:rPr>
          <w:rFonts w:ascii="Times New Roman" w:hAnsi="Times New Roman" w:eastAsia="Times New Roman" w:cs="Times New Roman"/>
          <w:i/>
          <w:color w:val="000000"/>
          <w:u w:val="single"/>
        </w:rPr>
        <w:t xml:space="preserve">without a wedding garment</w:t>
      </w:r>
      <w:r>
        <w:rPr>
          <w:rFonts w:ascii="Times New Roman" w:hAnsi="Times New Roman" w:eastAsia="Times New Roman" w:cs="Times New Roman"/>
          <w:color w:val="000000"/>
          <w:u w:val="single"/>
        </w:rPr>
        <w:t xml:space="preserve"> and the subject at hand in Matt. 22:1-14 — the wedding festivities — the man was cast into the darkness outside the banqueting hall (v. 13). And relative to an entire Church appearing </w:t>
      </w:r>
      <w:r>
        <w:rPr>
          <w:rFonts w:ascii="Times New Roman" w:hAnsi="Times New Roman" w:eastAsia="Times New Roman" w:cs="Times New Roman"/>
          <w:i/>
          <w:color w:val="000000"/>
          <w:u w:val="single"/>
        </w:rPr>
        <w:t xml:space="preserve">naked in Christ’s presence</w:t>
      </w:r>
      <w:r>
        <w:rPr>
          <w:rFonts w:ascii="Times New Roman" w:hAnsi="Times New Roman" w:eastAsia="Times New Roman" w:cs="Times New Roman"/>
          <w:color w:val="000000"/>
          <w:u w:val="single"/>
        </w:rPr>
        <w:t xml:space="preserve"> and the subject at hand in Rev. 3:14-21 — ruling from His throne (v. 21) — Christ said, “I will spue thee out of my mouth” (v.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Clear instructions concerning the necessary preparation have been given, and clear warnings concerning that which will occur if the instructions are ignored have been sounded. And any Christian presently in possession of the Word of God — presently in possession of these instructions and warnings — who ignores this revelation and one day finds himself/herself in Christ’s presence, in an unprepared manner, will be </w:t>
      </w:r>
      <w:r>
        <w:rPr>
          <w:rFonts w:ascii="Times New Roman" w:hAnsi="Times New Roman" w:eastAsia="Times New Roman" w:cs="Times New Roman"/>
          <w:i/>
          <w:color w:val="000000"/>
          <w:u w:val="single"/>
        </w:rPr>
        <w:t xml:space="preserve">without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On the Threshing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threshing floor was the place where the grain was taken to be beaten out and separated from the chaff. This is the place where that </w:t>
      </w:r>
      <w:r>
        <w:rPr>
          <w:rFonts w:ascii="Times New Roman" w:hAnsi="Times New Roman" w:eastAsia="Times New Roman" w:cs="Times New Roman"/>
          <w:i/>
          <w:color w:val="000000"/>
          <w:u w:val="single"/>
        </w:rPr>
        <w:t xml:space="preserve">of value</w:t>
      </w:r>
      <w:r>
        <w:rPr>
          <w:rFonts w:ascii="Times New Roman" w:hAnsi="Times New Roman" w:eastAsia="Times New Roman" w:cs="Times New Roman"/>
          <w:color w:val="000000"/>
          <w:u w:val="single"/>
        </w:rPr>
        <w:t xml:space="preserve"> was separated from that which was </w:t>
      </w:r>
      <w:r>
        <w:rPr>
          <w:rFonts w:ascii="Times New Roman" w:hAnsi="Times New Roman" w:eastAsia="Times New Roman" w:cs="Times New Roman"/>
          <w:i/>
          <w:color w:val="000000"/>
          <w:u w:val="single"/>
        </w:rPr>
        <w:t xml:space="preserve">worthless.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John the Baptist connected the threshing floor with Christ’s future judgment of His people (Matt. 3:12), and he could only have drawn this thought from that set forth in the Old Testament types. This is the place where “the chaff” </w:t>
      </w:r>
      <w:r>
        <w:rPr>
          <w:rFonts w:ascii="Times New Roman" w:hAnsi="Times New Roman" w:eastAsia="Times New Roman" w:cs="Times New Roman"/>
          <w:i/>
          <w:color w:val="000000"/>
          <w:u w:val="single"/>
        </w:rPr>
        <w:t xml:space="preserve">will be burned</w:t>
      </w:r>
      <w:r>
        <w:rPr>
          <w:rFonts w:ascii="Times New Roman" w:hAnsi="Times New Roman" w:eastAsia="Times New Roman" w:cs="Times New Roman"/>
          <w:color w:val="000000"/>
          <w:u w:val="single"/>
        </w:rPr>
        <w:t xml:space="preserve">“with unquenchable fire,” which is what Paul had in mind in his first letter to those in Corinth (3:12-15).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Ruth appeared on Boaz’s threshing floor in a particular manner, at a particular time. She appeared </w:t>
      </w:r>
      <w:r>
        <w:rPr>
          <w:rFonts w:ascii="Times New Roman" w:hAnsi="Times New Roman" w:eastAsia="Times New Roman" w:cs="Times New Roman"/>
          <w:i/>
          <w:color w:val="000000"/>
          <w:u w:val="single"/>
        </w:rPr>
        <w:t xml:space="preserve">in a prepared manner, at midnight.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“Midnight” in Scripture is always used in connection with </w:t>
      </w:r>
      <w:r>
        <w:rPr>
          <w:rFonts w:ascii="Times New Roman" w:hAnsi="Times New Roman" w:eastAsia="Times New Roman" w:cs="Times New Roman"/>
          <w:i/>
          <w:color w:val="000000"/>
          <w:u w:val="single"/>
        </w:rPr>
        <w:t xml:space="preserve">judgment.</w:t>
      </w:r>
      <w:r>
        <w:rPr>
          <w:rFonts w:ascii="Times New Roman" w:hAnsi="Times New Roman" w:eastAsia="Times New Roman" w:cs="Times New Roman"/>
          <w:color w:val="000000"/>
          <w:u w:val="single"/>
        </w:rPr>
        <w:t xml:space="preserve"> That’s the manner in which the word is first used in Scripture (Ex. 11:4), establishing a first-mention principle, which can never change. And, with the usage of the word set in this manner, any subsequent place in Scripture where the word is used, </w:t>
      </w:r>
      <w:r>
        <w:rPr>
          <w:rFonts w:ascii="Times New Roman" w:hAnsi="Times New Roman" w:eastAsia="Times New Roman" w:cs="Times New Roman"/>
          <w:i/>
          <w:color w:val="000000"/>
          <w:u w:val="single"/>
        </w:rPr>
        <w:t xml:space="preserve">judgment</w:t>
      </w:r>
      <w:r>
        <w:rPr>
          <w:rFonts w:ascii="Times New Roman" w:hAnsi="Times New Roman" w:eastAsia="Times New Roman" w:cs="Times New Roman"/>
          <w:color w:val="000000"/>
          <w:u w:val="single"/>
        </w:rPr>
        <w:t xml:space="preserve"> has to always be in view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Job 34:20; Ps. 119:62; Matt. 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(“Midnight” is a translation of two words in both the Hebrew and Greek texts [also, at times, a compound word in the Greek text] —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“the middle of the night,” either Hebrew or Greek.)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both “the time” and “the place” of Ruth’s appearance in Boaz’s presence speak of </w:t>
      </w:r>
      <w:r>
        <w:rPr>
          <w:rFonts w:ascii="Times New Roman" w:hAnsi="Times New Roman" w:eastAsia="Times New Roman" w:cs="Times New Roman"/>
          <w:i/>
          <w:color w:val="000000"/>
          <w:u w:val="single"/>
        </w:rPr>
        <w:t xml:space="preserve">judgment.</w:t>
      </w:r>
      <w:r>
        <w:rPr>
          <w:rFonts w:ascii="Times New Roman" w:hAnsi="Times New Roman" w:eastAsia="Times New Roman" w:cs="Times New Roman"/>
          <w:color w:val="000000"/>
          <w:u w:val="single"/>
        </w:rPr>
        <w:t xml:space="preserve"> But Ruth herself, passing through that connected with judgment, was </w:t>
      </w:r>
      <w:r>
        <w:rPr>
          <w:rFonts w:ascii="Times New Roman" w:hAnsi="Times New Roman" w:eastAsia="Times New Roman" w:cs="Times New Roman"/>
          <w:i/>
          <w:color w:val="000000"/>
          <w:u w:val="single"/>
        </w:rPr>
        <w:t xml:space="preserve">blessed</w:t>
      </w:r>
      <w:r>
        <w:rPr>
          <w:rFonts w:ascii="Times New Roman" w:hAnsi="Times New Roman" w:eastAsia="Times New Roman" w:cs="Times New Roman"/>
          <w:color w:val="000000"/>
          <w:u w:val="single"/>
        </w:rPr>
        <w:t xml:space="preserve"> (3:10); and the reason is obvious. Ruth was </w:t>
      </w:r>
      <w:r>
        <w:rPr>
          <w:rFonts w:ascii="Times New Roman" w:hAnsi="Times New Roman" w:eastAsia="Times New Roman" w:cs="Times New Roman"/>
          <w:i/>
          <w:color w:val="000000"/>
          <w:u w:val="single"/>
        </w:rPr>
        <w:t xml:space="preserve">properly prepared</w:t>
      </w:r>
      <w:r>
        <w:rPr>
          <w:rFonts w:ascii="Times New Roman" w:hAnsi="Times New Roman" w:eastAsia="Times New Roman" w:cs="Times New Roman"/>
          <w:color w:val="000000"/>
          <w:u w:val="single"/>
        </w:rPr>
        <w:t xml:space="preserve"> for this appearance. Ruth was </w:t>
      </w:r>
      <w:r>
        <w:rPr>
          <w:rFonts w:ascii="Times New Roman" w:hAnsi="Times New Roman" w:eastAsia="Times New Roman" w:cs="Times New Roman"/>
          <w:i/>
          <w:color w:val="000000"/>
          <w:u w:val="single"/>
        </w:rPr>
        <w:t xml:space="preserve">properly prepared</w:t>
      </w:r>
      <w:r>
        <w:rPr>
          <w:rFonts w:ascii="Times New Roman" w:hAnsi="Times New Roman" w:eastAsia="Times New Roman" w:cs="Times New Roman"/>
          <w:color w:val="000000"/>
          <w:u w:val="single"/>
        </w:rPr>
        <w:t xml:space="preserve"> for that which lay ahead.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 only had Ruth washed herself, anointed herself, and put on raiment, but she had also threshed that which she had gleaned from the field prior to her appearance in Boaz’s presence. Had she brought the grain which she had gleaned from Boaz’s field with her to the threshing floor, there would have been nothing more for Boaz to do with it, for it had already been threshed. That which was of no value had already been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light of I Cor. 11:31, 32, Ruth had brought matters to pass in such a manner that events on the threshing floor could have had no affect on that which she had gleaned from the field. Or, in the light of I Cor. 3:11-15, there could have been no “wood, hay, stubble” threshed from her gleanings. This had already been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Ruth was prepared </w:t>
      </w:r>
      <w:r>
        <w:rPr>
          <w:rFonts w:ascii="Times New Roman" w:hAnsi="Times New Roman" w:eastAsia="Times New Roman" w:cs="Times New Roman"/>
          <w:i/>
          <w:color w:val="000000"/>
          <w:u w:val="single"/>
        </w:rPr>
        <w:t xml:space="preserve">in EVERY way possible</w:t>
      </w:r>
      <w:r>
        <w:rPr>
          <w:rFonts w:ascii="Times New Roman" w:hAnsi="Times New Roman" w:eastAsia="Times New Roman" w:cs="Times New Roman"/>
          <w:color w:val="000000"/>
          <w:u w:val="single"/>
        </w:rPr>
        <w:t xml:space="preserve">for the meeting with Boaz, on histhreshing floor. Thus, </w:t>
      </w:r>
      <w:r>
        <w:rPr>
          <w:rFonts w:ascii="Times New Roman" w:hAnsi="Times New Roman" w:eastAsia="Times New Roman" w:cs="Times New Roman"/>
          <w:i/>
          <w:color w:val="000000"/>
          <w:u w:val="single"/>
        </w:rPr>
        <w:t xml:space="preserve">ONLY blessings</w:t>
      </w:r>
      <w:r>
        <w:rPr>
          <w:rFonts w:ascii="Times New Roman" w:hAnsi="Times New Roman" w:eastAsia="Times New Roman" w:cs="Times New Roman"/>
          <w:color w:val="000000"/>
          <w:u w:val="single"/>
        </w:rPr>
        <w:t xml:space="preserve">couldpossibly have ensued.</w:t>
        <w:br w:type="textWrapping"/>
      </w:r>
      <w:r>
        <w:rPr>
          <w:rFonts w:ascii="Times New Roman" w:hAnsi="Times New Roman" w:eastAsia="Times New Roman" w:cs="Times New Roman"/>
          <w:b/>
          <w:color w:val="000000"/>
          <w:u w:val="single"/>
        </w:rPr>
        <w:t xml:space="preserve">Redemption of the Inheritance (Chapter 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redemption seen in Ruth chapter four, chronologically, occurred </w:t>
      </w:r>
      <w:r>
        <w:rPr>
          <w:rFonts w:ascii="Times New Roman" w:hAnsi="Times New Roman" w:eastAsia="Times New Roman" w:cs="Times New Roman"/>
          <w:i/>
          <w:color w:val="000000"/>
          <w:u w:val="single"/>
        </w:rPr>
        <w:t xml:space="preserve">AFTER all the events depicted in chapters one through three had been completed.</w:t>
      </w:r>
      <w:r>
        <w:rPr>
          <w:rFonts w:ascii="Times New Roman" w:hAnsi="Times New Roman" w:eastAsia="Times New Roman" w:cs="Times New Roman"/>
          <w:color w:val="000000"/>
          <w:u w:val="single"/>
        </w:rPr>
        <w:t xml:space="preserve"> This redemption had to do with a work which occurred </w:t>
      </w:r>
      <w:r>
        <w:rPr>
          <w:rFonts w:ascii="Times New Roman" w:hAnsi="Times New Roman" w:eastAsia="Times New Roman" w:cs="Times New Roman"/>
          <w:i/>
          <w:color w:val="000000"/>
          <w:u w:val="single"/>
        </w:rPr>
        <w:t xml:space="preserve">FOLLOWING events on the threshing floor, and this work had to do with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Boaz’s redemption of a forfeited inheritance belonging to Elimelech’s family, belonging more particularly to Naomi following Elimelech’s death (Ruth 4:3,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2) Ruth, through Boaz’s redemptive work, becoming his wife (Ruth 4:5,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once the inheritance had been redeemed, </w:t>
      </w:r>
      <w:r>
        <w:rPr>
          <w:rFonts w:ascii="Times New Roman" w:hAnsi="Times New Roman" w:eastAsia="Times New Roman" w:cs="Times New Roman"/>
          <w:i/>
          <w:color w:val="000000"/>
          <w:u w:val="single"/>
        </w:rPr>
        <w:t xml:space="preserve">with Ruth becoming Boaz’s wife, the inheritance then belonged to them.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of course, in the antitype, has to do with </w:t>
      </w:r>
      <w:r>
        <w:rPr>
          <w:rFonts w:ascii="Times New Roman" w:hAnsi="Times New Roman" w:eastAsia="Times New Roman" w:cs="Times New Roman"/>
          <w:i/>
          <w:color w:val="000000"/>
          <w:u w:val="single"/>
        </w:rPr>
        <w:t xml:space="preserve">a redemptive work to be performed by Christ, on behalf of Christians, FOLLOWING events at the judgment seat.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once the forfeited inheritance has been redeemed, </w:t>
      </w:r>
      <w:r>
        <w:rPr>
          <w:rFonts w:ascii="Times New Roman" w:hAnsi="Times New Roman" w:eastAsia="Times New Roman" w:cs="Times New Roman"/>
          <w:i/>
          <w:color w:val="000000"/>
          <w:u w:val="single"/>
        </w:rPr>
        <w:t xml:space="preserve">the one typified by Ruth will become the wife of the One typified by Boaz, with the inheritance then belonging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additional information on Christ’s dealings with the Church, as presented in this chapter, refer to the author’s book, </w:t>
      </w:r>
      <w:r>
        <w:rPr>
          <w:rFonts w:ascii="Times New Roman" w:hAnsi="Times New Roman" w:eastAsia="Times New Roman" w:cs="Times New Roman"/>
          <w:i/>
          <w:color w:val="000000"/>
          <w:u w:val="single"/>
        </w:rPr>
        <w:t xml:space="preserve">Ruth</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i/>
          <w:color w:val="000000"/>
          <w:u w:val="single"/>
        </w:rPr>
        <w:t xml:space="preserve">The redemption of the inheritance </w:t>
      </w:r>
      <w:r>
        <w:rPr>
          <w:rFonts w:ascii="Times New Roman" w:hAnsi="Times New Roman" w:eastAsia="Times New Roman" w:cs="Times New Roman"/>
          <w:color w:val="000000"/>
          <w:u w:val="single"/>
        </w:rPr>
        <w:t xml:space="preserve">and</w:t>
      </w:r>
      <w:r>
        <w:rPr>
          <w:rFonts w:ascii="Times New Roman" w:hAnsi="Times New Roman" w:eastAsia="Times New Roman" w:cs="Times New Roman"/>
          <w:i/>
          <w:color w:val="000000"/>
          <w:u w:val="single"/>
        </w:rPr>
        <w:t xml:space="preserve"> the bride, through this redemption, becoming Christ’s wife </w:t>
      </w:r>
      <w:r>
        <w:rPr>
          <w:rFonts w:ascii="Times New Roman" w:hAnsi="Times New Roman" w:eastAsia="Times New Roman" w:cs="Times New Roman"/>
          <w:color w:val="000000"/>
          <w:u w:val="single"/>
        </w:rPr>
        <w:t xml:space="preserve">form the central subject of the fifth and sixth parables in Matthew chapter thirteen, dealt with in Chapters X, XI in this book.</w:t>
        <w:br w:type="textWrapping"/>
      </w:r>
      <w:r>
        <w:rPr>
          <w:rFonts w:ascii="Times New Roman" w:hAnsi="Times New Roman" w:eastAsia="Times New Roman" w:cs="Times New Roman"/>
          <w:color w:val="000000"/>
          <w:u w:val="single"/>
        </w:rPr>
        <w:t xml:space="preserve">For additional information on this subject, see the author’s book, </w:t>
      </w:r>
      <w:r>
        <w:rPr>
          <w:rFonts w:ascii="Times New Roman" w:hAnsi="Times New Roman" w:eastAsia="Times New Roman" w:cs="Times New Roman"/>
          <w:i/>
          <w:color w:val="000000"/>
          <w:u w:val="single"/>
        </w:rPr>
        <w:t xml:space="preserve">The Time of the End</w:t>
      </w:r>
      <w:r>
        <w:rPr>
          <w:rFonts w:ascii="Times New Roman" w:hAnsi="Times New Roman" w:eastAsia="Times New Roman" w:cs="Times New Roman"/>
          <w:color w:val="000000"/>
          <w:u w:val="single"/>
        </w:rPr>
        <w:t xml:space="preserve">, Chapters VIII, 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God and Israel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Seen in the Typology of Ahasuerus and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“If it please the king, let there be a royal commandment from him, and let it be written among the laws of the Persians and the Medes, that it be not altered, That Vashti come no more before king Ahasuerus; and let the king give her royal estate unto another that is better than she…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king loved Esther above all the women, and she obtained grace and favor in his sight more than all the virgins; so that he set the royal crown upon her head and made her queen instead of Vashti…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After these things did king Ahasuerus promote Haman the son of Hammedatha the Agagite, and advanced him, and set his seat above all the princes that were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king Ahasuerus said unto Esther the queen and to Mordecai the Jew, Behold, I have given Esther the House of Haman, and him have they hanged upon the gallows, because he laid his hand upon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king Ahasuerus laid a tribute upon the land, and upon the isles of the sea.</w:t>
        <w:br w:type="textWrapping"/>
      </w:r>
      <w:r>
        <w:rPr>
          <w:rFonts w:ascii="Times New Roman" w:hAnsi="Times New Roman" w:eastAsia="Times New Roman" w:cs="Times New Roman"/>
          <w:color w:val="000000"/>
          <w:u w:val="single"/>
        </w:rPr>
        <w:t xml:space="preserve">And all the acts of his power and of his might, and the declaration of the greatness of Mordecai, whereupon the king advanced him, are they not written in the book of the chronicles of the kings of Media and Persia?</w:t>
        <w:br w:type="textWrapping"/>
      </w:r>
      <w:r>
        <w:rPr>
          <w:rFonts w:ascii="Times New Roman" w:hAnsi="Times New Roman" w:eastAsia="Times New Roman" w:cs="Times New Roman"/>
          <w:color w:val="000000"/>
          <w:u w:val="single"/>
        </w:rPr>
        <w:t xml:space="preserve">For Mordecai the Jew was next unto king Ahasuerus, and great among the Jews, and accepted of the multitude of his brethren, seeking the wealth of his people, and speaking peace to all his seed” (Esther 1:19; 2:17; 3:1; 8:7;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Books of Ruth and Esther are companion books in Scripture, presenting two overall chronologies of interrelated events having to do with the marriage relationship as it pertains to regality.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book of Ruth presents a history of </w:t>
      </w:r>
      <w:r>
        <w:rPr>
          <w:rFonts w:ascii="Times New Roman" w:hAnsi="Times New Roman" w:eastAsia="Times New Roman" w:cs="Times New Roman"/>
          <w:i/>
          <w:color w:val="000000"/>
          <w:u w:val="single"/>
        </w:rPr>
        <w:t xml:space="preserve">Christ and the Church, </w:t>
      </w:r>
      <w:r>
        <w:rPr>
          <w:rFonts w:ascii="Times New Roman" w:hAnsi="Times New Roman" w:eastAsia="Times New Roman" w:cs="Times New Roman"/>
          <w:color w:val="000000"/>
          <w:u w:val="single"/>
        </w:rPr>
        <w:t xml:space="preserve">culminating with the Son possessing </w:t>
      </w:r>
      <w:r>
        <w:rPr>
          <w:rFonts w:ascii="Times New Roman" w:hAnsi="Times New Roman" w:eastAsia="Times New Roman" w:cs="Times New Roman"/>
          <w:i/>
          <w:color w:val="000000"/>
          <w:u w:val="single"/>
        </w:rPr>
        <w:t xml:space="preserve">a wife to rule as consort queen with Him</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The Book of Esther presents a history of </w:t>
      </w:r>
      <w:r>
        <w:rPr>
          <w:rFonts w:ascii="Times New Roman" w:hAnsi="Times New Roman" w:eastAsia="Times New Roman" w:cs="Times New Roman"/>
          <w:i/>
          <w:color w:val="000000"/>
          <w:u w:val="single"/>
        </w:rPr>
        <w:t xml:space="preserve">God and Israel, </w:t>
      </w:r>
      <w:r>
        <w:rPr>
          <w:rFonts w:ascii="Times New Roman" w:hAnsi="Times New Roman" w:eastAsia="Times New Roman" w:cs="Times New Roman"/>
          <w:color w:val="000000"/>
          <w:u w:val="single"/>
        </w:rPr>
        <w:t xml:space="preserve">culminating with the Father possessing </w:t>
      </w:r>
      <w:r>
        <w:rPr>
          <w:rFonts w:ascii="Times New Roman" w:hAnsi="Times New Roman" w:eastAsia="Times New Roman" w:cs="Times New Roman"/>
          <w:i/>
          <w:color w:val="000000"/>
          <w:u w:val="single"/>
        </w:rPr>
        <w:t xml:space="preserve">a restored wife to rule as consort queen with Him.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Both books begin </w:t>
      </w:r>
      <w:r>
        <w:rPr>
          <w:rFonts w:ascii="Times New Roman" w:hAnsi="Times New Roman" w:eastAsia="Times New Roman" w:cs="Times New Roman"/>
          <w:i/>
          <w:color w:val="000000"/>
          <w:u w:val="single"/>
        </w:rPr>
        <w:t xml:space="preserve">in past time</w:t>
      </w:r>
      <w:r>
        <w:rPr>
          <w:rFonts w:ascii="Times New Roman" w:hAnsi="Times New Roman" w:eastAsia="Times New Roman" w:cs="Times New Roman"/>
          <w:color w:val="000000"/>
          <w:u w:val="single"/>
        </w:rPr>
        <w:t xml:space="preserve">, carry the reader through events occurring </w:t>
      </w:r>
      <w:r>
        <w:rPr>
          <w:rFonts w:ascii="Times New Roman" w:hAnsi="Times New Roman" w:eastAsia="Times New Roman" w:cs="Times New Roman"/>
          <w:i/>
          <w:color w:val="000000"/>
          <w:u w:val="single"/>
        </w:rPr>
        <w:t xml:space="preserve">during present time</w:t>
      </w:r>
      <w:r>
        <w:rPr>
          <w:rFonts w:ascii="Times New Roman" w:hAnsi="Times New Roman" w:eastAsia="Times New Roman" w:cs="Times New Roman"/>
          <w:color w:val="000000"/>
          <w:u w:val="single"/>
        </w:rPr>
        <w:t xml:space="preserve">, and culminate at the same point </w:t>
      </w:r>
      <w:r>
        <w:rPr>
          <w:rFonts w:ascii="Times New Roman" w:hAnsi="Times New Roman" w:eastAsia="Times New Roman" w:cs="Times New Roman"/>
          <w:i/>
          <w:color w:val="000000"/>
          <w:u w:val="single"/>
        </w:rPr>
        <w:t xml:space="preserve">in future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These are the only books in Scripture named for women, and no one knows who wrote either book. They both stand together in this respect.</w:t>
        <w:br w:type="textWrapping"/>
      </w:r>
      <w:r>
        <w:rPr>
          <w:rFonts w:ascii="Times New Roman" w:hAnsi="Times New Roman" w:eastAsia="Times New Roman" w:cs="Times New Roman"/>
          <w:color w:val="000000"/>
          <w:u w:val="single"/>
        </w:rPr>
        <w:t xml:space="preserve">But they also both stand together in a far greater and more significant respect. These two books, together, relate </w:t>
      </w:r>
      <w:r>
        <w:rPr>
          <w:rFonts w:ascii="Times New Roman" w:hAnsi="Times New Roman" w:eastAsia="Times New Roman" w:cs="Times New Roman"/>
          <w:i/>
          <w:color w:val="000000"/>
          <w:u w:val="single"/>
        </w:rPr>
        <w:t xml:space="preserve">the complete story of both the Father and the Son as it pertains to a regal principle within the marriage relationship, set forth very early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God said, Let us make man in our image, after our likeness: and </w:t>
      </w:r>
      <w:r>
        <w:rPr>
          <w:rFonts w:ascii="Times New Roman" w:hAnsi="Times New Roman" w:eastAsia="Times New Roman" w:cs="Times New Roman"/>
          <w:i/>
          <w:color w:val="000000"/>
          <w:u w:val="single"/>
        </w:rPr>
        <w:t xml:space="preserve">let them have dominion…</w:t>
      </w:r>
      <w:r>
        <w:rPr>
          <w:rFonts w:ascii="Times New Roman" w:hAnsi="Times New Roman" w:eastAsia="Times New Roman" w:cs="Times New Roman"/>
          <w:color w:val="000000"/>
          <w:u w:val="single"/>
        </w:rPr>
        <w:t xml:space="preserve">” (Gen. 1:26a).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Man, created in the image and likeness of God, was created to rule the earth. But man </w:t>
      </w:r>
      <w:r>
        <w:rPr>
          <w:rFonts w:ascii="Times New Roman" w:hAnsi="Times New Roman" w:eastAsia="Times New Roman" w:cs="Times New Roman"/>
          <w:i/>
          <w:color w:val="000000"/>
          <w:u w:val="single"/>
        </w:rPr>
        <w:t xml:space="preserve">could NOT rule alone.</w:t>
      </w:r>
      <w:r>
        <w:rPr>
          <w:rFonts w:ascii="Times New Roman" w:hAnsi="Times New Roman" w:eastAsia="Times New Roman" w:cs="Times New Roman"/>
          <w:color w:val="000000"/>
          <w:u w:val="single"/>
        </w:rPr>
        <w:t xml:space="preserve"> The woman, formed from a part of the man, was to rule as consort queen with him. She was </w:t>
      </w:r>
      <w:r>
        <w:rPr>
          <w:rFonts w:ascii="Times New Roman" w:hAnsi="Times New Roman" w:eastAsia="Times New Roman" w:cs="Times New Roman"/>
          <w:i/>
          <w:color w:val="000000"/>
          <w:u w:val="single"/>
        </w:rPr>
        <w:t xml:space="preserve">bone of his bones, and flesh of his flesh.</w:t>
      </w:r>
      <w:r>
        <w:rPr>
          <w:rFonts w:ascii="Times New Roman" w:hAnsi="Times New Roman" w:eastAsia="Times New Roman" w:cs="Times New Roman"/>
          <w:color w:val="000000"/>
          <w:u w:val="single"/>
        </w:rPr>
        <w:t xml:space="preserve"> And the man </w:t>
      </w:r>
      <w:r>
        <w:rPr>
          <w:rFonts w:ascii="Times New Roman" w:hAnsi="Times New Roman" w:eastAsia="Times New Roman" w:cs="Times New Roman"/>
          <w:i/>
          <w:color w:val="000000"/>
          <w:u w:val="single"/>
        </w:rPr>
        <w:t xml:space="preserve">could NOT rule as a complete being apart from the woman </w:t>
      </w:r>
      <w:r>
        <w:rPr>
          <w:rFonts w:ascii="Times New Roman" w:hAnsi="Times New Roman" w:eastAsia="Times New Roman" w:cs="Times New Roman"/>
          <w:color w:val="000000"/>
          <w:u w:val="single"/>
        </w:rPr>
        <w:t xml:space="preserve">(Gen. 1:27, 28; 2:23,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will explain Adam’s act after Eve had partaken of the forbidden fruit. </w:t>
      </w:r>
      <w:r>
        <w:rPr>
          <w:rFonts w:ascii="Times New Roman" w:hAnsi="Times New Roman" w:eastAsia="Times New Roman" w:cs="Times New Roman"/>
          <w:i/>
          <w:color w:val="000000"/>
          <w:u w:val="single"/>
        </w:rPr>
        <w:t xml:space="preserve">Adam could NOT have eaten of the tree of life following Eve’s sin</w:t>
      </w:r>
      <w:r>
        <w:rPr>
          <w:rFonts w:ascii="Times New Roman" w:hAnsi="Times New Roman" w:eastAsia="Times New Roman" w:cs="Times New Roman"/>
          <w:color w:val="000000"/>
          <w:u w:val="single"/>
        </w:rPr>
        <w:t xml:space="preserve"> (the tree which would have provided the wisdom and knowledge to rule and to reign), </w:t>
      </w:r>
      <w:r>
        <w:rPr>
          <w:rFonts w:ascii="Times New Roman" w:hAnsi="Times New Roman" w:eastAsia="Times New Roman" w:cs="Times New Roman"/>
          <w:i/>
          <w:color w:val="000000"/>
          <w:u w:val="single"/>
        </w:rPr>
        <w:t xml:space="preserve">for he could NOT have ascended the throne as a complete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 had to be brought back into the position which she had occupied prior to the fall in order for Adam to rule and to reign, </w:t>
      </w:r>
      <w:r>
        <w:rPr>
          <w:rFonts w:ascii="Times New Roman" w:hAnsi="Times New Roman" w:eastAsia="Times New Roman" w:cs="Times New Roman"/>
          <w:i/>
          <w:color w:val="000000"/>
          <w:u w:val="single"/>
        </w:rPr>
        <w:t xml:space="preserve">as a complete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Adam had </w:t>
      </w:r>
      <w:r>
        <w:rPr>
          <w:rFonts w:ascii="Times New Roman" w:hAnsi="Times New Roman" w:eastAsia="Times New Roman" w:cs="Times New Roman"/>
          <w:i/>
          <w:color w:val="000000"/>
          <w:u w:val="single"/>
        </w:rPr>
        <w:t xml:space="preserve">NO</w:t>
      </w:r>
      <w:r>
        <w:rPr>
          <w:rFonts w:ascii="Times New Roman" w:hAnsi="Times New Roman" w:eastAsia="Times New Roman" w:cs="Times New Roman"/>
          <w:color w:val="000000"/>
          <w:u w:val="single"/>
        </w:rPr>
        <w:t xml:space="preserve"> choice other than to partake of the tree of the knowledge of good and evil, </w:t>
      </w:r>
      <w:r>
        <w:rPr>
          <w:rFonts w:ascii="Times New Roman" w:hAnsi="Times New Roman" w:eastAsia="Times New Roman" w:cs="Times New Roman"/>
          <w:i/>
          <w:color w:val="000000"/>
          <w:u w:val="single"/>
        </w:rPr>
        <w:t xml:space="preserve">with a view to redemption.</w:t>
      </w:r>
      <w:r>
        <w:rPr>
          <w:rFonts w:ascii="Times New Roman" w:hAnsi="Times New Roman" w:eastAsia="Times New Roman" w:cs="Times New Roman"/>
          <w:color w:val="000000"/>
          <w:u w:val="single"/>
        </w:rPr>
        <w:t xml:space="preserve"> And redemption would be </w:t>
      </w:r>
      <w:r>
        <w:rPr>
          <w:rFonts w:ascii="Times New Roman" w:hAnsi="Times New Roman" w:eastAsia="Times New Roman" w:cs="Times New Roman"/>
          <w:i/>
          <w:color w:val="000000"/>
          <w:u w:val="single"/>
        </w:rPr>
        <w:t xml:space="preserve">with a view to BOTH the man and the woman, TOGETHER, one day being in a position to eat of the tree of life and ascend the throne, as God intended when He created man and formed the woman from a part of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sequence of events set forth through Adam’s act forms a type of the second Man, the last Adam, finding His bride — a part of His very being — in a fallen state and being made sin, </w:t>
      </w:r>
      <w:r>
        <w:rPr>
          <w:rFonts w:ascii="Times New Roman" w:hAnsi="Times New Roman" w:eastAsia="Times New Roman" w:cs="Times New Roman"/>
          <w:i/>
          <w:color w:val="000000"/>
          <w:u w:val="single"/>
        </w:rPr>
        <w:t xml:space="preserve">with a view to redemption</w:t>
      </w:r>
      <w:r>
        <w:rPr>
          <w:rFonts w:ascii="Times New Roman" w:hAnsi="Times New Roman" w:eastAsia="Times New Roman" w:cs="Times New Roman"/>
          <w:color w:val="000000"/>
          <w:u w:val="single"/>
        </w:rPr>
        <w:t xml:space="preserve"> (II Cor. 5:21; Eph. 5:30-32;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vv. 21-29). And redemption in the antitype is the same as in the type. It is </w:t>
      </w:r>
      <w:r>
        <w:rPr>
          <w:rFonts w:ascii="Times New Roman" w:hAnsi="Times New Roman" w:eastAsia="Times New Roman" w:cs="Times New Roman"/>
          <w:i/>
          <w:color w:val="000000"/>
          <w:u w:val="single"/>
        </w:rPr>
        <w:t xml:space="preserve">with a view to Christ and His bride (His wife) one day ascending the throne TOGETHER, as God intended for man in the beginning, at the time of man’s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Christ, the second Man, the last Adam, </w:t>
      </w:r>
      <w:r>
        <w:rPr>
          <w:rFonts w:ascii="Times New Roman" w:hAnsi="Times New Roman" w:eastAsia="Times New Roman" w:cs="Times New Roman"/>
          <w:i/>
          <w:color w:val="000000"/>
          <w:u w:val="single"/>
        </w:rPr>
        <w:t xml:space="preserve">CANNOT reign apart from a redeemed bride</w:t>
      </w:r>
      <w:r>
        <w:rPr>
          <w:rFonts w:ascii="Times New Roman" w:hAnsi="Times New Roman" w:eastAsia="Times New Roman" w:cs="Times New Roman"/>
          <w:color w:val="000000"/>
          <w:u w:val="single"/>
        </w:rPr>
        <w:t xml:space="preserve"> (to be His wife), who is presently being formed from a part of His body, His very being. To do so would violate an established Biblical principle. </w:t>
      </w:r>
      <w:r>
        <w:rPr>
          <w:rFonts w:ascii="Times New Roman" w:hAnsi="Times New Roman" w:eastAsia="Times New Roman" w:cs="Times New Roman"/>
          <w:i/>
          <w:color w:val="000000"/>
          <w:u w:val="single"/>
        </w:rPr>
        <w:t xml:space="preserve">The Son, during the coming Messianic Era, MUST have a wife if He is to ascend the throne and rule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understanding this, the present ministry of the Spirit of God in the World — seeking a bride for God’s Son (Gen. 24) — can easily be understood as well. </w:t>
      </w:r>
      <w:r>
        <w:rPr>
          <w:rFonts w:ascii="Times New Roman" w:hAnsi="Times New Roman" w:eastAsia="Times New Roman" w:cs="Times New Roman"/>
          <w:i/>
          <w:color w:val="000000"/>
          <w:u w:val="single"/>
        </w:rPr>
        <w:t xml:space="preserve">God has set aside an entire dispensation, lasting 2,000 years; and, at the beginning of this dispensation, God sent His Spirit into the world to acquire a bride for His Son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 a work nearing completion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there is another facet to this principle set forth in the opening chapters of Genesis, and this is what the Book of Esther is about. Abraham had a natural seed, through Isaac and Jacob, which was not only established in a theocracy on earth during Old Testament days but will be reestablished in a theocracy on earth during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two things should be noted about Abraham’s natural seed, the nation of Israel, during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This nation </w:t>
      </w:r>
      <w:r>
        <w:rPr>
          <w:rFonts w:ascii="Times New Roman" w:hAnsi="Times New Roman" w:eastAsia="Times New Roman" w:cs="Times New Roman"/>
          <w:i/>
          <w:color w:val="000000"/>
          <w:u w:val="single"/>
        </w:rPr>
        <w:t xml:space="preserve">will NOT form part of Christ’s wife.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 In order to rule, this nation </w:t>
      </w:r>
      <w:r>
        <w:rPr>
          <w:rFonts w:ascii="Times New Roman" w:hAnsi="Times New Roman" w:eastAsia="Times New Roman" w:cs="Times New Roman"/>
          <w:i/>
          <w:color w:val="000000"/>
          <w:u w:val="single"/>
        </w:rPr>
        <w:t xml:space="preserve">will have to occupy the SAME type relationship with Another (with God) as the Church will occupy with Christ — a Husband-wife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latter is the reason Israel is seen in the Old Testament as </w:t>
      </w:r>
      <w:r>
        <w:rPr>
          <w:rFonts w:ascii="Times New Roman" w:hAnsi="Times New Roman" w:eastAsia="Times New Roman" w:cs="Times New Roman"/>
          <w:i/>
          <w:color w:val="000000"/>
          <w:u w:val="single"/>
        </w:rPr>
        <w:t xml:space="preserve">the wife of Jehovah.</w:t>
      </w:r>
      <w:r>
        <w:rPr>
          <w:rFonts w:ascii="Times New Roman" w:hAnsi="Times New Roman" w:eastAsia="Times New Roman" w:cs="Times New Roman"/>
          <w:color w:val="000000"/>
          <w:u w:val="single"/>
        </w:rPr>
        <w:t xml:space="preserve"> This is a position which the nation </w:t>
      </w:r>
      <w:r>
        <w:rPr>
          <w:rFonts w:ascii="Times New Roman" w:hAnsi="Times New Roman" w:eastAsia="Times New Roman" w:cs="Times New Roman"/>
          <w:i/>
          <w:color w:val="000000"/>
          <w:u w:val="single"/>
        </w:rPr>
        <w:t xml:space="preserve">had to hold</w:t>
      </w:r>
      <w:r>
        <w:rPr>
          <w:rFonts w:ascii="Times New Roman" w:hAnsi="Times New Roman" w:eastAsia="Times New Roman" w:cs="Times New Roman"/>
          <w:color w:val="000000"/>
          <w:u w:val="single"/>
        </w:rPr>
        <w:t xml:space="preserve"> in order to reign in the Old Testament theocracy, and this is a position which the nation </w:t>
      </w:r>
      <w:r>
        <w:rPr>
          <w:rFonts w:ascii="Times New Roman" w:hAnsi="Times New Roman" w:eastAsia="Times New Roman" w:cs="Times New Roman"/>
          <w:i/>
          <w:color w:val="000000"/>
          <w:u w:val="single"/>
        </w:rPr>
        <w:t xml:space="preserve">will have to hold</w:t>
      </w:r>
      <w:r>
        <w:rPr>
          <w:rFonts w:ascii="Times New Roman" w:hAnsi="Times New Roman" w:eastAsia="Times New Roman" w:cs="Times New Roman"/>
          <w:color w:val="000000"/>
          <w:u w:val="single"/>
        </w:rPr>
        <w:t xml:space="preserve"> in order to reign when the theocracy is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w:t>
      </w:r>
      <w:r>
        <w:rPr>
          <w:rFonts w:ascii="Times New Roman" w:hAnsi="Times New Roman" w:eastAsia="Times New Roman" w:cs="Times New Roman"/>
          <w:i/>
          <w:color w:val="000000"/>
          <w:u w:val="single"/>
        </w:rPr>
        <w:t xml:space="preserve">had to be</w:t>
      </w:r>
      <w:r>
        <w:rPr>
          <w:rFonts w:ascii="Times New Roman" w:hAnsi="Times New Roman" w:eastAsia="Times New Roman" w:cs="Times New Roman"/>
          <w:color w:val="000000"/>
          <w:u w:val="single"/>
        </w:rPr>
        <w:t xml:space="preserve"> such a relationship for Israel to rule and reign during Old Testament days, and there </w:t>
      </w:r>
      <w:r>
        <w:rPr>
          <w:rFonts w:ascii="Times New Roman" w:hAnsi="Times New Roman" w:eastAsia="Times New Roman" w:cs="Times New Roman"/>
          <w:i/>
          <w:color w:val="000000"/>
          <w:u w:val="single"/>
        </w:rPr>
        <w:t xml:space="preserve">will have to be</w:t>
      </w:r>
      <w:r>
        <w:rPr>
          <w:rFonts w:ascii="Times New Roman" w:hAnsi="Times New Roman" w:eastAsia="Times New Roman" w:cs="Times New Roman"/>
          <w:color w:val="000000"/>
          <w:u w:val="single"/>
        </w:rPr>
        <w:t xml:space="preserve"> such a relationship for Israel to rule and reign during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relationship of this nature </w:t>
      </w:r>
      <w:r>
        <w:rPr>
          <w:rFonts w:ascii="Times New Roman" w:hAnsi="Times New Roman" w:eastAsia="Times New Roman" w:cs="Times New Roman"/>
          <w:i/>
          <w:color w:val="000000"/>
          <w:u w:val="single"/>
        </w:rPr>
        <w:t xml:space="preserve">had to exist</w:t>
      </w:r>
      <w:r>
        <w:rPr>
          <w:rFonts w:ascii="Times New Roman" w:hAnsi="Times New Roman" w:eastAsia="Times New Roman" w:cs="Times New Roman"/>
          <w:color w:val="000000"/>
          <w:u w:val="single"/>
        </w:rPr>
        <w:t xml:space="preserve"> in the past and </w:t>
      </w:r>
      <w:r>
        <w:rPr>
          <w:rFonts w:ascii="Times New Roman" w:hAnsi="Times New Roman" w:eastAsia="Times New Roman" w:cs="Times New Roman"/>
          <w:i/>
          <w:color w:val="000000"/>
          <w:u w:val="single"/>
        </w:rPr>
        <w:t xml:space="preserve">will have to exist</w:t>
      </w:r>
      <w:r>
        <w:rPr>
          <w:rFonts w:ascii="Times New Roman" w:hAnsi="Times New Roman" w:eastAsia="Times New Roman" w:cs="Times New Roman"/>
          <w:color w:val="000000"/>
          <w:u w:val="single"/>
        </w:rPr>
        <w:t xml:space="preserve"> in the future </w:t>
      </w:r>
      <w:r>
        <w:rPr>
          <w:rFonts w:ascii="Times New Roman" w:hAnsi="Times New Roman" w:eastAsia="Times New Roman" w:cs="Times New Roman"/>
          <w:i/>
          <w:color w:val="000000"/>
          <w:u w:val="single"/>
        </w:rPr>
        <w:t xml:space="preserve">because of the God-established relationship between the man and the woman as it pertains to regality in Gen. 1:26. Man simply CANNOT fulfill the reason for his creation apart from this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During the coming Messianic Era, the theocracy will have two parts — </w:t>
      </w:r>
      <w:r>
        <w:rPr>
          <w:rFonts w:ascii="Times New Roman" w:hAnsi="Times New Roman" w:eastAsia="Times New Roman" w:cs="Times New Roman"/>
          <w:i/>
          <w:color w:val="000000"/>
          <w:u w:val="single"/>
        </w:rPr>
        <w:t xml:space="preserve">heavenly and earthly.</w:t>
      </w:r>
      <w:r>
        <w:rPr>
          <w:rFonts w:ascii="Times New Roman" w:hAnsi="Times New Roman" w:eastAsia="Times New Roman" w:cs="Times New Roman"/>
          <w:color w:val="000000"/>
          <w:u w:val="single"/>
        </w:rPr>
        <w:t xml:space="preserve"> The wife of the Son, acquired during the present dispensation, will rule from </w:t>
      </w:r>
      <w:r>
        <w:rPr>
          <w:rFonts w:ascii="Times New Roman" w:hAnsi="Times New Roman" w:eastAsia="Times New Roman" w:cs="Times New Roman"/>
          <w:i/>
          <w:color w:val="000000"/>
          <w:u w:val="single"/>
        </w:rPr>
        <w:t xml:space="preserve">the heavenly part</w:t>
      </w:r>
      <w:r>
        <w:rPr>
          <w:rFonts w:ascii="Times New Roman" w:hAnsi="Times New Roman" w:eastAsia="Times New Roman" w:cs="Times New Roman"/>
          <w:color w:val="000000"/>
          <w:u w:val="single"/>
        </w:rPr>
        <w:t xml:space="preserve">; and the wife of Jehovah, restored from the past dispensation, will rule from </w:t>
      </w:r>
      <w:r>
        <w:rPr>
          <w:rFonts w:ascii="Times New Roman" w:hAnsi="Times New Roman" w:eastAsia="Times New Roman" w:cs="Times New Roman"/>
          <w:i/>
          <w:color w:val="000000"/>
          <w:u w:val="single"/>
        </w:rPr>
        <w:t xml:space="preserve">the earthly part</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the Book of Ruth dealt with the former ( </w:t>
      </w:r>
      <w:r>
        <w:rPr>
          <w:rFonts w:ascii="Times New Roman" w:hAnsi="Times New Roman" w:eastAsia="Times New Roman" w:cs="Times New Roman"/>
          <w:i/>
          <w:color w:val="000000"/>
          <w:u w:val="single"/>
        </w:rPr>
        <w:t xml:space="preserve">the heavenly</w:t>
      </w:r>
      <w:r>
        <w:rPr>
          <w:rFonts w:ascii="Times New Roman" w:hAnsi="Times New Roman" w:eastAsia="Times New Roman" w:cs="Times New Roman"/>
          <w:color w:val="000000"/>
          <w:u w:val="single"/>
        </w:rPr>
        <w:t xml:space="preserve">), the Book of Esther deals with the latter (</w:t>
      </w:r>
      <w:r>
        <w:rPr>
          <w:rFonts w:ascii="Times New Roman" w:hAnsi="Times New Roman" w:eastAsia="Times New Roman" w:cs="Times New Roman"/>
          <w:i/>
          <w:color w:val="000000"/>
          <w:u w:val="single"/>
        </w:rPr>
        <w:t xml:space="preserve">the earthly</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The entire present dispensation, having to do with the Spirit’s search for a bride for God’s Son, is not dealt with at all in the Book of Esther. It is passed over entirely, for this book has to do with </w:t>
      </w:r>
      <w:r>
        <w:rPr>
          <w:rFonts w:ascii="Times New Roman" w:hAnsi="Times New Roman" w:eastAsia="Times New Roman" w:cs="Times New Roman"/>
          <w:i/>
          <w:color w:val="000000"/>
          <w:u w:val="single"/>
        </w:rPr>
        <w:t xml:space="preserve">God and Israel.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dealing with God and Israel after this fashion, the Book of Esther covers events surrounding both Israel’s past rejection and the nation’s future acceptance.</w:t>
        <w:br w:type="textWrapping"/>
      </w:r>
      <w:r>
        <w:rPr>
          <w:rFonts w:ascii="Times New Roman" w:hAnsi="Times New Roman" w:eastAsia="Times New Roman" w:cs="Times New Roman"/>
          <w:color w:val="000000"/>
          <w:u w:val="single"/>
        </w:rPr>
        <w:t xml:space="preserve">The emphasis in the book though is on the latter, not the former. Most of the book deals with </w:t>
      </w:r>
      <w:r>
        <w:rPr>
          <w:rFonts w:ascii="Times New Roman" w:hAnsi="Times New Roman" w:eastAsia="Times New Roman" w:cs="Times New Roman"/>
          <w:i/>
          <w:color w:val="000000"/>
          <w:u w:val="single"/>
        </w:rPr>
        <w:t xml:space="preserve">events leading into and having to do with Israel’s future acceptance, NOT with events surrounding Israel’s past rejection.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Vashti —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Israel’s past rejection is seen in the experiences of Vashti, the queen. This is the manner in which the Book of Esther begins, following a brief introduction of the king and his kingdom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Vashti </w:t>
      </w:r>
      <w:r>
        <w:rPr>
          <w:rFonts w:ascii="Times New Roman" w:hAnsi="Times New Roman" w:eastAsia="Times New Roman" w:cs="Times New Roman"/>
          <w:i/>
          <w:color w:val="000000"/>
          <w:u w:val="single"/>
        </w:rPr>
        <w:t xml:space="preserve">refused</w:t>
      </w:r>
      <w:r>
        <w:rPr>
          <w:rFonts w:ascii="Times New Roman" w:hAnsi="Times New Roman" w:eastAsia="Times New Roman" w:cs="Times New Roman"/>
          <w:color w:val="000000"/>
          <w:u w:val="single"/>
        </w:rPr>
        <w:t xml:space="preserve"> to heed King Ahasuerus’ command, and, because of the far-reaching ramifications of her refusal, the king became enraged. Through her actions, Vashti had not only committed a transgression against the king but also against all the people of the provinces under his command as well. And, resultingly, the king </w:t>
      </w:r>
      <w:r>
        <w:rPr>
          <w:rFonts w:ascii="Times New Roman" w:hAnsi="Times New Roman" w:eastAsia="Times New Roman" w:cs="Times New Roman"/>
          <w:i/>
          <w:color w:val="000000"/>
          <w:u w:val="single"/>
        </w:rPr>
        <w:t xml:space="preserve">rejected</w:t>
      </w:r>
      <w:r>
        <w:rPr>
          <w:rFonts w:ascii="Times New Roman" w:hAnsi="Times New Roman" w:eastAsia="Times New Roman" w:cs="Times New Roman"/>
          <w:color w:val="000000"/>
          <w:u w:val="single"/>
        </w:rPr>
        <w:t xml:space="preserve"> Vashti as queen, with a view to “her royal estate” being given to another (1:10-19).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part of the Book of Esther covers a history of Israel extending from the days of Moses to that future time when God once again turns to Israel and begins to deal with the nation. This part of the book covers 3,500 years of human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From Moses to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Israel’s history, in one respect, can be traced back to God’s statement to Satan at the time of man’s fall (Gen. 3:15). </w:t>
      </w:r>
      <w:r>
        <w:rPr>
          <w:rFonts w:ascii="Times New Roman" w:hAnsi="Times New Roman" w:eastAsia="Times New Roman" w:cs="Times New Roman"/>
          <w:i/>
          <w:color w:val="000000"/>
          <w:u w:val="single"/>
        </w:rPr>
        <w:t xml:space="preserve">The Seed of the woman</w:t>
      </w:r>
      <w:r>
        <w:rPr>
          <w:rFonts w:ascii="Times New Roman" w:hAnsi="Times New Roman" w:eastAsia="Times New Roman" w:cs="Times New Roman"/>
          <w:color w:val="000000"/>
          <w:u w:val="single"/>
        </w:rPr>
        <w:t xml:space="preserve"> was a reference to “Christ,” Whom Israel, 4,000 years later, brought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nation’s history, in another respect, can be traced back to Noah’s words concerning Shem (Gen. 9:26). Of Noah’s three sons — from whom the entire human race descended — </w:t>
      </w:r>
      <w:r>
        <w:rPr>
          <w:rFonts w:ascii="Times New Roman" w:hAnsi="Times New Roman" w:eastAsia="Times New Roman" w:cs="Times New Roman"/>
          <w:i/>
          <w:color w:val="000000"/>
          <w:u w:val="single"/>
        </w:rPr>
        <w:t xml:space="preserve">Shem ALONE was revealed to have a God. And so it is with the descendants of Shem through Abraham, Isaac, and Jacob</w:t>
      </w:r>
      <w:r>
        <w:rPr>
          <w:rFonts w:ascii="Times New Roman" w:hAnsi="Times New Roman" w:eastAsia="Times New Roman" w:cs="Times New Roman"/>
          <w:color w:val="000000"/>
          <w:u w:val="single"/>
        </w:rPr>
        <w:t xml:space="preserve"> (Eph. 2:12,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in the preceding respect, the nation’s history can be traced back to God’s command and promise to Abraham (Gen. 12:1-3). Abraham was the one called out of Ur to be the channel through which the nation of Israel and the Messiah would come. And it was through Israel, the nation bringing forth the Messiah, that God promised </w:t>
      </w:r>
      <w:r>
        <w:rPr>
          <w:rFonts w:ascii="Times New Roman" w:hAnsi="Times New Roman" w:eastAsia="Times New Roman" w:cs="Times New Roman"/>
          <w:i/>
          <w:color w:val="000000"/>
          <w:u w:val="single"/>
        </w:rPr>
        <w:t xml:space="preserve">to bless all the nations of the earth</w:t>
      </w:r>
      <w:r>
        <w:rPr>
          <w:rFonts w:ascii="Times New Roman" w:hAnsi="Times New Roman" w:eastAsia="Times New Roman" w:cs="Times New Roman"/>
          <w:color w:val="000000"/>
          <w:u w:val="single"/>
        </w:rPr>
        <w:t xml:space="preserve"> (Gen. 12:3; John 8:37; Gal.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nation’s history, in still another respect, can be traced back to God’s actions as they pertained to Jacob (Isa. 43:1-10). It was in the person of Jacob that God performed a special creative act, setting his lineal descendants forth as </w:t>
      </w:r>
      <w:r>
        <w:rPr>
          <w:rFonts w:ascii="Times New Roman" w:hAnsi="Times New Roman" w:eastAsia="Times New Roman" w:cs="Times New Roman"/>
          <w:i/>
          <w:color w:val="000000"/>
          <w:u w:val="single"/>
        </w:rPr>
        <w:t xml:space="preserve">separate and distinct</w:t>
      </w:r>
      <w:r>
        <w:rPr>
          <w:rFonts w:ascii="Times New Roman" w:hAnsi="Times New Roman" w:eastAsia="Times New Roman" w:cs="Times New Roman"/>
          <w:color w:val="000000"/>
          <w:u w:val="single"/>
        </w:rPr>
        <w:t xml:space="preserve"> from all the surrounding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the beginning of the nation </w:t>
      </w:r>
      <w:r>
        <w:rPr>
          <w:rFonts w:ascii="Times New Roman" w:hAnsi="Times New Roman" w:eastAsia="Times New Roman" w:cs="Times New Roman"/>
          <w:i/>
          <w:color w:val="000000"/>
          <w:u w:val="single"/>
        </w:rPr>
        <w:t xml:space="preserve">in relation to the theocracy</w:t>
      </w:r>
      <w:r>
        <w:rPr>
          <w:rFonts w:ascii="Times New Roman" w:hAnsi="Times New Roman" w:eastAsia="Times New Roman" w:cs="Times New Roman"/>
          <w:color w:val="000000"/>
          <w:u w:val="single"/>
        </w:rPr>
        <w:t xml:space="preserve"> was not seen until Moses’ day (Ex. 12:2). It was only during Moses’ day that a nation existed, with which God could deal on a national basis, in relation to the theocracy, as it pertained to sonship and the rights of primogeniture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Ex. 4:22, 23; 19:5, 6; 40:34-38).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nation was born the night of the Passover in the land of Egypt. Death had occurred through sacrificial lambs, blood had been applied (showing a substitutionary death), and the Lord had passed over those households where the blood had been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Passover, in this respect, marked “the beginning of months” for the nation of Israel (Ex. 12:2ff).</w:t>
        <w:br w:type="textWrapping"/>
      </w:r>
      <w:r>
        <w:rPr>
          <w:rFonts w:ascii="Times New Roman" w:hAnsi="Times New Roman" w:eastAsia="Times New Roman" w:cs="Times New Roman"/>
          <w:color w:val="000000"/>
          <w:u w:val="single"/>
        </w:rPr>
        <w:t xml:space="preserve">Burial then occurred in the Red Sea, and the nation subsequently stood on the eastern banks of the sea in resurrection power.</w:t>
        <w:br w:type="textWrapping"/>
      </w:r>
      <w:r>
        <w:rPr>
          <w:rFonts w:ascii="Times New Roman" w:hAnsi="Times New Roman" w:eastAsia="Times New Roman" w:cs="Times New Roman"/>
          <w:color w:val="000000"/>
          <w:u w:val="single"/>
        </w:rPr>
        <w:t xml:space="preserve">And Israel under Moses, having left Egypt (a type of </w:t>
      </w:r>
      <w:r>
        <w:rPr>
          <w:rFonts w:ascii="Times New Roman" w:hAnsi="Times New Roman" w:eastAsia="Times New Roman" w:cs="Times New Roman"/>
          <w:i/>
          <w:color w:val="000000"/>
          <w:u w:val="single"/>
        </w:rPr>
        <w:t xml:space="preserve">the world</w:t>
      </w:r>
      <w:r>
        <w:rPr>
          <w:rFonts w:ascii="Times New Roman" w:hAnsi="Times New Roman" w:eastAsia="Times New Roman" w:cs="Times New Roman"/>
          <w:color w:val="000000"/>
          <w:u w:val="single"/>
        </w:rPr>
        <w:t xml:space="preserve"> in Scripture), </w:t>
      </w:r>
      <w:r>
        <w:rPr>
          <w:rFonts w:ascii="Times New Roman" w:hAnsi="Times New Roman" w:eastAsia="Times New Roman" w:cs="Times New Roman"/>
          <w:i/>
          <w:color w:val="000000"/>
          <w:u w:val="single"/>
        </w:rPr>
        <w:t xml:space="preserve">was to ultimately dwell in the land covenanted to Abraham, Isaac, and Jacob, within a theocracy.</w:t>
        <w:br w:type="textWrapping"/>
      </w:r>
      <w:r>
        <w:rPr>
          <w:rFonts w:ascii="Times New Roman" w:hAnsi="Times New Roman" w:eastAsia="Times New Roman" w:cs="Times New Roman"/>
          <w:i/>
          <w:color w:val="000000"/>
          <w:u w:val="single"/>
        </w:rPr>
        <w:t xml:space="preserve">God Himself was to rule in the midst of His people, and this rule was to extend throughout the entire earth, with all the nations of the earth being blessed because of and through Israel.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extent to which Israel was to rule and be a blessing (wherein the nation refused to heed the King’s command) is that which is in view in the extent to which Vashti’s actions reached (wherein she refused to heed the king’s command).</w:t>
        <w:br w:type="textWrapping"/>
      </w:r>
      <w:r>
        <w:rPr>
          <w:rFonts w:ascii="Times New Roman" w:hAnsi="Times New Roman" w:eastAsia="Times New Roman" w:cs="Times New Roman"/>
          <w:color w:val="000000"/>
          <w:u w:val="single"/>
        </w:rPr>
        <w:t xml:space="preserve">Vashti’s refusal in the type had far-reaching ramifications which extended </w:t>
      </w:r>
      <w:r>
        <w:rPr>
          <w:rFonts w:ascii="Times New Roman" w:hAnsi="Times New Roman" w:eastAsia="Times New Roman" w:cs="Times New Roman"/>
          <w:i/>
          <w:color w:val="000000"/>
          <w:u w:val="single"/>
        </w:rPr>
        <w:t xml:space="preserve">not only to the king but to everyone in the kingdom as well </w:t>
      </w:r>
      <w:r>
        <w:rPr>
          <w:rFonts w:ascii="Times New Roman" w:hAnsi="Times New Roman" w:eastAsia="Times New Roman" w:cs="Times New Roman"/>
          <w:color w:val="000000"/>
          <w:u w:val="single"/>
        </w:rPr>
        <w:t xml:space="preserve">(Esther 1:1, 11, 12, 16).</w:t>
        <w:br w:type="textWrapping"/>
      </w:r>
      <w:r>
        <w:rPr>
          <w:rFonts w:ascii="Times New Roman" w:hAnsi="Times New Roman" w:eastAsia="Times New Roman" w:cs="Times New Roman"/>
          <w:color w:val="000000"/>
          <w:u w:val="single"/>
        </w:rPr>
        <w:t xml:space="preserve">And Israel’s refusal in the antitype had </w:t>
      </w:r>
      <w:r>
        <w:rPr>
          <w:rFonts w:ascii="Times New Roman" w:hAnsi="Times New Roman" w:eastAsia="Times New Roman" w:cs="Times New Roman"/>
          <w:i/>
          <w:color w:val="000000"/>
          <w:u w:val="single"/>
        </w:rPr>
        <w:t xml:space="preserve">the SAME far-reaching ramifications.</w:t>
      </w:r>
      <w:r>
        <w:rPr>
          <w:rFonts w:ascii="Times New Roman" w:hAnsi="Times New Roman" w:eastAsia="Times New Roman" w:cs="Times New Roman"/>
          <w:color w:val="000000"/>
          <w:u w:val="single"/>
        </w:rPr>
        <w:t xml:space="preserve"> Such a refusal extended </w:t>
      </w:r>
      <w:r>
        <w:rPr>
          <w:rFonts w:ascii="Times New Roman" w:hAnsi="Times New Roman" w:eastAsia="Times New Roman" w:cs="Times New Roman"/>
          <w:i/>
          <w:color w:val="000000"/>
          <w:u w:val="single"/>
        </w:rPr>
        <w:t xml:space="preserve">not only to the King but to everyone in the kingdom as well</w:t>
      </w:r>
      <w:r>
        <w:rPr>
          <w:rFonts w:ascii="Times New Roman" w:hAnsi="Times New Roman" w:eastAsia="Times New Roman" w:cs="Times New Roman"/>
          <w:color w:val="000000"/>
          <w:u w:val="single"/>
        </w:rPr>
        <w:t xml:space="preserve"> (Gen. 12:1-3; Isa. 43:1-10).</w:t>
        <w:br w:type="textWrapping"/>
      </w:r>
      <w:r>
        <w:rPr>
          <w:rFonts w:ascii="Times New Roman" w:hAnsi="Times New Roman" w:eastAsia="Times New Roman" w:cs="Times New Roman"/>
          <w:color w:val="000000"/>
          <w:u w:val="single"/>
        </w:rPr>
        <w:t xml:space="preserve">The nations of the earth were to be blessed through Israel, as Israel occupied her God-ordained place in the theocracy (Gen. 12:3; Ex. 19:5, 6). </w:t>
      </w:r>
      <w:r>
        <w:rPr>
          <w:rFonts w:ascii="Times New Roman" w:hAnsi="Times New Roman" w:eastAsia="Times New Roman" w:cs="Times New Roman"/>
          <w:i/>
          <w:color w:val="000000"/>
          <w:u w:val="single"/>
        </w:rPr>
        <w:t xml:space="preserve">And ANY refusal by Israel to occupy this place would have negative repercussions</w:t>
      </w:r>
      <w:r>
        <w:rPr>
          <w:rFonts w:ascii="Times New Roman" w:hAnsi="Times New Roman" w:eastAsia="Times New Roman" w:cs="Times New Roman"/>
          <w:color w:val="000000"/>
          <w:u w:val="single"/>
        </w:rPr>
        <w:t xml:space="preserve"> (Lev. 26:14ff; Deut. 28:15ff; Hosea 1:9).</w:t>
        <w:br w:type="textWrapping"/>
      </w:r>
      <w:r>
        <w:rPr>
          <w:rFonts w:ascii="Times New Roman" w:hAnsi="Times New Roman" w:eastAsia="Times New Roman" w:cs="Times New Roman"/>
          <w:color w:val="000000"/>
          <w:u w:val="single"/>
        </w:rPr>
        <w:t xml:space="preserve">Through such a refusal, there would be a failure to bring matters to pass concerning the King’s decreed manner in which the nations were to be blessed, </w:t>
      </w:r>
      <w:r>
        <w:rPr>
          <w:rFonts w:ascii="Times New Roman" w:hAnsi="Times New Roman" w:eastAsia="Times New Roman" w:cs="Times New Roman"/>
          <w:i/>
          <w:color w:val="000000"/>
          <w:u w:val="single"/>
        </w:rPr>
        <w:t xml:space="preserve">and this would result in these blessings being withheld.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Thus, such a transgression on Israel’s part </w:t>
      </w:r>
      <w:r>
        <w:rPr>
          <w:rFonts w:ascii="Times New Roman" w:hAnsi="Times New Roman" w:eastAsia="Times New Roman" w:cs="Times New Roman"/>
          <w:i/>
          <w:color w:val="000000"/>
          <w:u w:val="single"/>
        </w:rPr>
        <w:t xml:space="preserve">would be directed not only toward God Himself but toward the Gentile nations of the earth as well</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i/>
          <w:color w:val="000000"/>
          <w:u w:val="single"/>
        </w:rPr>
        <w:t xml:space="preserve">And a transgression of this nature on Israel’s part is EXACTLY what is seen in Old Testament history.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theocracy reached its heights during the days of David and Solomon (some four centuries following Moses and Joshua). But even during this period, conditions within the theocracy were still far removed from that which God had intended when He called the Israelites out of Egypt under Moses.</w:t>
        <w:br w:type="textWrapping"/>
      </w:r>
      <w:r>
        <w:rPr>
          <w:rFonts w:ascii="Times New Roman" w:hAnsi="Times New Roman" w:eastAsia="Times New Roman" w:cs="Times New Roman"/>
          <w:color w:val="000000"/>
          <w:u w:val="single"/>
        </w:rPr>
        <w:t xml:space="preserve">Then, following Solomon’s death and the division of the kingdom, </w:t>
      </w:r>
      <w:r>
        <w:rPr>
          <w:rFonts w:ascii="Times New Roman" w:hAnsi="Times New Roman" w:eastAsia="Times New Roman" w:cs="Times New Roman"/>
          <w:i/>
          <w:color w:val="000000"/>
          <w:u w:val="single"/>
        </w:rPr>
        <w:t xml:space="preserve">things began to go even further awry. Matters progressively deteriorated, and the voice of the prophets went unheeded</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23:34-37; Acts 7:51, 52).</w:t>
        <w:br w:type="textWrapping"/>
      </w:r>
      <w:r>
        <w:rPr>
          <w:rFonts w:ascii="Times New Roman" w:hAnsi="Times New Roman" w:eastAsia="Times New Roman" w:cs="Times New Roman"/>
          <w:color w:val="000000"/>
          <w:u w:val="single"/>
        </w:rPr>
        <w:t xml:space="preserve">And this </w:t>
      </w:r>
      <w:r>
        <w:rPr>
          <w:rFonts w:ascii="Times New Roman" w:hAnsi="Times New Roman" w:eastAsia="Times New Roman" w:cs="Times New Roman"/>
          <w:i/>
          <w:color w:val="000000"/>
          <w:u w:val="single"/>
        </w:rPr>
        <w:t xml:space="preserve">ultimately</w:t>
      </w:r>
      <w:r>
        <w:rPr>
          <w:rFonts w:ascii="Times New Roman" w:hAnsi="Times New Roman" w:eastAsia="Times New Roman" w:cs="Times New Roman"/>
          <w:color w:val="000000"/>
          <w:u w:val="single"/>
        </w:rPr>
        <w:t xml:space="preserve"> resulted in God allowing Gentile nations to come in and carry His people captive into the very nations which those being taken captive had previously been called forth to bless.</w:t>
        <w:br w:type="textWrapping"/>
      </w:r>
      <w:r>
        <w:rPr>
          <w:rFonts w:ascii="Times New Roman" w:hAnsi="Times New Roman" w:eastAsia="Times New Roman" w:cs="Times New Roman"/>
          <w:color w:val="000000"/>
          <w:u w:val="single"/>
        </w:rPr>
        <w:t xml:space="preserve">God allowed the Assyrians to come down in 722 B.C. and carry away the northern ten tribes. Then He allowed the Babylonians to come over in 605 B.C. and carry away the southern two tribes. And once the entire nation found itself under Gentile dominion, that period in Scripture known as “the times of the Gentiles” began.</w:t>
        <w:br w:type="textWrapping"/>
      </w:r>
      <w:r>
        <w:rPr>
          <w:rFonts w:ascii="Times New Roman" w:hAnsi="Times New Roman" w:eastAsia="Times New Roman" w:cs="Times New Roman"/>
          <w:color w:val="000000"/>
          <w:u w:val="single"/>
        </w:rPr>
        <w:t xml:space="preserve">“The times of the Gentiles” has to do with that period during Man’s Day when the Gentile nations exercise regal power and authority in the world. </w:t>
      </w:r>
      <w:r>
        <w:rPr>
          <w:rFonts w:ascii="Times New Roman" w:hAnsi="Times New Roman" w:eastAsia="Times New Roman" w:cs="Times New Roman"/>
          <w:i/>
          <w:color w:val="000000"/>
          <w:u w:val="single"/>
        </w:rPr>
        <w:t xml:space="preserve">This time began when the theocracy was taken from Israel, and it will end when the theocracy has been restored to Israel.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Times of the Gentiles will come to a close </w:t>
      </w:r>
      <w:r>
        <w:rPr>
          <w:rFonts w:ascii="Times New Roman" w:hAnsi="Times New Roman" w:eastAsia="Times New Roman" w:cs="Times New Roman"/>
          <w:i/>
          <w:color w:val="000000"/>
          <w:u w:val="single"/>
        </w:rPr>
        <w:t xml:space="preserve">ONLY at that future time when God concludes His dealings with Israel, at the end of the coming Tribulation, at the end of Daniel’s unfulfilled Seventieth Week. It will be at that time, NOT before, that the theocracy will be restored to Israel</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From John Until…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even after “the times of the Gentiles” began, God did not cast Israel aside. His promise to Solomon four hundred years earlier remained just as true then as it had always existed: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“If my people, which are called by my name, shall humble themselves, and pray, and seek my face, and turn from their wicked ways; then will I hear from heaven, and will forgive their sin, and will heal their land” (II Chron.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Two climactic points, following the captivity, can be seen in Israel’s history in this respect — one past, and the other future. The former occurred over six hundred years after the Times of the Gentiles began, and the latter will occur at the end of the Times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Almost two thousand years ago (over six hundred years after the Times of the Gentiles began), when God sent His Son the first time, Israel was given opportunity to repent; and this was done in association with events and circumstances of a nature never before seen in the nation. Messiah Himself was present, the kingdom of the heavens was offered to Israel (which, if the nation had accepted, would have necessitated the restoration of the earthly segment of the theocracy as well), and there was </w:t>
      </w:r>
      <w:r>
        <w:rPr>
          <w:rFonts w:ascii="Times New Roman" w:hAnsi="Times New Roman" w:eastAsia="Times New Roman" w:cs="Times New Roman"/>
          <w:i/>
          <w:color w:val="000000"/>
          <w:u w:val="single"/>
        </w:rPr>
        <w:t xml:space="preserve">a manifestation of signs (associated with the proffered kingdom) unlike anything previously seen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John the Baptist appeared as the forerunner of the Messiah, calling for Israel’s repentance, declaring that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 was “at hand” (Matt. 3:1ff). Then Israel’s Messiah Himself appeared, calling for the nation’s repentance, extending the same offer of the kingdom to the Jewish people (Matt. 4:17ff).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though numerous Jews heeded the message, the nation at large continued in the same nonrepentant way which had marked Israel’s actions so much during the days of the Old Testament theocracy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12:14, 22-24; 23:13; John 9:14, 33, 34; 12:9-11; 19:5-14).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Others were sent to the nation at this time — the Twelve, then the Seventy (Matt. 10:1ff; Luke 10:1ff). But a refusal on Israel’s part continued. And Israel climaxed this refusal by crucifying the very One Whom John the Baptist had initially gone before and proclaimed to the nation — the One Who had taken up the message following John’s imprisonment, the One Who had commissioned and sent the Twelve and the Seventy, Messiah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following the death, burial, and resurrection of Israel’s Messiah, a re-offer of the kingdom was made by the apostles and others (detailed in the Book of Acts). But Israel still refused, continuing to (detailed in the Book of Acts). But Israel still refused, continuing to 21; 5:17-40; 7:51-60; 8:1ff;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Matt. 23:31-36).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nation, following this re-offer of the kingdom, was then set aside while God called out from among the Gentiles “a people for his name” (Acts 15:14). Israel was set aside for a dispensation, allowing the Holy Spirit — sent at this time in one respect, already in the world in another — </w:t>
      </w:r>
      <w:r>
        <w:rPr>
          <w:rFonts w:ascii="Times New Roman" w:hAnsi="Times New Roman" w:eastAsia="Times New Roman" w:cs="Times New Roman"/>
          <w:i/>
          <w:color w:val="000000"/>
          <w:u w:val="single"/>
        </w:rPr>
        <w:t xml:space="preserve">to procure a bride for God’s Son from among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the preceding actions surrounding Israel can be seen in the experiences of Vashti in the Book of Esther. Vashti, in her experiences, </w:t>
      </w:r>
      <w:r>
        <w:rPr>
          <w:rFonts w:ascii="Times New Roman" w:hAnsi="Times New Roman" w:eastAsia="Times New Roman" w:cs="Times New Roman"/>
          <w:i/>
          <w:color w:val="000000"/>
          <w:u w:val="single"/>
        </w:rPr>
        <w:t xml:space="preserve">forms the type</w:t>
      </w:r>
      <w:r>
        <w:rPr>
          <w:rFonts w:ascii="Times New Roman" w:hAnsi="Times New Roman" w:eastAsia="Times New Roman" w:cs="Times New Roman"/>
          <w:color w:val="000000"/>
          <w:u w:val="single"/>
        </w:rPr>
        <w:t xml:space="preserve">; and Israel, in the nation’s experiences, </w:t>
      </w:r>
      <w:r>
        <w:rPr>
          <w:rFonts w:ascii="Times New Roman" w:hAnsi="Times New Roman" w:eastAsia="Times New Roman" w:cs="Times New Roman"/>
          <w:i/>
          <w:color w:val="000000"/>
          <w:u w:val="single"/>
        </w:rPr>
        <w:t xml:space="preserve">forms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Vashti’s experiences form only part of the story, that of </w:t>
      </w:r>
      <w:r>
        <w:rPr>
          <w:rFonts w:ascii="Times New Roman" w:hAnsi="Times New Roman" w:eastAsia="Times New Roman" w:cs="Times New Roman"/>
          <w:i/>
          <w:color w:val="000000"/>
          <w:u w:val="single"/>
        </w:rPr>
        <w:t xml:space="preserve">disobedience and rejection.</w:t>
      </w:r>
      <w:r>
        <w:rPr>
          <w:rFonts w:ascii="Times New Roman" w:hAnsi="Times New Roman" w:eastAsia="Times New Roman" w:cs="Times New Roman"/>
          <w:color w:val="000000"/>
          <w:u w:val="single"/>
        </w:rPr>
        <w:t xml:space="preserve"> There is another part to the story, a part which has to do with </w:t>
      </w:r>
      <w:r>
        <w:rPr>
          <w:rFonts w:ascii="Times New Roman" w:hAnsi="Times New Roman" w:eastAsia="Times New Roman" w:cs="Times New Roman"/>
          <w:i/>
          <w:color w:val="000000"/>
          <w:u w:val="single"/>
        </w:rPr>
        <w:t xml:space="preserve">obedience and acceptance.</w:t>
      </w:r>
      <w:r>
        <w:rPr>
          <w:rFonts w:ascii="Times New Roman" w:hAnsi="Times New Roman" w:eastAsia="Times New Roman" w:cs="Times New Roman"/>
          <w:color w:val="000000"/>
          <w:u w:val="single"/>
        </w:rPr>
        <w:t xml:space="preserve"> And this part is seen in the experiences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Esther —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At the end of the present dispensation when God turns once again to Israel, His actions will be with a view </w:t>
      </w:r>
      <w:r>
        <w:rPr>
          <w:rFonts w:ascii="Times New Roman" w:hAnsi="Times New Roman" w:eastAsia="Times New Roman" w:cs="Times New Roman"/>
          <w:i/>
          <w:color w:val="000000"/>
          <w:u w:val="single"/>
        </w:rPr>
        <w:t xml:space="preserve">to Israel’s repentance,</w:t>
      </w:r>
      <w:r>
        <w:rPr>
          <w:rFonts w:ascii="Times New Roman" w:hAnsi="Times New Roman" w:eastAsia="Times New Roman" w:cs="Times New Roman"/>
          <w:color w:val="000000"/>
          <w:u w:val="single"/>
        </w:rPr>
        <w:t xml:space="preserve"> followed by </w:t>
      </w:r>
      <w:r>
        <w:rPr>
          <w:rFonts w:ascii="Times New Roman" w:hAnsi="Times New Roman" w:eastAsia="Times New Roman" w:cs="Times New Roman"/>
          <w:i/>
          <w:color w:val="000000"/>
          <w:u w:val="single"/>
        </w:rPr>
        <w:t xml:space="preserve">His acceptance and the subsequent restoration of the nation.</w:t>
      </w:r>
      <w:r>
        <w:rPr>
          <w:rFonts w:ascii="Times New Roman" w:hAnsi="Times New Roman" w:eastAsia="Times New Roman" w:cs="Times New Roman"/>
          <w:color w:val="000000"/>
          <w:u w:val="single"/>
        </w:rPr>
        <w:t xml:space="preserve"> The Jewish people will be brought to the place of </w:t>
      </w:r>
      <w:r>
        <w:rPr>
          <w:rFonts w:ascii="Times New Roman" w:hAnsi="Times New Roman" w:eastAsia="Times New Roman" w:cs="Times New Roman"/>
          <w:i/>
          <w:color w:val="000000"/>
          <w:u w:val="single"/>
        </w:rPr>
        <w:t xml:space="preserve">repentance;</w:t>
      </w:r>
      <w:r>
        <w:rPr>
          <w:rFonts w:ascii="Times New Roman" w:hAnsi="Times New Roman" w:eastAsia="Times New Roman" w:cs="Times New Roman"/>
          <w:color w:val="000000"/>
          <w:u w:val="single"/>
        </w:rPr>
        <w:t xml:space="preserve"> and there will then be </w:t>
      </w:r>
      <w:r>
        <w:rPr>
          <w:rFonts w:ascii="Times New Roman" w:hAnsi="Times New Roman" w:eastAsia="Times New Roman" w:cs="Times New Roman"/>
          <w:i/>
          <w:color w:val="000000"/>
          <w:u w:val="single"/>
        </w:rPr>
        <w:t xml:space="preserve">acceptance</w:t>
      </w:r>
      <w:r>
        <w:rPr>
          <w:rFonts w:ascii="Times New Roman" w:hAnsi="Times New Roman" w:eastAsia="Times New Roman" w:cs="Times New Roman"/>
          <w:color w:val="000000"/>
          <w:u w:val="single"/>
        </w:rPr>
        <w:t xml:space="preserve"> on God’s part, with </w:t>
      </w:r>
      <w:r>
        <w:rPr>
          <w:rFonts w:ascii="Times New Roman" w:hAnsi="Times New Roman" w:eastAsia="Times New Roman" w:cs="Times New Roman"/>
          <w:i/>
          <w:color w:val="000000"/>
          <w:u w:val="single"/>
        </w:rPr>
        <w:t xml:space="preserve">restoration</w:t>
      </w:r>
      <w:r>
        <w:rPr>
          <w:rFonts w:ascii="Times New Roman" w:hAnsi="Times New Roman" w:eastAsia="Times New Roman" w:cs="Times New Roman"/>
          <w:color w:val="000000"/>
          <w:u w:val="single"/>
        </w:rPr>
        <w:t xml:space="preserve">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Chapter one in the Book of Esther has to do with </w:t>
      </w:r>
      <w:r>
        <w:rPr>
          <w:rFonts w:ascii="Times New Roman" w:hAnsi="Times New Roman" w:eastAsia="Times New Roman" w:cs="Times New Roman"/>
          <w:i/>
          <w:color w:val="000000"/>
          <w:u w:val="single"/>
        </w:rPr>
        <w:t xml:space="preserve">Israel’s rejection,</w:t>
      </w:r>
      <w:r>
        <w:rPr>
          <w:rFonts w:ascii="Times New Roman" w:hAnsi="Times New Roman" w:eastAsia="Times New Roman" w:cs="Times New Roman"/>
          <w:color w:val="000000"/>
          <w:u w:val="single"/>
        </w:rPr>
        <w:t xml:space="preserve"> and chapter two has to do with </w:t>
      </w:r>
      <w:r>
        <w:rPr>
          <w:rFonts w:ascii="Times New Roman" w:hAnsi="Times New Roman" w:eastAsia="Times New Roman" w:cs="Times New Roman"/>
          <w:i/>
          <w:color w:val="000000"/>
          <w:u w:val="single"/>
        </w:rPr>
        <w:t xml:space="preserve">Israel’s acceptance.</w:t>
      </w:r>
      <w:r>
        <w:rPr>
          <w:rFonts w:ascii="Times New Roman" w:hAnsi="Times New Roman" w:eastAsia="Times New Roman" w:cs="Times New Roman"/>
          <w:color w:val="000000"/>
          <w:u w:val="single"/>
        </w:rPr>
        <w:t xml:space="preserve"> Vashti, typifying Israel past and present, was </w:t>
      </w:r>
      <w:r>
        <w:rPr>
          <w:rFonts w:ascii="Times New Roman" w:hAnsi="Times New Roman" w:eastAsia="Times New Roman" w:cs="Times New Roman"/>
          <w:i/>
          <w:color w:val="000000"/>
          <w:u w:val="single"/>
        </w:rPr>
        <w:t xml:space="preserve">rejected</w:t>
      </w:r>
      <w:r>
        <w:rPr>
          <w:rFonts w:ascii="Times New Roman" w:hAnsi="Times New Roman" w:eastAsia="Times New Roman" w:cs="Times New Roman"/>
          <w:color w:val="000000"/>
          <w:u w:val="single"/>
        </w:rPr>
        <w:t xml:space="preserve"> (1:19); and Esther, typifying Israel yet future, was </w:t>
      </w:r>
      <w:r>
        <w:rPr>
          <w:rFonts w:ascii="Times New Roman" w:hAnsi="Times New Roman" w:eastAsia="Times New Roman" w:cs="Times New Roman"/>
          <w:i/>
          <w:color w:val="000000"/>
          <w:u w:val="single"/>
        </w:rPr>
        <w:t xml:space="preserve">accepted</w:t>
      </w:r>
      <w:r>
        <w:rPr>
          <w:rFonts w:ascii="Times New Roman" w:hAnsi="Times New Roman" w:eastAsia="Times New Roman" w:cs="Times New Roman"/>
          <w:color w:val="000000"/>
          <w:u w:val="single"/>
        </w:rPr>
        <w:t xml:space="preserve">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remainder of the book presents a number of details surrounding Israel immediately preceding and at the time of the nation’s acceptance, with the end of the matter being seen in the experiences of both Esther and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chronology of Esther, </w:t>
      </w:r>
      <w:r>
        <w:rPr>
          <w:rFonts w:ascii="Times New Roman" w:hAnsi="Times New Roman" w:eastAsia="Times New Roman" w:cs="Times New Roman"/>
          <w:i/>
          <w:color w:val="000000"/>
          <w:u w:val="single"/>
        </w:rPr>
        <w:t xml:space="preserve">God views Israel as already restored to her rightful place (cf. 2:17; 5:2, 12; 7:1, 5, 7, 8) prior to the occurrence of certain events which actually precede this restoration (3:1-9:14).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Haman and his ten sons typify Antichrist and his ten-kingdom confederacy. And Israel’s repentance in the antitype, followed by God’s acceptance and restoration of the nation, will not actually occur until very near the end of the Tribulation, extending into events which will be brought to pass following Christ’s return immediately following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which will bring about Israel’s repentance is centered in the actions of those typified by Haman and his ten sons. Then Israel being accepted and exalted is seen in the experiences of both Esther and Mordecai after Haman and his ten sons had been removed from the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fact that Esther is seen married to the king and crowned in the book prior to and during the events surrounding Haman and his ten sons — which seemingly would be out of line with a proper chronology in the antitype — is perfectly aligned with the way God often presents things in His revelation to man. God often presents matters in His revelation as having already occurred before they have actually been brought to pass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the crucifixion of His Son “from the foundation of the world,” four thousand years before it occurred in human history [Rev. 13:8]; or His viewing Satan’s “fall from heaven” two thousand years before it actually does occur [Luke 10:18]).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also, God often provides a complete chronology of events in His revelation prior to providing details for things within the chronology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in Revelation chapter twelve, the first six verses provide a complete chronology of events, with the remainder of the chapter [vv. 7-17] simply providing a commentary for these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(Actually, the whole of Scripture is structured in the preceding fashion.</w:t>
        <w:br w:type="textWrapping"/>
      </w:r>
      <w:r>
        <w:rPr>
          <w:rFonts w:ascii="Times New Roman" w:hAnsi="Times New Roman" w:eastAsia="Times New Roman" w:cs="Times New Roman"/>
          <w:color w:val="000000"/>
          <w:u w:val="single"/>
        </w:rPr>
        <w:t xml:space="preserve">Genesis 1:1-2:3 provides a complete chronology of events covering 7,000 years of time. Then, the remainder of Scripture is simply a commentary on these opening verses, providing all the numerous and necessary details.)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account in Esther combines both of the two preceding ways God often presents things in His Word. First, the matter of Esther being made queen is seen as having occurred; and then a complete chronology of events is given, providing a commentary surrounding Esther being made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views the complete matter of Israel’s past and present rejection in chapter one, along with the complete matter of the nation’s future acceptance in chapter two. Then, the remainder of the book (chs. 3ff) forms not only a commentary on chapter two — providing necessary details — but, throughout this commentary, God continues to view Israel as occupying the exalted position in which the nation is seen in chapter two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5:2, 12; 7:1, 5,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with these things in mind, note the commentary which God has provided — eight chapters (chs. 3-10), which all reflect back on the fact that Esther had been made queen/that Israel will be made queen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And this fact is continuously kept in view throughout the commentary.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(“Time” is </w:t>
      </w:r>
      <w:r>
        <w:rPr>
          <w:rFonts w:ascii="Times New Roman" w:hAnsi="Times New Roman" w:eastAsia="Times New Roman" w:cs="Times New Roman"/>
          <w:i/>
          <w:color w:val="000000"/>
          <w:u w:val="single"/>
        </w:rPr>
        <w:t xml:space="preserve">relative,</w:t>
      </w:r>
      <w:r>
        <w:rPr>
          <w:rFonts w:ascii="Times New Roman" w:hAnsi="Times New Roman" w:eastAsia="Times New Roman" w:cs="Times New Roman"/>
          <w:color w:val="000000"/>
          <w:u w:val="single"/>
        </w:rPr>
        <w:t xml:space="preserve"> not a constant. And God can easily move through time, going back in time or forward in time, bringing events occurring anywhere in time into the present. Note God’s actions in this respect as seen in Eccl.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which hath been is now [the past is present]; and that which is to be hath already been [the future, seen as past, which is present]; and God requireth that which is past [‘God seeks that which has been pursued’].”)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Haman —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Chapters three through ten in the Book of Esther, forming a commentary on the second chapter, begin by introducing Haman, not seen in the book prior to this time. And, from the point he is introduced, Haman and his family occupy a place at the forefront of events seen throughout the remainder of the book, save the final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Revelation concerning Haman begins with the king promoting and placing him in a prominent position of power and authority in his kingdom. The king “advanced Haman and set his seat above all the princes that were with him”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because of Haman’s exalted position, all the king’s servants were commanded to accord him honor (such honor, reverence, was normally shown in that day through falling to the knees and touching the ground with the forehead).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one individual </w:t>
      </w:r>
      <w:r>
        <w:rPr>
          <w:rFonts w:ascii="Times New Roman" w:hAnsi="Times New Roman" w:eastAsia="Times New Roman" w:cs="Times New Roman"/>
          <w:i/>
          <w:color w:val="000000"/>
          <w:u w:val="single"/>
        </w:rPr>
        <w:t xml:space="preserve">refused</w:t>
      </w:r>
      <w:r>
        <w:rPr>
          <w:rFonts w:ascii="Times New Roman" w:hAnsi="Times New Roman" w:eastAsia="Times New Roman" w:cs="Times New Roman"/>
          <w:color w:val="000000"/>
          <w:u w:val="single"/>
        </w:rPr>
        <w:t xml:space="preserve">. Mordecai, the Jew, </w:t>
      </w:r>
      <w:r>
        <w:rPr>
          <w:rFonts w:ascii="Times New Roman" w:hAnsi="Times New Roman" w:eastAsia="Times New Roman" w:cs="Times New Roman"/>
          <w:i/>
          <w:color w:val="000000"/>
          <w:u w:val="single"/>
        </w:rPr>
        <w:t xml:space="preserve">refused to accord Haman such honor.</w:t>
      </w:r>
      <w:r>
        <w:rPr>
          <w:rFonts w:ascii="Times New Roman" w:hAnsi="Times New Roman" w:eastAsia="Times New Roman" w:cs="Times New Roman"/>
          <w:color w:val="000000"/>
          <w:u w:val="single"/>
        </w:rPr>
        <w:t xml:space="preserve"> Mordecai “bowed not, nor did him reverence.”</w:t>
        <w:br w:type="textWrapping"/>
      </w:r>
      <w:r>
        <w:rPr>
          <w:rFonts w:ascii="Times New Roman" w:hAnsi="Times New Roman" w:eastAsia="Times New Roman" w:cs="Times New Roman"/>
          <w:color w:val="000000"/>
          <w:u w:val="single"/>
        </w:rPr>
        <w:t xml:space="preserve">And this infuriated Haman to the extent that he sought “to destroy all the Jews that were throughout the whole kingdom of Ahasuerus” (3:2-6). And Haman, seeking to destroy all the Jews throughout the kingdom, directed his efforts particularly against Mordecai, who had refused to accord him honor.</w:t>
        <w:br w:type="textWrapping"/>
      </w:r>
      <w:r>
        <w:rPr>
          <w:rFonts w:ascii="Times New Roman" w:hAnsi="Times New Roman" w:eastAsia="Times New Roman" w:cs="Times New Roman"/>
          <w:color w:val="000000"/>
          <w:u w:val="single"/>
        </w:rPr>
        <w:t xml:space="preserve">But matters, through God’s sovereign control of all things, were brought to pass in such a way that </w:t>
      </w:r>
      <w:r>
        <w:rPr>
          <w:rFonts w:ascii="Times New Roman" w:hAnsi="Times New Roman" w:eastAsia="Times New Roman" w:cs="Times New Roman"/>
          <w:i/>
          <w:color w:val="000000"/>
          <w:u w:val="single"/>
        </w:rPr>
        <w:t xml:space="preserve">Haman was the one who found himself on the road to ruin and destruction, rather than Mordecai or the rest of the Jewish people</w:t>
      </w:r>
      <w:r>
        <w:rPr>
          <w:rFonts w:ascii="Times New Roman" w:hAnsi="Times New Roman" w:eastAsia="Times New Roman" w:cs="Times New Roman"/>
          <w:color w:val="000000"/>
          <w:u w:val="single"/>
        </w:rPr>
        <w:t xml:space="preserve"> (3:7ff).</w:t>
        <w:br w:type="textWrapping"/>
      </w:r>
      <w:r>
        <w:rPr>
          <w:rFonts w:ascii="Times New Roman" w:hAnsi="Times New Roman" w:eastAsia="Times New Roman" w:cs="Times New Roman"/>
          <w:color w:val="000000"/>
          <w:u w:val="single"/>
        </w:rPr>
        <w:t xml:space="preserve">And, once Haman found himself on this road, the matter was exactly as stated by both his wise men and his wife, Zeresh: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“If Mordecai be of the seed of the Jews, before whom thou hast begun to fall, thou shalt not prevail against him, but shalt surely fall before him” (6:13b).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Once Haman had turned against the Jewish people he found himself forced into situations and circumstances completely beyond his control, situations and circumstances which brought about events completely contrary to that which he had sought to effect. He found himself not only being forced to exalt Mordecai, whom he had sought to put down, but he also, in the end, found himself impaled on the very gallows which he had built for Mordecai (6:1-7:10).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if that wasn’t enough, his ten sons were subsequently slain and impaled on the same gallows (9:10-14). And all of this brought an end to “the house of Haman,” allowing the Jewish people to occupy their rightful, prominent place in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sequence of events, in type, foreshadows that which will one day occur in the kingdom of Antichrist, and beyond, seen beginning with the breaking of the first seal of the seven-sealed scroll in Revela- tion chapter six (vv. 1, 2). The King Himself will promote Antichrist and place him in the position of power which he is destined to occupy, as Ahasuerus did with Haman. It is God alone Who rules in “the kingdom of men” through His sovereign control of matters. He is the One Who establishes and removes rulers, giving the kingdom “to whomsoever he will” (Dan. 4:17-26; 5:18-28).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his exalted position of power, “above all the princes,” Antichrist will command the same honor accorded Haman (Rev. 13:2-8). He will have previously made a covenant with ”</w:t>
      </w:r>
      <w:r>
        <w:rPr>
          <w:rFonts w:ascii="Times New Roman" w:hAnsi="Times New Roman" w:eastAsia="Times New Roman" w:cs="Times New Roman"/>
          <w:i/>
          <w:color w:val="000000"/>
          <w:u w:val="single"/>
        </w:rPr>
        <w:t xml:space="preserve">many,” those forming the Jewish nation, not with the Jews elsewhere in the world</w:t>
      </w:r>
      <w:r>
        <w:rPr>
          <w:rFonts w:ascii="Times New Roman" w:hAnsi="Times New Roman" w:eastAsia="Times New Roman" w:cs="Times New Roman"/>
          <w:color w:val="000000"/>
          <w:u w:val="single"/>
        </w:rPr>
        <w:t xml:space="preserve"> (Dan. 9:27a). And, in the light of the type in Esther, many Jews, possibly both within and without the nation, may very well reject this man making the covenant, refusing to accord him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in line with both the type and corresponding antitype, Antichrist, in his wrath, after three and one-half years, will turn against the Jewish people “throughout the whole kingdom [worldwide]” and seek their complete destruction, exactly as seen in Haman’s actions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Dan. 9:27b; Matt. 24:15ff; Luke 21:20ff; II Thess. 2:3ff).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once Antichrist has turned against the Jewish people, </w:t>
      </w:r>
      <w:r>
        <w:rPr>
          <w:rFonts w:ascii="Times New Roman" w:hAnsi="Times New Roman" w:eastAsia="Times New Roman" w:cs="Times New Roman"/>
          <w:i/>
          <w:color w:val="000000"/>
          <w:u w:val="single"/>
        </w:rPr>
        <w:t xml:space="preserve">he will have placed himself on the same road of no return previously traveled by Haman.</w:t>
      </w:r>
      <w:r>
        <w:rPr>
          <w:rFonts w:ascii="Times New Roman" w:hAnsi="Times New Roman" w:eastAsia="Times New Roman" w:cs="Times New Roman"/>
          <w:color w:val="000000"/>
          <w:u w:val="single"/>
        </w:rPr>
        <w:t xml:space="preserve"> It will be a downward path, leading to the destruction of not only himself but also his ten-kingdom confederacy (wherein Gentile world power will be centered in that day), seen in the destruction of Haman and his ten sons in the type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Dan. 2:33-35, 40-45; 7:7-12, 23-28; Rev. 19:11ff).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Once Antichrist turns against the Jewish people, a period of progressively intensifying trouble will ensue. This period will begin with the breaking of the second seal of the seven-sealed scroll in Revelation chapter six (vv. 3, 4) and will continue until the last of the judgments wrought through the breaking of the seals on the seven-sealed scroll have been brought to pass — the judgments depicted through the breaking of the seventh seal, the sounding of the seven trumpets and the pouring out of the seven vials (Rev. 8:1ff; 16:1ff).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conditions in Antichrist’s kingdom will progressively deteriorate throughout this period until the point is reached where, except for the Lord’s intervention, mankind would literally destroy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except those days should be shortened, there should no flesh be saved…” (Matt. 24:22a).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what lies in store, in the immediate future, for the enlightened world system in which man finds himself today. This is how Man’s Day will end after 6,000 years of human history and so-called advancement.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Mordecai —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just as the Book of Esther doesn’t end with the destruction of Haman and his ten sons, neither does Scripture end with the destruction of Antichrist and his ten-kingdom confederacy. Scripture brings matters to a conclusion in this respect the same way in which the Book of Esther foreshadows these same events and brings them to a conclusion in the type — </w:t>
      </w:r>
      <w:r>
        <w:rPr>
          <w:rFonts w:ascii="Times New Roman" w:hAnsi="Times New Roman" w:eastAsia="Times New Roman" w:cs="Times New Roman"/>
          <w:i/>
          <w:color w:val="000000"/>
          <w:u w:val="single"/>
        </w:rPr>
        <w:t xml:space="preserve">the Jewish people exalted in a kingdom, following the destruction of their enemies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Deut. 30:1-10; Isa. 2:1-4; Joel 3:12-21).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Though Antichrist will be seeking the destruction of the Jewish people, God, through His sovereign control of all things, will use Antichrist’s efforts to bring about the very thing which He Himself desires. God will use this man, who will be responsible for the without-parallel-in-history judgments which will befall those on the earth during this coming time of trouble, to bring His people to </w:t>
      </w:r>
      <w:r>
        <w:rPr>
          <w:rFonts w:ascii="Times New Roman" w:hAnsi="Times New Roman" w:eastAsia="Times New Roman" w:cs="Times New Roman"/>
          <w:i/>
          <w:color w:val="000000"/>
          <w:u w:val="single"/>
        </w:rPr>
        <w:t xml:space="preserve">the place of repentance</w:t>
      </w:r>
      <w:r>
        <w:rPr>
          <w:rFonts w:ascii="Times New Roman" w:hAnsi="Times New Roman" w:eastAsia="Times New Roman" w:cs="Times New Roman"/>
          <w:color w:val="000000"/>
          <w:u w:val="single"/>
        </w:rPr>
        <w:t xml:space="preserve"> (Rev. 17:16,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matter will be exactly as seen in another type — the Israelites in Egypt during Moses’ day. They, because of the severity of the bondage under an Assyrian ruler, were brought to a place where they were left with no choice other than to call upon the God of their fathers. God used the vain efforts of this Assyrian ruler to bring His people to the end of themselves (Ex. 9:15,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heard His people’s cry, He remembered His “covenant with Abraham, with Isaac, and with Jacob,” and He then sent Moses back to deliver them (Ex. 2:23-3:10).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exactly the same thing will occur yet future. The Jewish people, because of the severity of the trouble which will ensue under another Assyrian ruler, will be brought to the place where they will have no choice but to call upon the God of their fathers. God will use the vain efforts of this Assyrian ruler to bring His people to the same end as seen during Moses’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God, as in Moses’ day, will hear His people’s cry; and He will remember His “covenant with Abraham, with Isaac, and with Jacob,” and He will then send Jesus back to deliver them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Deut. 30:1-3; Ezek. 36:16-28; Matt. 24:29-31).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When matters were brought to a close in the Book of Esther, the king gave </w:t>
      </w:r>
      <w:r>
        <w:rPr>
          <w:rFonts w:ascii="Times New Roman" w:hAnsi="Times New Roman" w:eastAsia="Times New Roman" w:cs="Times New Roman"/>
          <w:i/>
          <w:color w:val="000000"/>
          <w:u w:val="single"/>
        </w:rPr>
        <w:t xml:space="preserve">Esther</w:t>
      </w:r>
      <w:r>
        <w:rPr>
          <w:rFonts w:ascii="Times New Roman" w:hAnsi="Times New Roman" w:eastAsia="Times New Roman" w:cs="Times New Roman"/>
          <w:color w:val="000000"/>
          <w:u w:val="single"/>
        </w:rPr>
        <w:t xml:space="preserve"> “the house of Haman” (8:1, 7), which she placed under Mordecai’s control (v. 2); and also, when matters were brought to a close in this book, the king advanced </w:t>
      </w:r>
      <w:r>
        <w:rPr>
          <w:rFonts w:ascii="Times New Roman" w:hAnsi="Times New Roman" w:eastAsia="Times New Roman" w:cs="Times New Roman"/>
          <w:i/>
          <w:color w:val="000000"/>
          <w:u w:val="single"/>
        </w:rPr>
        <w:t xml:space="preserve">Mordecai</w:t>
      </w:r>
      <w:r>
        <w:rPr>
          <w:rFonts w:ascii="Times New Roman" w:hAnsi="Times New Roman" w:eastAsia="Times New Roman" w:cs="Times New Roman"/>
          <w:color w:val="000000"/>
          <w:u w:val="single"/>
        </w:rPr>
        <w:t xml:space="preserve"> in the kingdom, with Mordecai then holding a position of power next unto the king himself (10:2,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Esther and Mordecai, together, present </w:t>
      </w:r>
      <w:r>
        <w:rPr>
          <w:rFonts w:ascii="Times New Roman" w:hAnsi="Times New Roman" w:eastAsia="Times New Roman" w:cs="Times New Roman"/>
          <w:i/>
          <w:color w:val="000000"/>
          <w:u w:val="single"/>
        </w:rPr>
        <w:t xml:space="preserve">the complete picture ofrestored Israel in that future day.</w:t>
      </w:r>
      <w:r>
        <w:rPr>
          <w:rFonts w:ascii="Times New Roman" w:hAnsi="Times New Roman" w:eastAsia="Times New Roman" w:cs="Times New Roman"/>
          <w:color w:val="000000"/>
          <w:u w:val="single"/>
        </w:rPr>
        <w:t xml:space="preserve"> Not only will God give Israel the worldwide kingdom of Antichrist but the nation will be elevated into a position of power on earth next unto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Deliverance for Israel occurred during Moses’ day, with </w:t>
      </w:r>
      <w:r>
        <w:rPr>
          <w:rFonts w:ascii="Times New Roman" w:hAnsi="Times New Roman" w:eastAsia="Times New Roman" w:cs="Times New Roman"/>
          <w:i/>
          <w:color w:val="000000"/>
          <w:u w:val="single"/>
        </w:rPr>
        <w:t xml:space="preserve">a kingdom in view;</w:t>
      </w:r>
      <w:r>
        <w:rPr>
          <w:rFonts w:ascii="Times New Roman" w:hAnsi="Times New Roman" w:eastAsia="Times New Roman" w:cs="Times New Roman"/>
          <w:color w:val="000000"/>
          <w:u w:val="single"/>
        </w:rPr>
        <w:t xml:space="preserve"> deliverance for Israel occurred during Esther and Mordecai’s day, with </w:t>
      </w:r>
      <w:r>
        <w:rPr>
          <w:rFonts w:ascii="Times New Roman" w:hAnsi="Times New Roman" w:eastAsia="Times New Roman" w:cs="Times New Roman"/>
          <w:i/>
          <w:color w:val="000000"/>
          <w:u w:val="single"/>
        </w:rPr>
        <w:t xml:space="preserve">a kingdom in view;</w:t>
      </w:r>
      <w:r>
        <w:rPr>
          <w:rFonts w:ascii="Times New Roman" w:hAnsi="Times New Roman" w:eastAsia="Times New Roman" w:cs="Times New Roman"/>
          <w:color w:val="000000"/>
          <w:u w:val="single"/>
        </w:rPr>
        <w:t xml:space="preserve"> and deliverance for Israel will occur yet future, at the end of Man’s Day, during the Lord’s Day, with </w:t>
      </w:r>
      <w:r>
        <w:rPr>
          <w:rFonts w:ascii="Times New Roman" w:hAnsi="Times New Roman" w:eastAsia="Times New Roman" w:cs="Times New Roman"/>
          <w:i/>
          <w:color w:val="000000"/>
          <w:u w:val="single"/>
        </w:rPr>
        <w:t xml:space="preserve">a kingdom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in His sovereign control of all things, will bring </w:t>
      </w:r>
      <w:r>
        <w:rPr>
          <w:rFonts w:ascii="Times New Roman" w:hAnsi="Times New Roman" w:eastAsia="Times New Roman" w:cs="Times New Roman"/>
          <w:i/>
          <w:color w:val="000000"/>
          <w:u w:val="single"/>
        </w:rPr>
        <w:t xml:space="preserve">ALL events</w:t>
      </w:r>
      <w:r>
        <w:rPr>
          <w:rFonts w:ascii="Times New Roman" w:hAnsi="Times New Roman" w:eastAsia="Times New Roman" w:cs="Times New Roman"/>
          <w:color w:val="000000"/>
          <w:u w:val="single"/>
        </w:rPr>
        <w:t xml:space="preserve"> to pass, exactly as foretold by the prophets. </w:t>
      </w:r>
      <w:r>
        <w:rPr>
          <w:rFonts w:ascii="Times New Roman" w:hAnsi="Times New Roman" w:eastAsia="Times New Roman" w:cs="Times New Roman"/>
          <w:i/>
          <w:color w:val="000000"/>
          <w:u w:val="single"/>
        </w:rPr>
        <w:t xml:space="preserve">NOTHING will fail of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And Israel, in the end, will occupy her God-ordained place relative to both God and the nations of the earth, as the restored wife of Jehovah, within a theocracy.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(For additional information on God’s dealings with Israel, as presented in this chapter, refer to the author’s book, </w:t>
      </w:r>
      <w:r>
        <w:rPr>
          <w:rFonts w:ascii="Times New Roman" w:hAnsi="Times New Roman" w:eastAsia="Times New Roman" w:cs="Times New Roman"/>
          <w:i/>
          <w:color w:val="FF0000"/>
          <w:u w:val="single"/>
        </w:rPr>
        <w:t xml:space="preserve">Esther</w:t>
      </w:r>
      <w:r>
        <w:rPr>
          <w:rFonts w:ascii="Times New Roman" w:hAnsi="Times New Roman" w:eastAsia="Times New Roman" w:cs="Times New Roman"/>
          <w:color w:val="FF0000"/>
          <w:u w:val="single"/>
        </w:rP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10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Parable of the Treasure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Redemption of the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“Again, the kingdom of the heavens is like unto treasure hid in a field; the which when a man hath found, he hideth, and for joy thereof goeth and selleth all that he hath, and buyeth that field” (Matt. 13:44).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last three parables in Matthew chapter thirteen, unlike the first four, were given only after Christ </w:t>
      </w:r>
      <w:r>
        <w:rPr>
          <w:rFonts w:ascii="Times New Roman" w:hAnsi="Times New Roman" w:eastAsia="Times New Roman" w:cs="Times New Roman"/>
          <w:i/>
          <w:color w:val="000000"/>
          <w:u w:val="single"/>
        </w:rPr>
        <w:t xml:space="preserve">had reentered the house.</w:t>
      </w:r>
      <w:r>
        <w:rPr>
          <w:rFonts w:ascii="Times New Roman" w:hAnsi="Times New Roman" w:eastAsia="Times New Roman" w:cs="Times New Roman"/>
          <w:color w:val="000000"/>
          <w:u w:val="single"/>
        </w:rPr>
        <w:t xml:space="preserve"> The first four were given </w:t>
      </w:r>
      <w:r>
        <w:rPr>
          <w:rFonts w:ascii="Times New Roman" w:hAnsi="Times New Roman" w:eastAsia="Times New Roman" w:cs="Times New Roman"/>
          <w:i/>
          <w:color w:val="000000"/>
          <w:u w:val="single"/>
        </w:rPr>
        <w:t xml:space="preserve">outside the house, by the seaside;</w:t>
      </w:r>
      <w:r>
        <w:rPr>
          <w:rFonts w:ascii="Times New Roman" w:hAnsi="Times New Roman" w:eastAsia="Times New Roman" w:cs="Times New Roman"/>
          <w:color w:val="000000"/>
          <w:u w:val="single"/>
        </w:rPr>
        <w:t xml:space="preserve"> and the last three were given </w:t>
      </w:r>
      <w:r>
        <w:rPr>
          <w:rFonts w:ascii="Times New Roman" w:hAnsi="Times New Roman" w:eastAsia="Times New Roman" w:cs="Times New Roman"/>
          <w:i/>
          <w:color w:val="000000"/>
          <w:u w:val="single"/>
        </w:rPr>
        <w:t xml:space="preserve">back inside the house</w:t>
      </w:r>
      <w:r>
        <w:rPr>
          <w:rFonts w:ascii="Times New Roman" w:hAnsi="Times New Roman" w:eastAsia="Times New Roman" w:cs="Times New Roman"/>
          <w:color w:val="000000"/>
          <w:u w:val="single"/>
        </w:rPr>
        <w:t xml:space="preserve"> (vv. 1-3,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Beginning with the fifth parable, an entirely different situation existed in the subject matter Christ was covering in these parables. </w:t>
      </w:r>
      <w:r>
        <w:rPr>
          <w:rFonts w:ascii="Times New Roman" w:hAnsi="Times New Roman" w:eastAsia="Times New Roman" w:cs="Times New Roman"/>
          <w:i/>
          <w:color w:val="000000"/>
          <w:u w:val="single"/>
        </w:rPr>
        <w:t xml:space="preserve">Israel is brought back into the picture. Thus, Christ had to reenter the house</w:t>
      </w:r>
      <w:r>
        <w:rPr>
          <w:rFonts w:ascii="Times New Roman" w:hAnsi="Times New Roman" w:eastAsia="Times New Roman" w:cs="Times New Roman"/>
          <w:color w:val="000000"/>
          <w:u w:val="single"/>
        </w:rPr>
        <w:t xml:space="preserve"> prior to giving these last three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first four parables cover the entirety of </w:t>
      </w:r>
      <w:r>
        <w:rPr>
          <w:rFonts w:ascii="Times New Roman" w:hAnsi="Times New Roman" w:eastAsia="Times New Roman" w:cs="Times New Roman"/>
          <w:i/>
          <w:color w:val="000000"/>
          <w:u w:val="single"/>
        </w:rPr>
        <w:t xml:space="preserve">the present dispensation, as matters relate to the proclamation of the Word of the Kingdom among Christians.</w:t>
      </w:r>
      <w:r>
        <w:rPr>
          <w:rFonts w:ascii="Times New Roman" w:hAnsi="Times New Roman" w:eastAsia="Times New Roman" w:cs="Times New Roman"/>
          <w:color w:val="000000"/>
          <w:u w:val="single"/>
        </w:rPr>
        <w:t xml:space="preserve"> The dispensation, insofar as the proclamation of this message is concerned, will end, according to these parables, with Christendom in </w:t>
      </w:r>
      <w:r>
        <w:rPr>
          <w:rFonts w:ascii="Times New Roman" w:hAnsi="Times New Roman" w:eastAsia="Times New Roman" w:cs="Times New Roman"/>
          <w:i/>
          <w:color w:val="000000"/>
          <w:u w:val="single"/>
        </w:rPr>
        <w:t xml:space="preserve">a completely leavened state</w:t>
      </w:r>
      <w:r>
        <w:rPr>
          <w:rFonts w:ascii="Times New Roman" w:hAnsi="Times New Roman" w:eastAsia="Times New Roman" w:cs="Times New Roman"/>
          <w:color w:val="000000"/>
          <w:u w:val="single"/>
        </w:rPr>
        <w:t xml:space="preserve"> (v.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Because of the working of the leaven during the course of the dispensation, producing a continuing deterioration in Christendom throughout the dispensation (as also seen in Rev. 2, 3), conditions at the end of the dispensation will be as depicted by the Church in Laodicea (Rev. 3:14-21).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In relation to the proclamation of and adherence to the Word of the Kingdom at the end of the dispensation,</w:t>
      </w:r>
      <w:r>
        <w:rPr>
          <w:rFonts w:ascii="Times New Roman" w:hAnsi="Times New Roman" w:eastAsia="Times New Roman" w:cs="Times New Roman"/>
          <w:color w:val="000000"/>
          <w:u w:val="single"/>
        </w:rPr>
        <w:t xml:space="preserve"> the Church as it will exist at this time, because of the previous working of the leaven throughout the dispensation, is described in Rev. 3:17 as “wretched, and miserable, and poor, and blind, and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simply a description of the same conditions which Christ had called attention to several decades earlier during His earthly ministry: “…when the Son of man cometh, shall he find faith [‘the faith’] on the earth?” (Luke 18:8b).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manner in which this question is worded in the Greek text designates </w:t>
      </w:r>
      <w:r>
        <w:rPr>
          <w:rFonts w:ascii="Times New Roman" w:hAnsi="Times New Roman" w:eastAsia="Times New Roman" w:cs="Times New Roman"/>
          <w:i/>
          <w:color w:val="000000"/>
          <w:u w:val="single"/>
        </w:rPr>
        <w:t xml:space="preserve">a negative response. </w:t>
      </w:r>
      <w:r>
        <w:rPr>
          <w:rFonts w:ascii="Times New Roman" w:hAnsi="Times New Roman" w:eastAsia="Times New Roman" w:cs="Times New Roman"/>
          <w:color w:val="000000"/>
          <w:u w:val="single"/>
        </w:rPr>
        <w:t xml:space="preserve">The Son of Man </w:t>
      </w:r>
      <w:r>
        <w:rPr>
          <w:rFonts w:ascii="Times New Roman" w:hAnsi="Times New Roman" w:eastAsia="Times New Roman" w:cs="Times New Roman"/>
          <w:i/>
          <w:color w:val="000000"/>
          <w:u w:val="single"/>
        </w:rPr>
        <w:t xml:space="preserve">will NOT</w:t>
      </w:r>
      <w:r>
        <w:rPr>
          <w:rFonts w:ascii="Times New Roman" w:hAnsi="Times New Roman" w:eastAsia="Times New Roman" w:cs="Times New Roman"/>
          <w:color w:val="000000"/>
          <w:u w:val="single"/>
        </w:rPr>
        <w:t xml:space="preserve">find “the faith” (an expression peculiarly related to </w:t>
      </w:r>
      <w:r>
        <w:rPr>
          <w:rFonts w:ascii="Times New Roman" w:hAnsi="Times New Roman" w:eastAsia="Times New Roman" w:cs="Times New Roman"/>
          <w:i/>
          <w:color w:val="000000"/>
          <w:u w:val="single"/>
        </w:rPr>
        <w:t xml:space="preserve">the Word of the Kingdom</w:t>
      </w:r>
      <w:r>
        <w:rPr>
          <w:rFonts w:ascii="Times New Roman" w:hAnsi="Times New Roman" w:eastAsia="Times New Roman" w:cs="Times New Roman"/>
          <w:color w:val="000000"/>
          <w:u w:val="single"/>
        </w:rPr>
        <w:t xml:space="preserve">) being taught throughout the Churches of the land at the time of His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Word of the Kingdom, taught universally throughout the first cen - tury Church at the beginning of the dispensation, will be COMPLETELY absent in teachings throughout the Church at the end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Instead, in some quarters (possibly “many”), that more closely aligned with the “doctrines of demons” will be taught</w:t>
      </w:r>
      <w:r>
        <w:rPr>
          <w:rFonts w:ascii="Times New Roman" w:hAnsi="Times New Roman" w:eastAsia="Times New Roman" w:cs="Times New Roman"/>
          <w:color w:val="000000"/>
          <w:u w:val="single"/>
        </w:rPr>
        <w:t xml:space="preserve"> (I Tim. 4:1-3; </w:t>
      </w:r>
      <w:r>
        <w:rPr>
          <w:rFonts w:ascii="Times New Roman" w:hAnsi="Times New Roman" w:eastAsia="Times New Roman" w:cs="Times New Roman"/>
          <w:i/>
          <w:color w:val="000000"/>
          <w:u w:val="single"/>
        </w:rPr>
        <w:t xml:space="preserve">ref., </w:t>
      </w:r>
      <w:r>
        <w:rPr>
          <w:rFonts w:ascii="Times New Roman" w:hAnsi="Times New Roman" w:eastAsia="Times New Roman" w:cs="Times New Roman"/>
          <w:color w:val="000000"/>
          <w:u w:val="single"/>
        </w:rPr>
        <w:t xml:space="preserve">Chapter VII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working of the leaven throughout the dispensation (fourth parable) will have gradually wrought this change, bringing this change to a terminal point, </w:t>
      </w:r>
      <w:r>
        <w:rPr>
          <w:rFonts w:ascii="Times New Roman" w:hAnsi="Times New Roman" w:eastAsia="Times New Roman" w:cs="Times New Roman"/>
          <w:i/>
          <w:color w:val="000000"/>
          <w:u w:val="single"/>
        </w:rPr>
        <w:t xml:space="preserve">leaving Christendom COMPLETELY leavened in relation to the Word of the Kingdom at the end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the first four parables carry an individual through the whole of the present dispensation. And, moving on to parables five through seven, that being dealt with has to do with </w:t>
      </w:r>
      <w:r>
        <w:rPr>
          <w:rFonts w:ascii="Times New Roman" w:hAnsi="Times New Roman" w:eastAsia="Times New Roman" w:cs="Times New Roman"/>
          <w:i/>
          <w:color w:val="000000"/>
          <w:u w:val="single"/>
        </w:rPr>
        <w:t xml:space="preserve">events BEYOND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last three parables have to do with events occurring </w:t>
      </w:r>
      <w:r>
        <w:rPr>
          <w:rFonts w:ascii="Times New Roman" w:hAnsi="Times New Roman" w:eastAsia="Times New Roman" w:cs="Times New Roman"/>
          <w:i/>
          <w:color w:val="000000"/>
          <w:u w:val="single"/>
        </w:rPr>
        <w:t xml:space="preserve">AFTER </w:t>
      </w:r>
      <w:r>
        <w:rPr>
          <w:rFonts w:ascii="Times New Roman" w:hAnsi="Times New Roman" w:eastAsia="Times New Roman" w:cs="Times New Roman"/>
          <w:color w:val="000000"/>
          <w:u w:val="single"/>
        </w:rPr>
        <w:t xml:space="preserve">the Church has been removed from the earth (the rapture) and </w:t>
      </w:r>
      <w:r>
        <w:rPr>
          <w:rFonts w:ascii="Times New Roman" w:hAnsi="Times New Roman" w:eastAsia="Times New Roman" w:cs="Times New Roman"/>
          <w:i/>
          <w:color w:val="000000"/>
          <w:u w:val="single"/>
        </w:rPr>
        <w:t xml:space="preserve">AFTER </w:t>
      </w:r>
      <w:r>
        <w:rPr>
          <w:rFonts w:ascii="Times New Roman" w:hAnsi="Times New Roman" w:eastAsia="Times New Roman" w:cs="Times New Roman"/>
          <w:color w:val="000000"/>
          <w:u w:val="single"/>
        </w:rPr>
        <w:t xml:space="preserve">God has resumed his national dealings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these parables could not have been given by the seaside, as the previous four. At this point in time, relative to events depicted by these parables, God will have completed his work of removing “a people for his name” </w:t>
      </w:r>
      <w:r>
        <w:rPr>
          <w:rFonts w:ascii="Times New Roman" w:hAnsi="Times New Roman" w:eastAsia="Times New Roman" w:cs="Times New Roman"/>
          <w:i/>
          <w:color w:val="000000"/>
          <w:u w:val="single"/>
        </w:rPr>
        <w:t xml:space="preserve">from among the Gentiles</w:t>
      </w:r>
      <w:r>
        <w:rPr>
          <w:rFonts w:ascii="Times New Roman" w:hAnsi="Times New Roman" w:eastAsia="Times New Roman" w:cs="Times New Roman"/>
          <w:color w:val="000000"/>
          <w:u w:val="single"/>
        </w:rPr>
        <w:t xml:space="preserve"> (a work symbolized by that which followed His previous </w:t>
      </w:r>
      <w:r>
        <w:rPr>
          <w:rFonts w:ascii="Times New Roman" w:hAnsi="Times New Roman" w:eastAsia="Times New Roman" w:cs="Times New Roman"/>
          <w:i/>
          <w:color w:val="000000"/>
          <w:u w:val="single"/>
        </w:rPr>
        <w:t xml:space="preserve">departure from</w:t>
      </w:r>
      <w:r>
        <w:rPr>
          <w:rFonts w:ascii="Times New Roman" w:hAnsi="Times New Roman" w:eastAsia="Times New Roman" w:cs="Times New Roman"/>
          <w:color w:val="000000"/>
          <w:u w:val="single"/>
        </w:rPr>
        <w:t xml:space="preserve">“the house” and </w:t>
      </w:r>
      <w:r>
        <w:rPr>
          <w:rFonts w:ascii="Times New Roman" w:hAnsi="Times New Roman" w:eastAsia="Times New Roman" w:cs="Times New Roman"/>
          <w:i/>
          <w:color w:val="000000"/>
          <w:u w:val="single"/>
        </w:rPr>
        <w:t xml:space="preserve">going down by</w:t>
      </w:r>
      <w:r>
        <w:rPr>
          <w:rFonts w:ascii="Times New Roman" w:hAnsi="Times New Roman" w:eastAsia="Times New Roman" w:cs="Times New Roman"/>
          <w:color w:val="000000"/>
          <w:u w:val="single"/>
        </w:rPr>
        <w:t xml:space="preserve">“the seaside” [depicted in the first four parables]). And these last three parables </w:t>
      </w:r>
      <w:r>
        <w:rPr>
          <w:rFonts w:ascii="Times New Roman" w:hAnsi="Times New Roman" w:eastAsia="Times New Roman" w:cs="Times New Roman"/>
          <w:i/>
          <w:color w:val="000000"/>
          <w:u w:val="single"/>
        </w:rPr>
        <w:t xml:space="preserve">had to be given back inside the house,</w:t>
      </w:r>
      <w:r>
        <w:rPr>
          <w:rFonts w:ascii="Times New Roman" w:hAnsi="Times New Roman" w:eastAsia="Times New Roman" w:cs="Times New Roman"/>
          <w:color w:val="000000"/>
          <w:u w:val="single"/>
        </w:rPr>
        <w:t xml:space="preserve"> for God, at this time, will have finished His dealing with the Church and will have resumed His national dealings with Israel (Acts 15:14-17).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though that dealt with in these parables is intimately associated with Israel on the earth and cannot be brought to pass apart from God’s resumption of His national dealings with His covenant people, these parables, as well, have an inseparable connection with </w:t>
      </w:r>
      <w:r>
        <w:rPr>
          <w:rFonts w:ascii="Times New Roman" w:hAnsi="Times New Roman" w:eastAsia="Times New Roman" w:cs="Times New Roman"/>
          <w:i/>
          <w:color w:val="000000"/>
          <w:u w:val="single"/>
        </w:rPr>
        <w:t xml:space="preserve">the Church, which will be in the heavens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preceding respect, these last three parables have to do with </w:t>
      </w:r>
      <w:r>
        <w:rPr>
          <w:rFonts w:ascii="Times New Roman" w:hAnsi="Times New Roman" w:eastAsia="Times New Roman" w:cs="Times New Roman"/>
          <w:i/>
          <w:color w:val="000000"/>
          <w:u w:val="single"/>
        </w:rPr>
        <w:t xml:space="preserve">a continued sequence of events pertaining to the Word of the Kingdom.</w:t>
      </w:r>
      <w:r>
        <w:rPr>
          <w:rFonts w:ascii="Times New Roman" w:hAnsi="Times New Roman" w:eastAsia="Times New Roman" w:cs="Times New Roman"/>
          <w:color w:val="000000"/>
          <w:u w:val="single"/>
        </w:rPr>
        <w:t xml:space="preserve"> Though Israel is now brought into view, these last three parables simply continue a sequence of events from the preceding four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seven of these parables have to do with that taken from Israel —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 (Matt. 21:43). And, since the Church was called into existence to be the recipient of that which had been taken from Israel, the closing three parables (as the first four), of necessity, </w:t>
      </w:r>
      <w:r>
        <w:rPr>
          <w:rFonts w:ascii="Times New Roman" w:hAnsi="Times New Roman" w:eastAsia="Times New Roman" w:cs="Times New Roman"/>
          <w:i/>
          <w:color w:val="000000"/>
          <w:u w:val="single"/>
        </w:rPr>
        <w:t xml:space="preserve">CANNOT be separated from God’s dealings with the Church</w:t>
      </w:r>
      <w:r>
        <w:rPr>
          <w:rFonts w:ascii="Times New Roman" w:hAnsi="Times New Roman" w:eastAsia="Times New Roman" w:cs="Times New Roman"/>
          <w:color w:val="000000"/>
          <w:u w:val="single"/>
        </w:rPr>
        <w:t xml:space="preserve"> (though, as previously seen, the Church, during the time covered by events in these parables, will no longer be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preceding will become clear as the matter is further developed in this chapter.)</w:t>
        <w:br w:type="textWrapping"/>
      </w:r>
      <w:r>
        <w:rPr>
          <w:rFonts w:ascii="Times New Roman" w:hAnsi="Times New Roman" w:eastAsia="Times New Roman" w:cs="Times New Roman"/>
          <w:b/>
          <w:color w:val="000000"/>
          <w:u w:val="single"/>
        </w:rPr>
        <w:t xml:space="preserve">The Treasure,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first parable which Christ gave after He had reentered the house had to do with </w:t>
      </w:r>
      <w:r>
        <w:rPr>
          <w:rFonts w:ascii="Times New Roman" w:hAnsi="Times New Roman" w:eastAsia="Times New Roman" w:cs="Times New Roman"/>
          <w:i/>
          <w:color w:val="000000"/>
          <w:u w:val="single"/>
        </w:rPr>
        <w:t xml:space="preserve">a treasure</w:t>
      </w:r>
      <w:r>
        <w:rPr>
          <w:rFonts w:ascii="Times New Roman" w:hAnsi="Times New Roman" w:eastAsia="Times New Roman" w:cs="Times New Roman"/>
          <w:color w:val="000000"/>
          <w:u w:val="single"/>
        </w:rPr>
        <w:t xml:space="preserve"> which a Man found and hid in a field. And following this, the Man went out, sold all that He had, and bought </w:t>
      </w:r>
      <w:r>
        <w:rPr>
          <w:rFonts w:ascii="Times New Roman" w:hAnsi="Times New Roman" w:eastAsia="Times New Roman" w:cs="Times New Roman"/>
          <w:i/>
          <w:color w:val="000000"/>
          <w:u w:val="single"/>
        </w:rPr>
        <w:t xml:space="preserve">the field</w:t>
      </w:r>
      <w:r>
        <w:rPr>
          <w:rFonts w:ascii="Times New Roman" w:hAnsi="Times New Roman" w:eastAsia="Times New Roman" w:cs="Times New Roman"/>
          <w:color w:val="000000"/>
          <w:u w:val="single"/>
        </w:rPr>
        <w:t xml:space="preserve"> where He had hidden the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parable reaches back into past events in order to establish a framework andfoundational basisfor dealing with future events— the central issue of the parable, </w:t>
      </w:r>
      <w:r>
        <w:rPr>
          <w:rFonts w:ascii="Times New Roman" w:hAnsi="Times New Roman" w:eastAsia="Times New Roman" w:cs="Times New Roman"/>
          <w:i/>
          <w:color w:val="000000"/>
          <w:u w:val="single"/>
        </w:rPr>
        <w:t xml:space="preserve">the purchase of the field</w:t>
      </w:r>
      <w:r>
        <w:rPr>
          <w:rFonts w:ascii="Times New Roman" w:hAnsi="Times New Roman" w:eastAsia="Times New Roman" w:cs="Times New Roman"/>
          <w:color w:val="000000"/>
          <w:u w:val="single"/>
        </w:rPr>
        <w:t xml:space="preserve"> where the treasure was hidden. </w:t>
      </w:r>
      <w:r>
        <w:rPr>
          <w:rFonts w:ascii="Times New Roman" w:hAnsi="Times New Roman" w:eastAsia="Times New Roman" w:cs="Times New Roman"/>
          <w:i/>
          <w:color w:val="000000"/>
          <w:u w:val="single"/>
        </w:rPr>
        <w:t xml:space="preserve">The things leading into and allowing for the purchase of the field</w:t>
      </w:r>
      <w:r>
        <w:rPr>
          <w:rFonts w:ascii="Times New Roman" w:hAnsi="Times New Roman" w:eastAsia="Times New Roman" w:cs="Times New Roman"/>
          <w:color w:val="000000"/>
          <w:u w:val="single"/>
        </w:rPr>
        <w:t xml:space="preserve"> have to do with past events, occurring at Christ’s first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w:t>
      </w:r>
      <w:r>
        <w:rPr>
          <w:rFonts w:ascii="Times New Roman" w:hAnsi="Times New Roman" w:eastAsia="Times New Roman" w:cs="Times New Roman"/>
          <w:i/>
          <w:color w:val="000000"/>
          <w:u w:val="single"/>
        </w:rPr>
        <w:t xml:space="preserve">the purchase of the field itself</w:t>
      </w:r>
      <w:r>
        <w:rPr>
          <w:rFonts w:ascii="Times New Roman" w:hAnsi="Times New Roman" w:eastAsia="Times New Roman" w:cs="Times New Roman"/>
          <w:color w:val="000000"/>
          <w:u w:val="single"/>
        </w:rPr>
        <w:t xml:space="preserve"> has to do with events yet future, events which will occur during the coming Tribulation and immediately following Christ’s return at the end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purchase of the field occurs when Israel is brought back into the picture, and </w:t>
      </w:r>
      <w:r>
        <w:rPr>
          <w:rFonts w:ascii="Times New Roman" w:hAnsi="Times New Roman" w:eastAsia="Times New Roman" w:cs="Times New Roman"/>
          <w:i/>
          <w:color w:val="000000"/>
          <w:u w:val="single"/>
        </w:rPr>
        <w:t xml:space="preserve">this purchase forms the central thrust in the parable. </w:t>
      </w:r>
      <w:r>
        <w:rPr>
          <w:rFonts w:ascii="Times New Roman" w:hAnsi="Times New Roman" w:eastAsia="Times New Roman" w:cs="Times New Roman"/>
          <w:color w:val="000000"/>
          <w:u w:val="single"/>
        </w:rPr>
        <w:t xml:space="preserve">All of the things stated in the first part of this fifth parable, along with the preceding four parables, form background material so </w:t>
      </w:r>
      <w:r>
        <w:rPr>
          <w:rFonts w:ascii="Times New Roman" w:hAnsi="Times New Roman" w:eastAsia="Times New Roman" w:cs="Times New Roman"/>
          <w:i/>
          <w:color w:val="000000"/>
          <w:u w:val="single"/>
        </w:rPr>
        <w:t xml:space="preserve">one can properly understand and place this purchase within its correct Biblical framework.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theprogressionof that revealedin the seven connectedparables in Matthew chapter thirteen, the “field” is specifically stated to be the </w:t>
      </w:r>
      <w:r>
        <w:rPr>
          <w:rFonts w:ascii="Times New Roman" w:hAnsi="Times New Roman" w:eastAsia="Times New Roman" w:cs="Times New Roman"/>
          <w:i/>
          <w:color w:val="000000"/>
          <w:u w:val="single"/>
        </w:rPr>
        <w:t xml:space="preserve">world</w:t>
      </w:r>
      <w:r>
        <w:rPr>
          <w:rFonts w:ascii="Times New Roman" w:hAnsi="Times New Roman" w:eastAsia="Times New Roman" w:cs="Times New Roman"/>
          <w:color w:val="000000"/>
          <w:u w:val="single"/>
        </w:rPr>
        <w:t xml:space="preserve"> (v. 38); and, through comparing Scripture elsewhere, the “treasure” can only be identified as </w:t>
      </w:r>
      <w:r>
        <w:rPr>
          <w:rFonts w:ascii="Times New Roman" w:hAnsi="Times New Roman" w:eastAsia="Times New Roman" w:cs="Times New Roman"/>
          <w:i/>
          <w:color w:val="000000"/>
          <w:u w:val="single"/>
        </w:rPr>
        <w:t xml:space="preserve">Israel</w:t>
      </w:r>
      <w:r>
        <w:rPr>
          <w:rFonts w:ascii="Times New Roman" w:hAnsi="Times New Roman" w:eastAsia="Times New Roman" w:cs="Times New Roman"/>
          <w:color w:val="000000"/>
          <w:u w:val="single"/>
        </w:rPr>
        <w:t xml:space="preserve"> (Ex. 19:5, 6; Ps. 135:4).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When Christ came the first time, He came </w:t>
      </w:r>
      <w:r>
        <w:rPr>
          <w:rFonts w:ascii="Times New Roman" w:hAnsi="Times New Roman" w:eastAsia="Times New Roman" w:cs="Times New Roman"/>
          <w:i/>
          <w:color w:val="000000"/>
          <w:u w:val="single"/>
        </w:rPr>
        <w:t xml:space="preserve">ONLY</w:t>
      </w:r>
      <w:r>
        <w:rPr>
          <w:rFonts w:ascii="Times New Roman" w:hAnsi="Times New Roman" w:eastAsia="Times New Roman" w:cs="Times New Roman"/>
          <w:color w:val="000000"/>
          <w:u w:val="single"/>
        </w:rPr>
        <w:t xml:space="preserve"> to “the lost sheep of the house of Israel,” offering to the people comprising this nation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(Matt. 4:17-25; 10:5, 6; 15:24). However, </w:t>
      </w:r>
      <w:r>
        <w:rPr>
          <w:rFonts w:ascii="Times New Roman" w:hAnsi="Times New Roman" w:eastAsia="Times New Roman" w:cs="Times New Roman"/>
          <w:i/>
          <w:color w:val="000000"/>
          <w:u w:val="single"/>
        </w:rPr>
        <w:t xml:space="preserve">Israel spurned the offer, and the kingdom of the heavens was taken from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Israel was set aside, with a view to an entirely new entity (</w:t>
      </w:r>
      <w:r>
        <w:rPr>
          <w:rFonts w:ascii="Times New Roman" w:hAnsi="Times New Roman" w:eastAsia="Times New Roman" w:cs="Times New Roman"/>
          <w:i/>
          <w:color w:val="000000"/>
          <w:u w:val="single"/>
        </w:rPr>
        <w:t xml:space="preserve">the one new man</w:t>
      </w:r>
      <w:r>
        <w:rPr>
          <w:rFonts w:ascii="Times New Roman" w:hAnsi="Times New Roman" w:eastAsia="Times New Roman" w:cs="Times New Roman"/>
          <w:color w:val="000000"/>
          <w:u w:val="single"/>
        </w:rPr>
        <w:t xml:space="preserve"> “in Christ”) being called into existence, to be the recipient of that which had previously been offered to, rejected by, and taken from Israel (Matt. 21:33-43; I Peter 2:9,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Man finding the treasure, hiding the treasure, and selling all thatHe had can only be a reference to three events occurring in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Christ coming to and ministering to Israel — finding the treasure.</w:t>
        <w:br w:type="textWrapping"/>
      </w:r>
      <w:r>
        <w:rPr>
          <w:rFonts w:ascii="Times New Roman" w:hAnsi="Times New Roman" w:eastAsia="Times New Roman" w:cs="Times New Roman"/>
          <w:i/>
          <w:color w:val="000000"/>
          <w:u w:val="single"/>
        </w:rPr>
        <w:t xml:space="preserve">2) Israel being set aside — hiding the treasure.</w:t>
        <w:br w:type="textWrapping"/>
      </w:r>
      <w:r>
        <w:rPr>
          <w:rFonts w:ascii="Times New Roman" w:hAnsi="Times New Roman" w:eastAsia="Times New Roman" w:cs="Times New Roman"/>
          <w:i/>
          <w:color w:val="000000"/>
          <w:u w:val="single"/>
        </w:rPr>
        <w:t xml:space="preserve">3) Christ’s finished work at Calvary — the Man selling all that 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note that Christ, following His finished work at Calvary, </w:t>
      </w:r>
      <w:r>
        <w:rPr>
          <w:rFonts w:ascii="Times New Roman" w:hAnsi="Times New Roman" w:eastAsia="Times New Roman" w:cs="Times New Roman"/>
          <w:i/>
          <w:color w:val="000000"/>
          <w:u w:val="single"/>
        </w:rPr>
        <w:t xml:space="preserve">DIDN’T</w:t>
      </w:r>
      <w:r>
        <w:rPr>
          <w:rFonts w:ascii="Times New Roman" w:hAnsi="Times New Roman" w:eastAsia="Times New Roman" w:cs="Times New Roman"/>
          <w:color w:val="000000"/>
          <w:u w:val="single"/>
        </w:rPr>
        <w:t xml:space="preserve"> purchase </w:t>
      </w:r>
      <w:r>
        <w:rPr>
          <w:rFonts w:ascii="Times New Roman" w:hAnsi="Times New Roman" w:eastAsia="Times New Roman" w:cs="Times New Roman"/>
          <w:i/>
          <w:color w:val="000000"/>
          <w:u w:val="single"/>
        </w:rPr>
        <w:t xml:space="preserve">the treasure</w:t>
      </w:r>
      <w:r>
        <w:rPr>
          <w:rFonts w:ascii="Times New Roman" w:hAnsi="Times New Roman" w:eastAsia="Times New Roman" w:cs="Times New Roman"/>
          <w:color w:val="000000"/>
          <w:u w:val="single"/>
        </w:rPr>
        <w:t xml:space="preserve"> (Israel). </w:t>
      </w:r>
      <w:r>
        <w:rPr>
          <w:rFonts w:ascii="Times New Roman" w:hAnsi="Times New Roman" w:eastAsia="Times New Roman" w:cs="Times New Roman"/>
          <w:i/>
          <w:color w:val="000000"/>
          <w:u w:val="single"/>
        </w:rPr>
        <w:t xml:space="preserve">RATHER</w:t>
      </w:r>
      <w:r>
        <w:rPr>
          <w:rFonts w:ascii="Times New Roman" w:hAnsi="Times New Roman" w:eastAsia="Times New Roman" w:cs="Times New Roman"/>
          <w:color w:val="000000"/>
          <w:u w:val="single"/>
        </w:rPr>
        <w:t xml:space="preserve">, He is seen purchasing </w:t>
      </w:r>
      <w:r>
        <w:rPr>
          <w:rFonts w:ascii="Times New Roman" w:hAnsi="Times New Roman" w:eastAsia="Times New Roman" w:cs="Times New Roman"/>
          <w:i/>
          <w:color w:val="000000"/>
          <w:u w:val="single"/>
        </w:rPr>
        <w:t xml:space="preserve">the field</w:t>
      </w:r>
      <w:r>
        <w:rPr>
          <w:rFonts w:ascii="Times New Roman" w:hAnsi="Times New Roman" w:eastAsia="Times New Roman" w:cs="Times New Roman"/>
          <w:color w:val="000000"/>
          <w:u w:val="single"/>
        </w:rPr>
        <w:t xml:space="preserve"> (the world) where the treasure was hidden.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purchase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be a reference to the purchase of salvation for all those in the world through Christ’s finished work at Calvary, as commonly taught. Christ selling all that He had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synonymous with His purchase of the field. Such a teaching would make the parable deal centrally with salvation by grace through faith, </w:t>
      </w:r>
      <w:r>
        <w:rPr>
          <w:rFonts w:ascii="Times New Roman" w:hAnsi="Times New Roman" w:eastAsia="Times New Roman" w:cs="Times New Roman"/>
          <w:i/>
          <w:color w:val="000000"/>
          <w:u w:val="single"/>
        </w:rPr>
        <w:t xml:space="preserve">something UNSEEN in any of these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parables, rather than dealing with salvation by grace through faith, are about </w:t>
      </w:r>
      <w:r>
        <w:rPr>
          <w:rFonts w:ascii="Times New Roman" w:hAnsi="Times New Roman" w:eastAsia="Times New Roman" w:cs="Times New Roman"/>
          <w:i/>
          <w:color w:val="000000"/>
          <w:u w:val="single"/>
        </w:rPr>
        <w:t xml:space="preserve">the Word of the Kingdom, the Kingdom of the Heavens </w:t>
      </w:r>
      <w:r>
        <w:rPr>
          <w:rFonts w:ascii="Times New Roman" w:hAnsi="Times New Roman" w:eastAsia="Times New Roman" w:cs="Times New Roman"/>
          <w:color w:val="000000"/>
          <w:u w:val="single"/>
        </w:rPr>
        <w:t xml:space="preserve">— something stated in each of the seven parables, leaving </w:t>
      </w:r>
      <w:r>
        <w:rPr>
          <w:rFonts w:ascii="Times New Roman" w:hAnsi="Times New Roman" w:eastAsia="Times New Roman" w:cs="Times New Roman"/>
          <w:i/>
          <w:color w:val="000000"/>
          <w:u w:val="single"/>
        </w:rPr>
        <w:t xml:space="preserve">NO room</w:t>
      </w:r>
      <w:r>
        <w:rPr>
          <w:rFonts w:ascii="Times New Roman" w:hAnsi="Times New Roman" w:eastAsia="Times New Roman" w:cs="Times New Roman"/>
          <w:color w:val="000000"/>
          <w:u w:val="single"/>
        </w:rPr>
        <w:t xml:space="preserve"> for anyone to ever misunderstand the subject matter of these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an erroneous view of Christ’s purchase of the field — making this purchase synonymous with His finished work at Calvary — not only completely removes the parable from its contextual setting but also from the clearly stated subject of the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Comparing Scripture with Scripture, that involvedin the purchase of the field in this parable becomes clear. This present earth will form </w:t>
      </w:r>
      <w:r>
        <w:rPr>
          <w:rFonts w:ascii="Times New Roman" w:hAnsi="Times New Roman" w:eastAsia="Times New Roman" w:cs="Times New Roman"/>
          <w:i/>
          <w:color w:val="000000"/>
          <w:u w:val="single"/>
        </w:rPr>
        <w:t xml:space="preserve">the inheritance</w:t>
      </w:r>
      <w:r>
        <w:rPr>
          <w:rFonts w:ascii="Times New Roman" w:hAnsi="Times New Roman" w:eastAsia="Times New Roman" w:cs="Times New Roman"/>
          <w:color w:val="000000"/>
          <w:u w:val="single"/>
        </w:rPr>
        <w:t xml:space="preserve"> to be possessed by Christ and His wife during the coming age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Ps. 2:6-9; Rom. 8:17-23; Rev. 2:26, 27; 3:21). And this is what </w:t>
      </w:r>
      <w:r>
        <w:rPr>
          <w:rFonts w:ascii="Times New Roman" w:hAnsi="Times New Roman" w:eastAsia="Times New Roman" w:cs="Times New Roman"/>
          <w:i/>
          <w:color w:val="000000"/>
          <w:u w:val="single"/>
        </w:rPr>
        <w:t xml:space="preserve">MUST be purchased, redeemed</w:t>
      </w:r>
      <w:r>
        <w:rPr>
          <w:rFonts w:ascii="Times New Roman" w:hAnsi="Times New Roman" w:eastAsia="Times New Roman" w:cs="Times New Roman"/>
          <w:color w:val="000000"/>
          <w:u w:val="single"/>
        </w:rPr>
        <w:t xml:space="preserve"> prior to a new order of Sons being brought forth to rule from the heavens over the earth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Rom. 8:18-21; Heb. 2:5,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purchase of the field in the parable of the treasure has to do with </w:t>
      </w:r>
      <w:r>
        <w:rPr>
          <w:rFonts w:ascii="Times New Roman" w:hAnsi="Times New Roman" w:eastAsia="Times New Roman" w:cs="Times New Roman"/>
          <w:i/>
          <w:color w:val="000000"/>
          <w:u w:val="single"/>
        </w:rPr>
        <w:t xml:space="preserve">a redeemed inheritance — the redemption of the earth.</w:t>
      </w:r>
      <w:r>
        <w:rPr>
          <w:rFonts w:ascii="Times New Roman" w:hAnsi="Times New Roman" w:eastAsia="Times New Roman" w:cs="Times New Roman"/>
          <w:color w:val="000000"/>
          <w:u w:val="single"/>
        </w:rPr>
        <w:t xml:space="preserve"> This is a future work of Christ, made possible because of His past, completed work at Calvary. Calling attention to Israel (the treasure), the world (the field), and Christ’s finished work at Calvary (the man giving all that he had) was necessary prior to any mention of the redemption of the inheritance (the field,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ALL of these things</w:t>
      </w:r>
      <w:r>
        <w:rPr>
          <w:rFonts w:ascii="Times New Roman" w:hAnsi="Times New Roman" w:eastAsia="Times New Roman" w:cs="Times New Roman"/>
          <w:color w:val="000000"/>
          <w:u w:val="single"/>
        </w:rPr>
        <w:t xml:space="preserve"> set the stage for and lead into Christ’s statement concerning His future redemptive work in this respect.</w:t>
        <w:br w:type="textWrapping"/>
      </w:r>
      <w:r>
        <w:rPr>
          <w:rFonts w:ascii="Times New Roman" w:hAnsi="Times New Roman" w:eastAsia="Times New Roman" w:cs="Times New Roman"/>
          <w:color w:val="000000"/>
          <w:u w:val="single"/>
        </w:rPr>
        <w:t xml:space="preserve">This will all become clear through viewing a number of things from three different books, which will comprise the material in the remainder of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Three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Book of Revelation and the Book of Daniel are often looked upon as companion books in Scripture, with one book shedding light upon and helping to explain the other. And this association between these two books is correct. Daniel and Revelation form companion books, with Scripture from one helping to explain Scripture from the other. One book cannot be properly understood apart from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w:t>
      </w:r>
      <w:r>
        <w:rPr>
          <w:rFonts w:ascii="Times New Roman" w:hAnsi="Times New Roman" w:eastAsia="Times New Roman" w:cs="Times New Roman"/>
          <w:i/>
          <w:color w:val="000000"/>
          <w:u w:val="single"/>
        </w:rPr>
        <w:t xml:space="preserve">Daniel is NOT the only book in the Old Testament carrying this type relationship to the Book of Revelation.</w:t>
      </w:r>
      <w:r>
        <w:rPr>
          <w:rFonts w:ascii="Times New Roman" w:hAnsi="Times New Roman" w:eastAsia="Times New Roman" w:cs="Times New Roman"/>
          <w:color w:val="000000"/>
          <w:u w:val="single"/>
        </w:rPr>
        <w:t xml:space="preserve"> Rather, </w:t>
      </w:r>
      <w:r>
        <w:rPr>
          <w:rFonts w:ascii="Times New Roman" w:hAnsi="Times New Roman" w:eastAsia="Times New Roman" w:cs="Times New Roman"/>
          <w:i/>
          <w:color w:val="000000"/>
          <w:u w:val="single"/>
        </w:rPr>
        <w:t xml:space="preserve">Daniel is ONE of many Old Testament books carrying a relationship to the Book of Revelation of this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Exodus, for example, could be looked upon as </w:t>
      </w:r>
      <w:r>
        <w:rPr>
          <w:rFonts w:ascii="Times New Roman" w:hAnsi="Times New Roman" w:eastAsia="Times New Roman" w:cs="Times New Roman"/>
          <w:i/>
          <w:color w:val="000000"/>
          <w:u w:val="single"/>
        </w:rPr>
        <w:t xml:space="preserve">The Apocalypse of the Old Testament.</w:t>
      </w:r>
      <w:r>
        <w:rPr>
          <w:rFonts w:ascii="Times New Roman" w:hAnsi="Times New Roman" w:eastAsia="Times New Roman" w:cs="Times New Roman"/>
          <w:color w:val="000000"/>
          <w:u w:val="single"/>
        </w:rPr>
        <w:t xml:space="preserve"> The Book of Exodus, throughout — in a type-antitype framework — covers exactly the same period of time covered in the first twenty chapters of the Book of Revelation. Both books cover that period of time beginning with the present dispensation and ending with the establishment of the Messianic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since both deal with </w:t>
      </w:r>
      <w:r>
        <w:rPr>
          <w:rFonts w:ascii="Times New Roman" w:hAnsi="Times New Roman" w:eastAsia="Times New Roman" w:cs="Times New Roman"/>
          <w:i/>
          <w:color w:val="000000"/>
          <w:u w:val="single"/>
        </w:rPr>
        <w:t xml:space="preserve">the SAME thing</w:t>
      </w:r>
      <w:r>
        <w:rPr>
          <w:rFonts w:ascii="Times New Roman" w:hAnsi="Times New Roman" w:eastAsia="Times New Roman" w:cs="Times New Roman"/>
          <w:color w:val="000000"/>
          <w:u w:val="single"/>
        </w:rPr>
        <w:t xml:space="preserve">, though from different perspectives, </w:t>
      </w:r>
      <w:r>
        <w:rPr>
          <w:rFonts w:ascii="Times New Roman" w:hAnsi="Times New Roman" w:eastAsia="Times New Roman" w:cs="Times New Roman"/>
          <w:i/>
          <w:color w:val="000000"/>
          <w:u w:val="single"/>
        </w:rPr>
        <w:t xml:space="preserve">one will shed light upon and help explain the other.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But, for purposes of this chapter, discussion along these lines will be limited to two other books in the Old Testament which also carry this same type relationship to the Book of Revelation. And those are the Books of Ruth and Esther.</w:t>
        <w:br w:type="textWrapping"/>
      </w:r>
      <w:r>
        <w:rPr>
          <w:rFonts w:ascii="Times New Roman" w:hAnsi="Times New Roman" w:eastAsia="Times New Roman" w:cs="Times New Roman"/>
          <w:color w:val="000000"/>
          <w:u w:val="single"/>
        </w:rPr>
        <w:t xml:space="preserve">The Book of Ruth deals with </w:t>
      </w:r>
      <w:r>
        <w:rPr>
          <w:rFonts w:ascii="Times New Roman" w:hAnsi="Times New Roman" w:eastAsia="Times New Roman" w:cs="Times New Roman"/>
          <w:i/>
          <w:color w:val="000000"/>
          <w:u w:val="single"/>
        </w:rPr>
        <w:t xml:space="preserve">the Church and a redeemed inheritance in exactly the same manner seen in the Book of Revelation.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the Book of Esther deals </w:t>
      </w:r>
      <w:r>
        <w:rPr>
          <w:rFonts w:ascii="Times New Roman" w:hAnsi="Times New Roman" w:eastAsia="Times New Roman" w:cs="Times New Roman"/>
          <w:i/>
          <w:color w:val="000000"/>
          <w:u w:val="single"/>
        </w:rPr>
        <w:t xml:space="preserve">centrally with Israel in the Tribulation and beyond, in the same manner as also seen in the Book of Revelation.</w:t>
        <w:br w:type="textWrapping"/>
      </w:r>
      <w:r>
        <w:rPr>
          <w:rFonts w:ascii="Times New Roman" w:hAnsi="Times New Roman" w:eastAsia="Times New Roman" w:cs="Times New Roman"/>
          <w:i/>
          <w:color w:val="000000"/>
          <w:u w:val="single"/>
        </w:rPr>
        <w:t xml:space="preserve">ONLY</w:t>
      </w:r>
      <w:r>
        <w:rPr>
          <w:rFonts w:ascii="Times New Roman" w:hAnsi="Times New Roman" w:eastAsia="Times New Roman" w:cs="Times New Roman"/>
          <w:color w:val="000000"/>
          <w:u w:val="single"/>
        </w:rPr>
        <w:t xml:space="preserve"> through viewing that seen in the Books of Ruth, Esther, and Revelation </w:t>
      </w:r>
      <w:r>
        <w:rPr>
          <w:rFonts w:ascii="Times New Roman" w:hAnsi="Times New Roman" w:eastAsia="Times New Roman" w:cs="Times New Roman"/>
          <w:i/>
          <w:color w:val="000000"/>
          <w:u w:val="single"/>
        </w:rPr>
        <w:t xml:space="preserve">TOGETHER</w:t>
      </w:r>
      <w:r>
        <w:rPr>
          <w:rFonts w:ascii="Times New Roman" w:hAnsi="Times New Roman" w:eastAsia="Times New Roman" w:cs="Times New Roman"/>
          <w:color w:val="000000"/>
          <w:u w:val="single"/>
        </w:rPr>
        <w:t xml:space="preserve"> ca</w:t>
      </w:r>
      <w:r>
        <w:rPr>
          <w:rFonts w:ascii="Times New Roman" w:hAnsi="Times New Roman" w:eastAsia="Times New Roman" w:cs="Times New Roman"/>
          <w:i/>
          <w:color w:val="000000"/>
          <w:u w:val="single"/>
        </w:rPr>
        <w:t xml:space="preserve">n the purchase of the field in the parable of the treasure in Matt. 13:44 be properly understood.</w:t>
      </w:r>
      <w:r>
        <w:rPr>
          <w:rFonts w:ascii="Times New Roman" w:hAnsi="Times New Roman" w:eastAsia="Times New Roman" w:cs="Times New Roman"/>
          <w:color w:val="000000"/>
          <w:u w:val="single"/>
        </w:rPr>
        <w:t xml:space="preserve"> And not only is the preceding the case for a proper understanding of the fifth parable, </w:t>
      </w:r>
      <w:r>
        <w:rPr>
          <w:rFonts w:ascii="Times New Roman" w:hAnsi="Times New Roman" w:eastAsia="Times New Roman" w:cs="Times New Roman"/>
          <w:i/>
          <w:color w:val="000000"/>
          <w:u w:val="single"/>
        </w:rPr>
        <w:t xml:space="preserve">but also for that seen in the sixth parable as well — the purchase of the pearl.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That seen in the Book of Ruth and that seen in the Book of Esther </w:t>
      </w:r>
      <w:r>
        <w:rPr>
          <w:rFonts w:ascii="Times New Roman" w:hAnsi="Times New Roman" w:eastAsia="Times New Roman" w:cs="Times New Roman"/>
          <w:i/>
          <w:color w:val="000000"/>
          <w:u w:val="single"/>
        </w:rPr>
        <w:t xml:space="preserve">are both seen TOGETHER in the Book of Revelation.</w:t>
      </w:r>
      <w:r>
        <w:rPr>
          <w:rFonts w:ascii="Times New Roman" w:hAnsi="Times New Roman" w:eastAsia="Times New Roman" w:cs="Times New Roman"/>
          <w:color w:val="000000"/>
          <w:u w:val="single"/>
        </w:rPr>
        <w:t xml:space="preserve"> Each of these books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studied in the light of the other two. </w:t>
      </w:r>
      <w:r>
        <w:rPr>
          <w:rFonts w:ascii="Times New Roman" w:hAnsi="Times New Roman" w:eastAsia="Times New Roman" w:cs="Times New Roman"/>
          <w:i/>
          <w:color w:val="000000"/>
          <w:u w:val="single"/>
        </w:rPr>
        <w:t xml:space="preserve">ONLY</w:t>
      </w:r>
      <w:r>
        <w:rPr>
          <w:rFonts w:ascii="Times New Roman" w:hAnsi="Times New Roman" w:eastAsia="Times New Roman" w:cs="Times New Roman"/>
          <w:color w:val="000000"/>
          <w:u w:val="single"/>
        </w:rPr>
        <w:t xml:space="preserve"> through viewing the Books of Ruth, Esther, and Revelation in this respect </w:t>
      </w:r>
      <w:r>
        <w:rPr>
          <w:rFonts w:ascii="Times New Roman" w:hAnsi="Times New Roman" w:eastAsia="Times New Roman" w:cs="Times New Roman"/>
          <w:i/>
          <w:color w:val="000000"/>
          <w:u w:val="single"/>
        </w:rPr>
        <w:t xml:space="preserve">can the fifth and sixth parables in Matthew chapter thirteen be properly understood.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That would be to say, events covered by the things in view in the fifth and sixth parables in Matthew chapter thirteen are seen in different parts of the Books of Ruth, Esther, and Revelation.</w:t>
        <w:br w:type="textWrapping"/>
      </w:r>
      <w:r>
        <w:rPr>
          <w:rFonts w:ascii="Times New Roman" w:hAnsi="Times New Roman" w:eastAsia="Times New Roman" w:cs="Times New Roman"/>
          <w:color w:val="000000"/>
          <w:u w:val="single"/>
        </w:rPr>
        <w:t xml:space="preserve">In relation to that which is dealt with in these two parables:</w:t>
        <w:br w:type="textWrapping"/>
      </w:r>
      <w:r>
        <w:rPr>
          <w:rFonts w:ascii="Times New Roman" w:hAnsi="Times New Roman" w:eastAsia="Times New Roman" w:cs="Times New Roman"/>
          <w:color w:val="000000"/>
          <w:u w:val="single"/>
        </w:rPr>
        <w:t xml:space="preserve">The Book of Ruth </w:t>
      </w:r>
      <w:r>
        <w:rPr>
          <w:rFonts w:ascii="Times New Roman" w:hAnsi="Times New Roman" w:eastAsia="Times New Roman" w:cs="Times New Roman"/>
          <w:i/>
          <w:color w:val="000000"/>
          <w:u w:val="single"/>
        </w:rPr>
        <w:t xml:space="preserve">deals with a wealthy Jew who redeems an inheritance and, through this redemptive process, takes a Gentile as his wife.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Book of Esther </w:t>
      </w:r>
      <w:r>
        <w:rPr>
          <w:rFonts w:ascii="Times New Roman" w:hAnsi="Times New Roman" w:eastAsia="Times New Roman" w:cs="Times New Roman"/>
          <w:i/>
          <w:color w:val="000000"/>
          <w:u w:val="single"/>
        </w:rPr>
        <w:t xml:space="preserve">deals with the latter days of Gentile world power and the restoration of Israel following the overthrow of Gentile world power, which will be headed up under Antichrist and his ten-kingdom confederacy in the end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the Book of Revelation </w:t>
      </w:r>
      <w:r>
        <w:rPr>
          <w:rFonts w:ascii="Times New Roman" w:hAnsi="Times New Roman" w:eastAsia="Times New Roman" w:cs="Times New Roman"/>
          <w:i/>
          <w:color w:val="000000"/>
          <w:u w:val="single"/>
        </w:rPr>
        <w:t xml:space="preserve">puts these different things from both Ruth and Esther together, providing additional details.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Spirit of God used two books in the Old Testament (Ruth and Esther) to show both sides of the matter.</w:t>
        <w:br w:type="textWrapping"/>
      </w:r>
      <w:r>
        <w:rPr>
          <w:rFonts w:ascii="Times New Roman" w:hAnsi="Times New Roman" w:eastAsia="Times New Roman" w:cs="Times New Roman"/>
          <w:color w:val="000000"/>
          <w:u w:val="single"/>
        </w:rPr>
        <w:t xml:space="preserve">Then, in the New Testament, the Spirit of God placed that which is in both Ruth and Esther together in one book — the Book of Revelation. And possibly the best way to understand this is to go to the Book of Revelation, present that which is in this book, and then refer back to the Books of Ruth and Esther, allowing these two books to form commentary and tie matters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4" w:name="txbm_3_link1"/>
      <w:bookmarkEnd w:id="4"/>
      <w:r>
        <w:rPr>
          <w:rFonts w:ascii="Times New Roman" w:hAnsi="Times New Roman" w:eastAsia="Times New Roman" w:cs="Times New Roman"/>
          <w:i/>
          <w:color w:val="0000FF"/>
          <w:u w:val="single"/>
        </w:rPr>
        <w:t xml:space="preserve">1) Revelation Chapters One through Four</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The first four chapters of the Book of Revelation deal with the</w:t>
        <w:br w:type="textWrapping"/>
      </w:r>
      <w:r>
        <w:rPr>
          <w:rFonts w:ascii="Times New Roman" w:hAnsi="Times New Roman" w:eastAsia="Times New Roman" w:cs="Times New Roman"/>
          <w:color w:val="0000FF"/>
          <w:u w:val="single"/>
        </w:rPr>
        <w:t xml:space="preserve">Church — throughout the present dispensation (chs. 2, 3), at the judgment seat following the dispensation (chs. 1b-3), and in relation to</w:t>
        <w:br w:type="textWrapping"/>
      </w:r>
      <w:r>
        <w:rPr>
          <w:rFonts w:ascii="Times New Roman" w:hAnsi="Times New Roman" w:eastAsia="Times New Roman" w:cs="Times New Roman"/>
          <w:color w:val="0000FF"/>
          <w:u w:val="single"/>
        </w:rPr>
        <w:t xml:space="preserve">regality immediately following decisions and determinations rendered</w:t>
        <w:br w:type="textWrapping"/>
      </w:r>
      <w:r>
        <w:rPr>
          <w:rFonts w:ascii="Times New Roman" w:hAnsi="Times New Roman" w:eastAsia="Times New Roman" w:cs="Times New Roman"/>
          <w:color w:val="0000FF"/>
          <w:u w:val="single"/>
        </w:rPr>
        <w:t xml:space="preserve">at the judgment seat but preceding the Tribulation (ch. 4). In the first part of chapter one, following introductory remarks</w:t>
        <w:br w:type="textWrapping"/>
      </w:r>
      <w:r>
        <w:rPr>
          <w:rFonts w:ascii="Times New Roman" w:hAnsi="Times New Roman" w:eastAsia="Times New Roman" w:cs="Times New Roman"/>
          <w:color w:val="0000FF"/>
          <w:u w:val="single"/>
        </w:rPr>
        <w:t xml:space="preserve">concerning Christ (vv. 1-8), the Church is seen at a time yet future.</w:t>
        <w:br w:type="textWrapping"/>
      </w:r>
      <w:r>
        <w:rPr>
          <w:rFonts w:ascii="Times New Roman" w:hAnsi="Times New Roman" w:eastAsia="Times New Roman" w:cs="Times New Roman"/>
          <w:color w:val="0000FF"/>
          <w:u w:val="single"/>
        </w:rPr>
        <w:t xml:space="preserve">The Church is seen at the end of the dispensation, at the time of the</w:t>
        <w:br w:type="textWrapping"/>
      </w:r>
      <w:r>
        <w:rPr>
          <w:rFonts w:ascii="Times New Roman" w:hAnsi="Times New Roman" w:eastAsia="Times New Roman" w:cs="Times New Roman"/>
          <w:color w:val="0000FF"/>
          <w:u w:val="single"/>
        </w:rPr>
        <w:t xml:space="preserve">rapture, removed from Man’s Day on earth and placed in the Lord’s</w:t>
        <w:br w:type="textWrapping"/>
      </w:r>
      <w:r>
        <w:rPr>
          <w:rFonts w:ascii="Times New Roman" w:hAnsi="Times New Roman" w:eastAsia="Times New Roman" w:cs="Times New Roman"/>
          <w:color w:val="0000FF"/>
          <w:u w:val="single"/>
        </w:rPr>
        <w:t xml:space="preserve">Day in heaven (v. 10).</w:t>
        <w:br w:type="textWrapping"/>
      </w:r>
      <w:r>
        <w:rPr>
          <w:rFonts w:ascii="Times New Roman" w:hAnsi="Times New Roman" w:eastAsia="Times New Roman" w:cs="Times New Roman"/>
          <w:color w:val="0000FF"/>
          <w:u w:val="single"/>
        </w:rPr>
        <w:t xml:space="preserve">Then the remainder of chapter one presents the Church in Christ’s</w:t>
        <w:br w:type="textWrapping"/>
      </w:r>
      <w:r>
        <w:rPr>
          <w:rFonts w:ascii="Times New Roman" w:hAnsi="Times New Roman" w:eastAsia="Times New Roman" w:cs="Times New Roman"/>
          <w:color w:val="0000FF"/>
          <w:u w:val="single"/>
        </w:rPr>
        <w:t xml:space="preserve">presence, in heaven. Christ is seen as </w:t>
      </w:r>
      <w:r>
        <w:rPr>
          <w:rFonts w:ascii="Times New Roman" w:hAnsi="Times New Roman" w:eastAsia="Times New Roman" w:cs="Times New Roman"/>
          <w:i/>
          <w:color w:val="0000FF"/>
          <w:u w:val="single"/>
        </w:rPr>
        <w:t xml:space="preserve">Judge</w:t>
      </w:r>
      <w:r>
        <w:rPr>
          <w:rFonts w:ascii="Times New Roman" w:hAnsi="Times New Roman" w:eastAsia="Times New Roman" w:cs="Times New Roman"/>
          <w:color w:val="0000FF"/>
          <w:u w:val="single"/>
        </w:rPr>
        <w:t xml:space="preserve"> (vv. 13-16), and </w:t>
      </w:r>
      <w:r>
        <w:rPr>
          <w:rFonts w:ascii="Times New Roman" w:hAnsi="Times New Roman" w:eastAsia="Times New Roman" w:cs="Times New Roman"/>
          <w:i/>
          <w:color w:val="0000FF"/>
          <w:u w:val="single"/>
        </w:rPr>
        <w:t xml:space="preserve">the complete Church (all Christians)</w:t>
      </w:r>
      <w:r>
        <w:rPr>
          <w:rFonts w:ascii="Times New Roman" w:hAnsi="Times New Roman" w:eastAsia="Times New Roman" w:cs="Times New Roman"/>
          <w:color w:val="0000FF"/>
          <w:u w:val="single"/>
        </w:rPr>
        <w:t xml:space="preserve"> — all seven Churches from chapters two</w:t>
        <w:br w:type="textWrapping"/>
      </w:r>
      <w:r>
        <w:rPr>
          <w:rFonts w:ascii="Times New Roman" w:hAnsi="Times New Roman" w:eastAsia="Times New Roman" w:cs="Times New Roman"/>
          <w:color w:val="0000FF"/>
          <w:u w:val="single"/>
        </w:rPr>
        <w:t xml:space="preserve">and three, with the number “seven” showing </w:t>
      </w:r>
      <w:r>
        <w:rPr>
          <w:rFonts w:ascii="Times New Roman" w:hAnsi="Times New Roman" w:eastAsia="Times New Roman" w:cs="Times New Roman"/>
          <w:i/>
          <w:color w:val="0000FF"/>
          <w:u w:val="single"/>
        </w:rPr>
        <w:t xml:space="preserve">completeness</w:t>
      </w:r>
      <w:r>
        <w:rPr>
          <w:rFonts w:ascii="Times New Roman" w:hAnsi="Times New Roman" w:eastAsia="Times New Roman" w:cs="Times New Roman"/>
          <w:color w:val="0000FF"/>
          <w:u w:val="single"/>
        </w:rPr>
        <w:t xml:space="preserve"> — is seen</w:t>
        <w:br w:type="textWrapping"/>
      </w:r>
      <w:r>
        <w:rPr>
          <w:rFonts w:ascii="Times New Roman" w:hAnsi="Times New Roman" w:eastAsia="Times New Roman" w:cs="Times New Roman"/>
          <w:color w:val="0000FF"/>
          <w:u w:val="single"/>
        </w:rPr>
        <w:t xml:space="preserve">appearing in Christ’s presence to be judged (vv. 12, 13, 20). Then chapters two and three continue that revealed in chapter</w:t>
        <w:br w:type="textWrapping"/>
      </w:r>
      <w:r>
        <w:rPr>
          <w:rFonts w:ascii="Times New Roman" w:hAnsi="Times New Roman" w:eastAsia="Times New Roman" w:cs="Times New Roman"/>
          <w:color w:val="0000FF"/>
          <w:u w:val="single"/>
        </w:rPr>
        <w:t xml:space="preserve">one, depicting the actual judgment itself.</w:t>
        <w:br w:type="textWrapping"/>
      </w:r>
      <w:r>
        <w:rPr>
          <w:rFonts w:ascii="Times New Roman" w:hAnsi="Times New Roman" w:eastAsia="Times New Roman" w:cs="Times New Roman"/>
          <w:color w:val="0000FF"/>
          <w:u w:val="single"/>
        </w:rPr>
        <w:t xml:space="preserve">Note that each short epistle in these two chapters is structured</w:t>
        <w:br w:type="textWrapping"/>
      </w:r>
      <w:r>
        <w:rPr>
          <w:rFonts w:ascii="Times New Roman" w:hAnsi="Times New Roman" w:eastAsia="Times New Roman" w:cs="Times New Roman"/>
          <w:color w:val="0000FF"/>
          <w:u w:val="single"/>
        </w:rPr>
        <w:t xml:space="preserve">exactly the same way — </w:t>
      </w:r>
      <w:r>
        <w:rPr>
          <w:rFonts w:ascii="Times New Roman" w:hAnsi="Times New Roman" w:eastAsia="Times New Roman" w:cs="Times New Roman"/>
          <w:i/>
          <w:color w:val="0000FF"/>
          <w:u w:val="single"/>
        </w:rPr>
        <w:t xml:space="preserve">works,</w:t>
      </w:r>
      <w:r>
        <w:rPr>
          <w:rFonts w:ascii="Times New Roman" w:hAnsi="Times New Roman" w:eastAsia="Times New Roman" w:cs="Times New Roman"/>
          <w:color w:val="0000FF"/>
          <w:u w:val="single"/>
        </w:rPr>
        <w:t xml:space="preserve"> with a view </w:t>
      </w:r>
      <w:r>
        <w:rPr>
          <w:rFonts w:ascii="Times New Roman" w:hAnsi="Times New Roman" w:eastAsia="Times New Roman" w:cs="Times New Roman"/>
          <w:i/>
          <w:color w:val="0000FF"/>
          <w:u w:val="single"/>
        </w:rPr>
        <w:t xml:space="preserve">to overcoming or being</w:t>
        <w:br w:type="textWrapping"/>
      </w:r>
      <w:r>
        <w:rPr>
          <w:rFonts w:ascii="Times New Roman" w:hAnsi="Times New Roman" w:eastAsia="Times New Roman" w:cs="Times New Roman"/>
          <w:i/>
          <w:color w:val="0000FF"/>
          <w:u w:val="single"/>
        </w:rPr>
        <w:t xml:space="preserve">overcome. </w:t>
      </w:r>
      <w:r>
        <w:rPr>
          <w:rFonts w:ascii="Times New Roman" w:hAnsi="Times New Roman" w:eastAsia="Times New Roman" w:cs="Times New Roman"/>
          <w:color w:val="0000FF"/>
          <w:u w:val="single"/>
        </w:rPr>
        <w:t xml:space="preserve">And each of the overcomer’s promises is </w:t>
      </w:r>
      <w:r>
        <w:rPr>
          <w:rFonts w:ascii="Times New Roman" w:hAnsi="Times New Roman" w:eastAsia="Times New Roman" w:cs="Times New Roman"/>
          <w:i/>
          <w:color w:val="0000FF"/>
          <w:u w:val="single"/>
        </w:rPr>
        <w:t xml:space="preserve">Messianic</w:t>
      </w:r>
      <w:r>
        <w:rPr>
          <w:rFonts w:ascii="Times New Roman" w:hAnsi="Times New Roman" w:eastAsia="Times New Roman" w:cs="Times New Roman"/>
          <w:color w:val="0000FF"/>
          <w:u w:val="single"/>
        </w:rPr>
        <w:t xml:space="preserve"> within</w:t>
        <w:br w:type="textWrapping"/>
      </w:r>
      <w:r>
        <w:rPr>
          <w:rFonts w:ascii="Times New Roman" w:hAnsi="Times New Roman" w:eastAsia="Times New Roman" w:cs="Times New Roman"/>
          <w:color w:val="0000FF"/>
          <w:u w:val="single"/>
        </w:rPr>
        <w:t xml:space="preserve">its scope of fulfillment.</w:t>
        <w:br w:type="textWrapping"/>
      </w:r>
      <w:r>
        <w:rPr>
          <w:rFonts w:ascii="Times New Roman" w:hAnsi="Times New Roman" w:eastAsia="Times New Roman" w:cs="Times New Roman"/>
          <w:color w:val="0000FF"/>
          <w:u w:val="single"/>
        </w:rPr>
        <w:t xml:space="preserve">And that seen in these opening three chapters in the Book of</w:t>
        <w:br w:type="textWrapping"/>
      </w:r>
      <w:r>
        <w:rPr>
          <w:rFonts w:ascii="Times New Roman" w:hAnsi="Times New Roman" w:eastAsia="Times New Roman" w:cs="Times New Roman"/>
          <w:color w:val="0000FF"/>
          <w:u w:val="single"/>
        </w:rPr>
        <w:t xml:space="preserve">Revelation relative to the removal of Christians into the heavens to</w:t>
        <w:br w:type="textWrapping"/>
      </w:r>
      <w:r>
        <w:rPr>
          <w:rFonts w:ascii="Times New Roman" w:hAnsi="Times New Roman" w:eastAsia="Times New Roman" w:cs="Times New Roman"/>
          <w:color w:val="0000FF"/>
          <w:u w:val="single"/>
        </w:rPr>
        <w:t xml:space="preserve">appear before Christ at His judgment seat at the end of the dispensation is </w:t>
      </w:r>
      <w:r>
        <w:rPr>
          <w:rFonts w:ascii="Times New Roman" w:hAnsi="Times New Roman" w:eastAsia="Times New Roman" w:cs="Times New Roman"/>
          <w:i/>
          <w:color w:val="0000FF"/>
          <w:u w:val="single"/>
        </w:rPr>
        <w:t xml:space="preserve">EXACTLY</w:t>
      </w:r>
      <w:r>
        <w:rPr>
          <w:rFonts w:ascii="Times New Roman" w:hAnsi="Times New Roman" w:eastAsia="Times New Roman" w:cs="Times New Roman"/>
          <w:color w:val="0000FF"/>
          <w:u w:val="single"/>
        </w:rPr>
        <w:t xml:space="preserve"> what Scripture elsewhere reveals about the matter. Following the removal of Christians from the earth, Christians</w:t>
        <w:br w:type="textWrapping"/>
      </w:r>
      <w:r>
        <w:rPr>
          <w:rFonts w:ascii="Times New Roman" w:hAnsi="Times New Roman" w:eastAsia="Times New Roman" w:cs="Times New Roman"/>
          <w:color w:val="0000FF"/>
          <w:u w:val="single"/>
        </w:rPr>
        <w:t xml:space="preserve">will find themselves being judged on the basis of </w:t>
      </w:r>
      <w:r>
        <w:rPr>
          <w:rFonts w:ascii="Times New Roman" w:hAnsi="Times New Roman" w:eastAsia="Times New Roman" w:cs="Times New Roman"/>
          <w:i/>
          <w:color w:val="0000FF"/>
          <w:u w:val="single"/>
        </w:rPr>
        <w:t xml:space="preserve">works,</w:t>
      </w:r>
      <w:r>
        <w:rPr>
          <w:rFonts w:ascii="Times New Roman" w:hAnsi="Times New Roman" w:eastAsia="Times New Roman" w:cs="Times New Roman"/>
          <w:color w:val="0000FF"/>
          <w:u w:val="single"/>
        </w:rPr>
        <w:t xml:space="preserve"> with a view</w:t>
        <w:br w:type="textWrapping"/>
      </w:r>
      <w:r>
        <w:rPr>
          <w:rFonts w:ascii="Times New Roman" w:hAnsi="Times New Roman" w:eastAsia="Times New Roman" w:cs="Times New Roman"/>
          <w:i/>
          <w:color w:val="0000FF"/>
          <w:u w:val="single"/>
        </w:rPr>
        <w:t xml:space="preserve">to overcoming or being overcome. </w:t>
      </w:r>
      <w:r>
        <w:rPr>
          <w:rFonts w:ascii="Times New Roman" w:hAnsi="Times New Roman" w:eastAsia="Times New Roman" w:cs="Times New Roman"/>
          <w:color w:val="0000FF"/>
          <w:u w:val="single"/>
        </w:rPr>
        <w:t xml:space="preserve">And that which is in view relative to</w:t>
        <w:br w:type="textWrapping"/>
      </w:r>
      <w:r>
        <w:rPr>
          <w:rFonts w:ascii="Times New Roman" w:hAnsi="Times New Roman" w:eastAsia="Times New Roman" w:cs="Times New Roman"/>
          <w:color w:val="0000FF"/>
          <w:u w:val="single"/>
        </w:rPr>
        <w:t xml:space="preserve">overcoming or being overcome is seen as having to do with </w:t>
      </w:r>
      <w:r>
        <w:rPr>
          <w:rFonts w:ascii="Times New Roman" w:hAnsi="Times New Roman" w:eastAsia="Times New Roman" w:cs="Times New Roman"/>
          <w:i/>
          <w:color w:val="0000FF"/>
          <w:u w:val="single"/>
        </w:rPr>
        <w:t xml:space="preserve">occupying</w:t>
        <w:br w:type="textWrapping"/>
      </w:r>
      <w:r>
        <w:rPr>
          <w:rFonts w:ascii="Times New Roman" w:hAnsi="Times New Roman" w:eastAsia="Times New Roman" w:cs="Times New Roman"/>
          <w:i/>
          <w:color w:val="0000FF"/>
          <w:u w:val="single"/>
        </w:rPr>
        <w:t xml:space="preserve">or being denied positions with Christ in His kingdom</w:t>
      </w:r>
      <w:r>
        <w:rPr>
          <w:rFonts w:ascii="Times New Roman" w:hAnsi="Times New Roman" w:eastAsia="Times New Roman" w:cs="Times New Roman"/>
          <w:color w:val="0000FF"/>
          <w:u w:val="single"/>
        </w:rPr>
        <w:t xml:space="preserve"> (</w:t>
      </w:r>
      <w:r>
        <w:rPr>
          <w:rFonts w:ascii="Times New Roman" w:hAnsi="Times New Roman" w:eastAsia="Times New Roman" w:cs="Times New Roman"/>
          <w:i/>
          <w:color w:val="0000FF"/>
          <w:u w:val="single"/>
        </w:rPr>
        <w:t xml:space="preserve">cf.</w:t>
      </w:r>
      <w:r>
        <w:rPr>
          <w:rFonts w:ascii="Times New Roman" w:hAnsi="Times New Roman" w:eastAsia="Times New Roman" w:cs="Times New Roman"/>
          <w:color w:val="0000FF"/>
          <w:u w:val="single"/>
        </w:rPr>
        <w:t xml:space="preserve"> Matt. 16:24-17:5;</w:t>
        <w:br w:type="textWrapping"/>
      </w:r>
      <w:r>
        <w:rPr>
          <w:rFonts w:ascii="Times New Roman" w:hAnsi="Times New Roman" w:eastAsia="Times New Roman" w:cs="Times New Roman"/>
          <w:color w:val="0000FF"/>
          <w:u w:val="single"/>
        </w:rPr>
        <w:t xml:space="preserve">24:45-51; 25:14-30; Luke 12:42-46; 19:11-27; I Cor. 3:11-15; II Cor. 5:9-11;</w:t>
        <w:br w:type="textWrapping"/>
      </w:r>
      <w:r>
        <w:rPr>
          <w:rFonts w:ascii="Times New Roman" w:hAnsi="Times New Roman" w:eastAsia="Times New Roman" w:cs="Times New Roman"/>
          <w:color w:val="0000FF"/>
          <w:u w:val="single"/>
        </w:rPr>
        <w:t xml:space="preserve">I Thess. 1:5-10; 4:16-5:9; II Thess. 1:5-11).</w:t>
        <w:br w:type="textWrapping"/>
      </w:r>
      <w:r>
        <w:rPr>
          <w:rFonts w:ascii="Times New Roman" w:hAnsi="Times New Roman" w:eastAsia="Times New Roman" w:cs="Times New Roman"/>
          <w:color w:val="0000FF"/>
          <w:u w:val="single"/>
        </w:rPr>
        <w:t xml:space="preserve">Also, chapters two and three, viewed from another perspective,</w:t>
        <w:br w:type="textWrapping"/>
      </w:r>
      <w:r>
        <w:rPr>
          <w:rFonts w:ascii="Times New Roman" w:hAnsi="Times New Roman" w:eastAsia="Times New Roman" w:cs="Times New Roman"/>
          <w:color w:val="0000FF"/>
          <w:u w:val="single"/>
        </w:rPr>
        <w:t xml:space="preserve">present a history of the Church throughout the dispensation, synonymous with that seen in the first four parables in Matthew chapter</w:t>
        <w:br w:type="textWrapping"/>
      </w:r>
      <w:r>
        <w:rPr>
          <w:rFonts w:ascii="Times New Roman" w:hAnsi="Times New Roman" w:eastAsia="Times New Roman" w:cs="Times New Roman"/>
          <w:color w:val="0000FF"/>
          <w:u w:val="single"/>
        </w:rPr>
        <w:t xml:space="preserve">thirteen. Both sections of Scripture present </w:t>
      </w:r>
      <w:r>
        <w:rPr>
          <w:rFonts w:ascii="Times New Roman" w:hAnsi="Times New Roman" w:eastAsia="Times New Roman" w:cs="Times New Roman"/>
          <w:i/>
          <w:color w:val="0000FF"/>
          <w:u w:val="single"/>
        </w:rPr>
        <w:t xml:space="preserve">a history of the Church in</w:t>
        <w:br w:type="textWrapping"/>
      </w:r>
      <w:r>
        <w:rPr>
          <w:rFonts w:ascii="Times New Roman" w:hAnsi="Times New Roman" w:eastAsia="Times New Roman" w:cs="Times New Roman"/>
          <w:i/>
          <w:color w:val="0000FF"/>
          <w:u w:val="single"/>
        </w:rPr>
        <w:t xml:space="preserve">relation to the Word of the Kingdom.</w:t>
      </w:r>
      <w:r>
        <w:rPr>
          <w:rFonts w:ascii="Times New Roman" w:hAnsi="Times New Roman" w:eastAsia="Times New Roman" w:cs="Times New Roman"/>
          <w:color w:val="0000FF"/>
          <w:u w:val="single"/>
        </w:rPr>
        <w:t xml:space="preserve"> Both sections of Scripture reveal</w:t>
        <w:br w:type="textWrapping"/>
      </w:r>
      <w:r>
        <w:rPr>
          <w:rFonts w:ascii="Times New Roman" w:hAnsi="Times New Roman" w:eastAsia="Times New Roman" w:cs="Times New Roman"/>
          <w:color w:val="0000FF"/>
          <w:u w:val="single"/>
        </w:rPr>
        <w:t xml:space="preserve">the dispensation beginning </w:t>
      </w:r>
      <w:r>
        <w:rPr>
          <w:rFonts w:ascii="Times New Roman" w:hAnsi="Times New Roman" w:eastAsia="Times New Roman" w:cs="Times New Roman"/>
          <w:i/>
          <w:color w:val="0000FF"/>
          <w:u w:val="single"/>
        </w:rPr>
        <w:t xml:space="preserve">with Christians producing acceptable works</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(fruitfulness [Matt. 13:8, 23; Rev. 2:2, 3]) and ending </w:t>
      </w:r>
      <w:r>
        <w:rPr>
          <w:rFonts w:ascii="Times New Roman" w:hAnsi="Times New Roman" w:eastAsia="Times New Roman" w:cs="Times New Roman"/>
          <w:i/>
          <w:color w:val="0000FF"/>
          <w:u w:val="single"/>
        </w:rPr>
        <w:t xml:space="preserve">with Christendom</w:t>
        <w:br w:type="textWrapping"/>
      </w:r>
      <w:r>
        <w:rPr>
          <w:rFonts w:ascii="Times New Roman" w:hAnsi="Times New Roman" w:eastAsia="Times New Roman" w:cs="Times New Roman"/>
          <w:i/>
          <w:color w:val="0000FF"/>
          <w:u w:val="single"/>
        </w:rPr>
        <w:t xml:space="preserve">seen in a completely leavened state</w:t>
      </w:r>
      <w:r>
        <w:rPr>
          <w:rFonts w:ascii="Times New Roman" w:hAnsi="Times New Roman" w:eastAsia="Times New Roman" w:cs="Times New Roman"/>
          <w:color w:val="0000FF"/>
          <w:u w:val="single"/>
        </w:rPr>
        <w:t xml:space="preserve"> (Matt. 13:33; Rev. 3:15-17). Then chapter four begins once again at the same point as previously seen in chapter one — with the Church being removed from the</w:t>
        <w:br w:type="textWrapping"/>
      </w:r>
      <w:r>
        <w:rPr>
          <w:rFonts w:ascii="Times New Roman" w:hAnsi="Times New Roman" w:eastAsia="Times New Roman" w:cs="Times New Roman"/>
          <w:color w:val="0000FF"/>
          <w:u w:val="single"/>
        </w:rPr>
        <w:t xml:space="preserve">earth into the heavens (vv. 1, 2). But this is only to reveal something</w:t>
        <w:br w:type="textWrapping"/>
      </w:r>
      <w:r>
        <w:rPr>
          <w:rFonts w:ascii="Times New Roman" w:hAnsi="Times New Roman" w:eastAsia="Times New Roman" w:cs="Times New Roman"/>
          <w:color w:val="0000FF"/>
          <w:u w:val="single"/>
        </w:rPr>
        <w:t xml:space="preserve">subsequent to events at the judgment seat (chs. 1b-3). It is to reveal</w:t>
        <w:br w:type="textWrapping"/>
      </w:r>
      <w:r>
        <w:rPr>
          <w:rFonts w:ascii="Times New Roman" w:hAnsi="Times New Roman" w:eastAsia="Times New Roman" w:cs="Times New Roman"/>
          <w:color w:val="0000FF"/>
          <w:u w:val="single"/>
        </w:rPr>
        <w:t xml:space="preserve">the twenty-four elders relinquishing their crowns by casting them</w:t>
        <w:br w:type="textWrapping"/>
      </w:r>
      <w:r>
        <w:rPr>
          <w:rFonts w:ascii="Times New Roman" w:hAnsi="Times New Roman" w:eastAsia="Times New Roman" w:cs="Times New Roman"/>
          <w:color w:val="0000FF"/>
          <w:u w:val="single"/>
        </w:rPr>
        <w:t xml:space="preserve">before God’s throne (vv. 4, 10, 11).</w:t>
        <w:br w:type="textWrapping"/>
      </w:r>
      <w:r>
        <w:rPr>
          <w:rFonts w:ascii="Times New Roman" w:hAnsi="Times New Roman" w:eastAsia="Times New Roman" w:cs="Times New Roman"/>
          <w:color w:val="0000FF"/>
          <w:u w:val="single"/>
        </w:rPr>
        <w:t xml:space="preserve">This event will occur </w:t>
      </w:r>
      <w:r>
        <w:rPr>
          <w:rFonts w:ascii="Times New Roman" w:hAnsi="Times New Roman" w:eastAsia="Times New Roman" w:cs="Times New Roman"/>
          <w:i/>
          <w:color w:val="0000FF"/>
          <w:u w:val="single"/>
        </w:rPr>
        <w:t xml:space="preserve">immediately following</w:t>
      </w:r>
      <w:r>
        <w:rPr>
          <w:rFonts w:ascii="Times New Roman" w:hAnsi="Times New Roman" w:eastAsia="Times New Roman" w:cs="Times New Roman"/>
          <w:color w:val="0000FF"/>
          <w:u w:val="single"/>
        </w:rPr>
        <w:t xml:space="preserve">decisions and determinations at the judgment seat, as shown by </w:t>
      </w:r>
      <w:r>
        <w:rPr>
          <w:rFonts w:ascii="Times New Roman" w:hAnsi="Times New Roman" w:eastAsia="Times New Roman" w:cs="Times New Roman"/>
          <w:i/>
          <w:color w:val="0000FF"/>
          <w:u w:val="single"/>
        </w:rPr>
        <w:t xml:space="preserve">the rainbow</w:t>
      </w:r>
      <w:r>
        <w:rPr>
          <w:rFonts w:ascii="Times New Roman" w:hAnsi="Times New Roman" w:eastAsia="Times New Roman" w:cs="Times New Roman"/>
          <w:color w:val="0000FF"/>
          <w:u w:val="single"/>
        </w:rPr>
        <w:t xml:space="preserve"> encircling the</w:t>
        <w:br w:type="textWrapping"/>
      </w:r>
      <w:r>
        <w:rPr>
          <w:rFonts w:ascii="Times New Roman" w:hAnsi="Times New Roman" w:eastAsia="Times New Roman" w:cs="Times New Roman"/>
          <w:color w:val="0000FF"/>
          <w:u w:val="single"/>
        </w:rPr>
        <w:t xml:space="preserve">throne of God (v. 3). The rainbow in Scripture appears </w:t>
      </w:r>
      <w:r>
        <w:rPr>
          <w:rFonts w:ascii="Times New Roman" w:hAnsi="Times New Roman" w:eastAsia="Times New Roman" w:cs="Times New Roman"/>
          <w:i/>
          <w:color w:val="0000FF"/>
          <w:u w:val="single"/>
        </w:rPr>
        <w:t xml:space="preserve">after</w:t>
      </w:r>
      <w:r>
        <w:rPr>
          <w:rFonts w:ascii="Times New Roman" w:hAnsi="Times New Roman" w:eastAsia="Times New Roman" w:cs="Times New Roman"/>
          <w:color w:val="0000FF"/>
          <w:u w:val="single"/>
        </w:rPr>
        <w:t xml:space="preserve"> judgment</w:t>
        <w:br w:type="textWrapping"/>
      </w:r>
      <w:r>
        <w:rPr>
          <w:rFonts w:ascii="Times New Roman" w:hAnsi="Times New Roman" w:eastAsia="Times New Roman" w:cs="Times New Roman"/>
          <w:color w:val="0000FF"/>
          <w:u w:val="single"/>
        </w:rPr>
        <w:t xml:space="preserve">has occurred, after judgment is past. This is the manner in which</w:t>
        <w:br w:type="textWrapping"/>
      </w:r>
      <w:r>
        <w:rPr>
          <w:rFonts w:ascii="Times New Roman" w:hAnsi="Times New Roman" w:eastAsia="Times New Roman" w:cs="Times New Roman"/>
          <w:color w:val="0000FF"/>
          <w:u w:val="single"/>
        </w:rPr>
      </w:r>
      <w:bookmarkStart w:id="5" w:name="link2"/>
      <w:bookmarkEnd w:id="5"/>
      <w:r>
        <w:rPr>
          <w:rFonts w:ascii="Times New Roman" w:hAnsi="Times New Roman" w:eastAsia="Times New Roman" w:cs="Times New Roman"/>
          <w:color w:val="0000FF"/>
          <w:u w:val="single"/>
        </w:rPr>
        <w:t xml:space="preserve">the rainbow is first seen in Scripture (Gen. 9:11-17), establishing an</w:t>
        <w:br w:type="textWrapping"/>
      </w:r>
      <w:r>
        <w:rPr>
          <w:rFonts w:ascii="Times New Roman" w:hAnsi="Times New Roman" w:eastAsia="Times New Roman" w:cs="Times New Roman"/>
          <w:color w:val="0000FF"/>
          <w:u w:val="single"/>
        </w:rPr>
        <w:t xml:space="preserve">unchangeable first-mention principle which governs its use at any</w:t>
        <w:br w:type="textWrapping"/>
      </w:r>
      <w:r>
        <w:rPr>
          <w:rFonts w:ascii="Times New Roman" w:hAnsi="Times New Roman" w:eastAsia="Times New Roman" w:cs="Times New Roman"/>
          <w:color w:val="0000FF"/>
          <w:u w:val="single"/>
        </w:rPr>
        <w:t xml:space="preserve">subsequent point in Scripture.</w:t>
        <w:br w:type="textWrapping"/>
      </w:r>
      <w:r>
        <w:rPr>
          <w:rFonts w:ascii="Times New Roman" w:hAnsi="Times New Roman" w:eastAsia="Times New Roman" w:cs="Times New Roman"/>
          <w:color w:val="0000FF"/>
          <w:u w:val="single"/>
        </w:rPr>
        <w:t xml:space="preserve">The rainbow encircled throne in Rev. 4:3 tells the reader that</w:t>
        <w:br w:type="textWrapping"/>
      </w:r>
      <w:r>
        <w:rPr>
          <w:rFonts w:ascii="Times New Roman" w:hAnsi="Times New Roman" w:eastAsia="Times New Roman" w:cs="Times New Roman"/>
          <w:color w:val="0000FF"/>
          <w:u w:val="single"/>
        </w:rPr>
        <w:t xml:space="preserve">events at the judgment seat (chs. 1b-3) are </w:t>
      </w:r>
      <w:r>
        <w:rPr>
          <w:rFonts w:ascii="Times New Roman" w:hAnsi="Times New Roman" w:eastAsia="Times New Roman" w:cs="Times New Roman"/>
          <w:i/>
          <w:color w:val="0000FF"/>
          <w:u w:val="single"/>
        </w:rPr>
        <w:t xml:space="preserve">past.</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Then, the remainder of the chapter relates something intimately</w:t>
        <w:br w:type="textWrapping"/>
      </w:r>
      <w:r>
        <w:rPr>
          <w:rFonts w:ascii="Times New Roman" w:hAnsi="Times New Roman" w:eastAsia="Times New Roman" w:cs="Times New Roman"/>
          <w:color w:val="0000FF"/>
          <w:u w:val="single"/>
        </w:rPr>
        <w:t xml:space="preserve">associated and connected with the decisions and determinations which</w:t>
        <w:br w:type="textWrapping"/>
      </w:r>
      <w:r>
        <w:rPr>
          <w:rFonts w:ascii="Times New Roman" w:hAnsi="Times New Roman" w:eastAsia="Times New Roman" w:cs="Times New Roman"/>
          <w:color w:val="0000FF"/>
          <w:u w:val="single"/>
        </w:rPr>
        <w:t xml:space="preserve">will have been rendered at the judgment seat — the twenty-four elders</w:t>
        <w:br w:type="textWrapping"/>
      </w:r>
      <w:r>
        <w:rPr>
          <w:rFonts w:ascii="Times New Roman" w:hAnsi="Times New Roman" w:eastAsia="Times New Roman" w:cs="Times New Roman"/>
          <w:color w:val="0000FF"/>
          <w:u w:val="single"/>
        </w:rPr>
        <w:t xml:space="preserve">casting their crowns before God’s throne.</w:t>
        <w:br w:type="textWrapping"/>
      </w:r>
      <w:r>
        <w:rPr>
          <w:rFonts w:ascii="Times New Roman" w:hAnsi="Times New Roman" w:eastAsia="Times New Roman" w:cs="Times New Roman"/>
          <w:color w:val="0000FF"/>
          <w:u w:val="single"/>
        </w:rPr>
        <w:t xml:space="preserve">Overcoming Christians, ruling with Christ over the earth during</w:t>
        <w:br w:type="textWrapping"/>
      </w:r>
      <w:r>
        <w:rPr>
          <w:rFonts w:ascii="Times New Roman" w:hAnsi="Times New Roman" w:eastAsia="Times New Roman" w:cs="Times New Roman"/>
          <w:color w:val="0000FF"/>
          <w:u w:val="single"/>
        </w:rPr>
        <w:t xml:space="preserve">the coming age, are to wear crowns having to do with the domain</w:t>
        <w:br w:type="textWrapping"/>
      </w:r>
      <w:r>
        <w:rPr>
          <w:rFonts w:ascii="Times New Roman" w:hAnsi="Times New Roman" w:eastAsia="Times New Roman" w:cs="Times New Roman"/>
          <w:color w:val="0000FF"/>
          <w:u w:val="single"/>
        </w:rPr>
        <w:t xml:space="preserve">over which they rule — crowns having to do with the government</w:t>
        <w:br w:type="textWrapping"/>
      </w:r>
      <w:r>
        <w:rPr>
          <w:rFonts w:ascii="Times New Roman" w:hAnsi="Times New Roman" w:eastAsia="Times New Roman" w:cs="Times New Roman"/>
          <w:color w:val="0000FF"/>
          <w:u w:val="single"/>
        </w:rPr>
        <w:t xml:space="preserve">of the earth. And these crowns have existed since time immemorial,</w:t>
        <w:br w:type="textWrapping"/>
      </w:r>
      <w:r>
        <w:rPr>
          <w:rFonts w:ascii="Times New Roman" w:hAnsi="Times New Roman" w:eastAsia="Times New Roman" w:cs="Times New Roman"/>
          <w:color w:val="0000FF"/>
          <w:u w:val="single"/>
        </w:rPr>
        <w:t xml:space="preserve">since God established the government of the earth in the beginning. These crowns were originally worn by angels ruling under Satan in his unfallen state. However, since his rebellion against God’s</w:t>
        <w:br w:type="textWrapping"/>
      </w:r>
      <w:r>
        <w:rPr>
          <w:rFonts w:ascii="Times New Roman" w:hAnsi="Times New Roman" w:eastAsia="Times New Roman" w:cs="Times New Roman"/>
          <w:color w:val="0000FF"/>
          <w:u w:val="single"/>
        </w:rPr>
        <w:t xml:space="preserve">supreme power and authority, these crowns have been worn by two</w:t>
        <w:br w:type="textWrapping"/>
      </w:r>
      <w:r>
        <w:rPr>
          <w:rFonts w:ascii="Times New Roman" w:hAnsi="Times New Roman" w:eastAsia="Times New Roman" w:cs="Times New Roman"/>
          <w:color w:val="0000FF"/>
          <w:u w:val="single"/>
        </w:rPr>
        <w:t xml:space="preserve">classes of angels — those originally ruling with Satan, but refusing</w:t>
        <w:br w:type="textWrapping"/>
      </w:r>
      <w:r>
        <w:rPr>
          <w:rFonts w:ascii="Times New Roman" w:hAnsi="Times New Roman" w:eastAsia="Times New Roman" w:cs="Times New Roman"/>
          <w:color w:val="0000FF"/>
          <w:u w:val="single"/>
        </w:rPr>
        <w:t xml:space="preserve">to go along with him in his attempted coup; and those who did go</w:t>
        <w:br w:type="textWrapping"/>
      </w:r>
      <w:r>
        <w:rPr>
          <w:rFonts w:ascii="Times New Roman" w:hAnsi="Times New Roman" w:eastAsia="Times New Roman" w:cs="Times New Roman"/>
          <w:color w:val="0000FF"/>
          <w:u w:val="single"/>
        </w:rPr>
        <w:t xml:space="preserve">along with him, continuing to rule with him.</w:t>
        <w:br w:type="textWrapping"/>
      </w:r>
      <w:r>
        <w:rPr>
          <w:rFonts w:ascii="Times New Roman" w:hAnsi="Times New Roman" w:eastAsia="Times New Roman" w:cs="Times New Roman"/>
          <w:color w:val="0000FF"/>
          <w:u w:val="single"/>
        </w:rPr>
        <w:t xml:space="preserve">One group — the former, which can only be identified with the</w:t>
        <w:br w:type="textWrapping"/>
      </w:r>
      <w:r>
        <w:rPr>
          <w:rFonts w:ascii="Times New Roman" w:hAnsi="Times New Roman" w:eastAsia="Times New Roman" w:cs="Times New Roman"/>
          <w:color w:val="0000FF"/>
          <w:u w:val="single"/>
        </w:rPr>
        <w:t xml:space="preserve">twenty-four elders (two-thirds of the original contingent of angels</w:t>
        <w:br w:type="textWrapping"/>
      </w:r>
      <w:r>
        <w:rPr>
          <w:rFonts w:ascii="Times New Roman" w:hAnsi="Times New Roman" w:eastAsia="Times New Roman" w:cs="Times New Roman"/>
          <w:color w:val="0000FF"/>
          <w:u w:val="single"/>
        </w:rPr>
        <w:t xml:space="preserve">under Satan, represented by two sets of twelve crowned rulers) — will</w:t>
        <w:br w:type="textWrapping"/>
      </w:r>
      <w:r>
        <w:rPr>
          <w:rFonts w:ascii="Times New Roman" w:hAnsi="Times New Roman" w:eastAsia="Times New Roman" w:cs="Times New Roman"/>
          <w:color w:val="0000FF"/>
          <w:u w:val="single"/>
        </w:rPr>
        <w:t xml:space="preserve">relinquish their crowns willingly; but the other group — the latter,</w:t>
        <w:br w:type="textWrapping"/>
      </w:r>
      <w:r>
        <w:rPr>
          <w:rFonts w:ascii="Times New Roman" w:hAnsi="Times New Roman" w:eastAsia="Times New Roman" w:cs="Times New Roman"/>
          <w:color w:val="0000FF"/>
          <w:u w:val="single"/>
        </w:rPr>
        <w:t xml:space="preserve">seen in Rev. 12:4 (the other one-third of the angels under Satan, which</w:t>
        <w:br w:type="textWrapping"/>
      </w:r>
      <w:r>
        <w:rPr>
          <w:rFonts w:ascii="Times New Roman" w:hAnsi="Times New Roman" w:eastAsia="Times New Roman" w:cs="Times New Roman"/>
          <w:color w:val="0000FF"/>
          <w:u w:val="single"/>
        </w:rPr>
        <w:t xml:space="preserve">would be represented by a third set of twelve crowned rulers) — will</w:t>
        <w:br w:type="textWrapping"/>
      </w:r>
      <w:r>
        <w:rPr>
          <w:rFonts w:ascii="Times New Roman" w:hAnsi="Times New Roman" w:eastAsia="Times New Roman" w:cs="Times New Roman"/>
          <w:color w:val="0000FF"/>
          <w:u w:val="single"/>
        </w:rPr>
        <w:t xml:space="preserve">not relinquish their crowns willingly, resulting in their crowns having</w:t>
        <w:br w:type="textWrapping"/>
      </w:r>
      <w:r>
        <w:rPr>
          <w:rFonts w:ascii="Times New Roman" w:hAnsi="Times New Roman" w:eastAsia="Times New Roman" w:cs="Times New Roman"/>
          <w:color w:val="0000FF"/>
          <w:u w:val="single"/>
        </w:rPr>
        <w:t xml:space="preserve">to be taken by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“twelve” is the number of </w:t>
      </w:r>
      <w:r>
        <w:rPr>
          <w:rFonts w:ascii="Times New Roman" w:hAnsi="Times New Roman" w:eastAsia="Times New Roman" w:cs="Times New Roman"/>
          <w:i/>
          <w:color w:val="000000"/>
          <w:u w:val="single"/>
        </w:rPr>
        <w:t xml:space="preserve">governmental perfection, </w:t>
      </w:r>
      <w:r>
        <w:rPr>
          <w:rFonts w:ascii="Times New Roman" w:hAnsi="Times New Roman" w:eastAsia="Times New Roman" w:cs="Times New Roman"/>
          <w:color w:val="000000"/>
          <w:u w:val="single"/>
        </w:rPr>
        <w:t xml:space="preserve">and “three” is the number of </w:t>
      </w:r>
      <w:r>
        <w:rPr>
          <w:rFonts w:ascii="Times New Roman" w:hAnsi="Times New Roman" w:eastAsia="Times New Roman" w:cs="Times New Roman"/>
          <w:i/>
          <w:color w:val="000000"/>
          <w:u w:val="single"/>
        </w:rPr>
        <w:t xml:space="preserve">Divine perfection.</w:t>
      </w:r>
      <w:r>
        <w:rPr>
          <w:rFonts w:ascii="Times New Roman" w:hAnsi="Times New Roman" w:eastAsia="Times New Roman" w:cs="Times New Roman"/>
          <w:color w:val="000000"/>
          <w:u w:val="single"/>
        </w:rPr>
        <w:t xml:space="preserve"> Three sets of twelve crowned rulers would show </w:t>
      </w:r>
      <w:r>
        <w:rPr>
          <w:rFonts w:ascii="Times New Roman" w:hAnsi="Times New Roman" w:eastAsia="Times New Roman" w:cs="Times New Roman"/>
          <w:i/>
          <w:color w:val="000000"/>
          <w:u w:val="single"/>
        </w:rPr>
        <w:t xml:space="preserve">Divine perfection in God’s original establishment of the government of the earth</w:t>
      </w:r>
      <w:r>
        <w:rPr>
          <w:rFonts w:ascii="Times New Roman" w:hAnsi="Times New Roman" w:eastAsia="Times New Roman" w:cs="Times New Roman"/>
          <w:color w:val="000000"/>
          <w:u w:val="single"/>
        </w:rPr>
        <w:t xml:space="preserve">— something which has not existed since Satan’s attempted coup [since those angels ruling under him (represented by the two sets of twelves) separated themselves from the other angels ruling under him (which could only be represented by a third set of twelve)].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 restored Divinely perfect form of governmental rule over the earth will exist once again during the Messianic Era when crowns from all three sets of twelve — crowns from the complete original contingent of angels ruling with Satan over the earth — are brought together once again and given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relinquishing their crowns willingly will do so immediately following events at the judgment seat. For, at this time, </w:t>
      </w:r>
      <w:r>
        <w:rPr>
          <w:rFonts w:ascii="Times New Roman" w:hAnsi="Times New Roman" w:eastAsia="Times New Roman" w:cs="Times New Roman"/>
          <w:i/>
          <w:color w:val="000000"/>
          <w:u w:val="single"/>
        </w:rPr>
        <w:t xml:space="preserve">for the first time in man’s history,</w:t>
      </w:r>
      <w:r>
        <w:rPr>
          <w:rFonts w:ascii="Times New Roman" w:hAnsi="Times New Roman" w:eastAsia="Times New Roman" w:cs="Times New Roman"/>
          <w:color w:val="000000"/>
          <w:u w:val="single"/>
        </w:rPr>
        <w:t xml:space="preserve"> a group from the human race will have been shown qualified to wear these crowns. And, also </w:t>
      </w:r>
      <w:r>
        <w:rPr>
          <w:rFonts w:ascii="Times New Roman" w:hAnsi="Times New Roman" w:eastAsia="Times New Roman" w:cs="Times New Roman"/>
          <w:i/>
          <w:color w:val="000000"/>
          <w:u w:val="single"/>
        </w:rPr>
        <w:t xml:space="preserve">for the first time in man’s history,</w:t>
      </w:r>
      <w:r>
        <w:rPr>
          <w:rFonts w:ascii="Times New Roman" w:hAnsi="Times New Roman" w:eastAsia="Times New Roman" w:cs="Times New Roman"/>
          <w:color w:val="000000"/>
          <w:u w:val="single"/>
        </w:rPr>
        <w:t xml:space="preserve">these angels can relinquish their crowns, with a view to others wearing them during the Messianic Era (Heb.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angels continuing to reign with Satan though will not relinquish their crowns until the time of Christ’s return. Their crowns will be taken by force, for the time will be at hand. </w:t>
      </w:r>
      <w:r>
        <w:rPr>
          <w:rFonts w:ascii="Times New Roman" w:hAnsi="Times New Roman" w:eastAsia="Times New Roman" w:cs="Times New Roman"/>
          <w:i/>
          <w:color w:val="000000"/>
          <w:u w:val="single"/>
        </w:rPr>
        <w:t xml:space="preserve">For the first time in man’s history,</w:t>
      </w:r>
      <w:r>
        <w:rPr>
          <w:rFonts w:ascii="Times New Roman" w:hAnsi="Times New Roman" w:eastAsia="Times New Roman" w:cs="Times New Roman"/>
          <w:color w:val="000000"/>
          <w:u w:val="single"/>
        </w:rPr>
        <w:t xml:space="preserve"> a group from the human race will be on hand to ascend the throne, having been shown qualified to wear these crowns.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(For a full discussion of the twenty-four elders in Revelation chapter four, in the preceding respect, refer to Chapter VII, “Crowns Cast Before God’s Throne,” in the author’s book, </w:t>
      </w:r>
      <w:r>
        <w:rPr>
          <w:rFonts w:ascii="Times New Roman" w:hAnsi="Times New Roman" w:eastAsia="Times New Roman" w:cs="Times New Roman"/>
          <w:i/>
          <w:color w:val="FF0000"/>
          <w:u w:val="single"/>
        </w:rPr>
        <w:t xml:space="preserve">The Time of the End</w:t>
      </w:r>
      <w:r>
        <w:rPr>
          <w:rFonts w:ascii="Times New Roman" w:hAnsi="Times New Roman" w:eastAsia="Times New Roman" w:cs="Times New Roman"/>
          <w:color w:val="FF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Revelation Chapters Five through Nineteen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Revelation chapter five marks a major turning point in the closing book of Scripture. Material preceding this has to do directly with the Church, covering the complete dispensation (chs. 2, 3), but centering on events at the end of the dispensation (chs. 1b-4). These first four chapters center on events which begin with</w:t>
      </w:r>
      <w:r>
        <w:rPr>
          <w:rFonts w:ascii="Times New Roman" w:hAnsi="Times New Roman" w:eastAsia="Times New Roman" w:cs="Times New Roman"/>
          <w:i/>
          <w:color w:val="000000"/>
          <w:u w:val="single"/>
        </w:rPr>
        <w:t xml:space="preserve"> the removal of the Church</w:t>
      </w:r>
      <w:r>
        <w:rPr>
          <w:rFonts w:ascii="Times New Roman" w:hAnsi="Times New Roman" w:eastAsia="Times New Roman" w:cs="Times New Roman"/>
          <w:color w:val="000000"/>
          <w:u w:val="single"/>
        </w:rPr>
        <w:t xml:space="preserve"> (1:10; 4:1, 2), continue with</w:t>
      </w:r>
      <w:r>
        <w:rPr>
          <w:rFonts w:ascii="Times New Roman" w:hAnsi="Times New Roman" w:eastAsia="Times New Roman" w:cs="Times New Roman"/>
          <w:i/>
          <w:color w:val="000000"/>
          <w:u w:val="single"/>
        </w:rPr>
        <w:t xml:space="preserve"> events surrounding the judgment seat </w:t>
      </w:r>
      <w:r>
        <w:rPr>
          <w:rFonts w:ascii="Times New Roman" w:hAnsi="Times New Roman" w:eastAsia="Times New Roman" w:cs="Times New Roman"/>
          <w:color w:val="000000"/>
          <w:u w:val="single"/>
        </w:rPr>
        <w:t xml:space="preserve">(chs. 1b-3), and end with </w:t>
      </w:r>
      <w:r>
        <w:rPr>
          <w:rFonts w:ascii="Times New Roman" w:hAnsi="Times New Roman" w:eastAsia="Times New Roman" w:cs="Times New Roman"/>
          <w:i/>
          <w:color w:val="000000"/>
          <w:u w:val="single"/>
        </w:rPr>
        <w:t xml:space="preserve">the twenty-four elders casting their crowns before God’s throne</w:t>
      </w:r>
      <w:r>
        <w:rPr>
          <w:rFonts w:ascii="Times New Roman" w:hAnsi="Times New Roman" w:eastAsia="Times New Roman" w:cs="Times New Roman"/>
          <w:color w:val="000000"/>
          <w:u w:val="single"/>
        </w:rPr>
        <w:t xml:space="preserve"> (4:4,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removal of the Church will occur at </w:t>
      </w:r>
      <w:r>
        <w:rPr>
          <w:rFonts w:ascii="Times New Roman" w:hAnsi="Times New Roman" w:eastAsia="Times New Roman" w:cs="Times New Roman"/>
          <w:i/>
          <w:color w:val="000000"/>
          <w:u w:val="single"/>
        </w:rPr>
        <w:t xml:space="preserve">the end of the dispensation, preceding events at the judgment seat; </w:t>
      </w:r>
      <w:r>
        <w:rPr>
          <w:rFonts w:ascii="Times New Roman" w:hAnsi="Times New Roman" w:eastAsia="Times New Roman" w:cs="Times New Roman"/>
          <w:color w:val="000000"/>
          <w:u w:val="single"/>
        </w:rPr>
        <w:t xml:space="preserve">and the twenty-four elders casting their crowns before God’s throne will occur </w:t>
      </w:r>
      <w:r>
        <w:rPr>
          <w:rFonts w:ascii="Times New Roman" w:hAnsi="Times New Roman" w:eastAsia="Times New Roman" w:cs="Times New Roman"/>
          <w:i/>
          <w:color w:val="000000"/>
          <w:u w:val="single"/>
        </w:rPr>
        <w:t xml:space="preserve">following events at the judgment seat, before the beginning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once all these events have occurred and all matters pertaining to these events have been taken care of, attention in the book is immediately directedto</w:t>
      </w:r>
      <w:r>
        <w:rPr>
          <w:rFonts w:ascii="Times New Roman" w:hAnsi="Times New Roman" w:eastAsia="Times New Roman" w:cs="Times New Roman"/>
          <w:i/>
          <w:color w:val="000000"/>
          <w:u w:val="single"/>
        </w:rPr>
        <w:t xml:space="preserve"> the redemption of the forfeited inheritance.</w:t>
      </w:r>
      <w:r>
        <w:rPr>
          <w:rFonts w:ascii="Times New Roman" w:hAnsi="Times New Roman" w:eastAsia="Times New Roman" w:cs="Times New Roman"/>
          <w:color w:val="000000"/>
          <w:u w:val="single"/>
        </w:rPr>
        <w:t xml:space="preserve"> Events in chapter five introduce the matter, and events in chapters sixthrough nineteen provide numerous details concerning this future redemptive work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Rom. 8:20-22).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is an exact parallel between the sequence of events seen in the first six parables in Matthew chapter thirteen and the sequence of events seen in the first nineteen chapters of the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parables in Matthew chapter thirteen, Christ’s dealings with the Church in relation to the Word of the Kingdom, down by the seaside, are seen in the first four parables. Then, as Christ reenters the house, matters in the last three parables turn back to Israel and the redemption of the inheritance (though the Church is equally in view relative to this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Book of Revelation, Christ’s dealings with the Church in relation to the Word of the Kingdom are seen in the first four chapters. Then, beginning in chapter five, matters turn back to Israel and the redemption of the inheritance (though, again, the Church is equally in view relative to this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same things are seen when comparing the Books of Ruth and Esther with the Book of Revelation, or with the first six parables in Matthew chapter thirteen. The first three chapters of the Book of Ruth provide the background and foundational material (paralleling Rev. 1-4, or the first four parables in Matt. 13), and Boaz’s redemptive act in chapter four has to do with his purchase of the field, his redemption of the inheritance (paralleling Rev. 5-19, seen beginning with the fifth parable in Matt. 13). Then the Book of Esther points to the fact that Israel also has to be involved in the matter (paralleling Rev. 6-19, and the fifth and sixth parables in Matt. 13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Jer. 30:7; Dan. 9:24-27]).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the first three chapters of the Book of Ruth cannot be separated from the fourth chapter, or as the first four parables in Matt. 13 cannot be separated from the last three, or as that seen in the Book of Esther cannot be separated from the whole of the matter, neither can the first four chapters of the Book of Revelation be separate from the chapters which follow. Revelation chapter five simply continues from chapter four, and the Church (though absent) remains just as much in view as Ruth (though absent) remained in view while Boaz was performing his redemptive act in Ruth chapter 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matters must be viewed exactly the same in the parables in Matthew chapter thirteen. Though Christ is back inside the house beginning with the fifth parable, the Church must remain in view relative to the redemption of the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The Search for One Found 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Book of Ruth, Boaz was a near kinsman who was able to redeem. And he is the one seen performing the required redemptive act, paying the required price, following a nearer kinsman relinquishing his right to redeem.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Boaz performed this redemptive act </w:t>
      </w:r>
      <w:r>
        <w:rPr>
          <w:rFonts w:ascii="Times New Roman" w:hAnsi="Times New Roman" w:eastAsia="Times New Roman" w:cs="Times New Roman"/>
          <w:i/>
          <w:color w:val="000000"/>
          <w:u w:val="single"/>
        </w:rPr>
        <w:t xml:space="preserve">following</w:t>
      </w:r>
      <w:r>
        <w:rPr>
          <w:rFonts w:ascii="Times New Roman" w:hAnsi="Times New Roman" w:eastAsia="Times New Roman" w:cs="Times New Roman"/>
          <w:color w:val="000000"/>
          <w:u w:val="single"/>
        </w:rPr>
        <w:t xml:space="preserve"> Ruth becoming a member of the family (ch. 1), </w:t>
      </w:r>
      <w:r>
        <w:rPr>
          <w:rFonts w:ascii="Times New Roman" w:hAnsi="Times New Roman" w:eastAsia="Times New Roman" w:cs="Times New Roman"/>
          <w:i/>
          <w:color w:val="000000"/>
          <w:u w:val="single"/>
        </w:rPr>
        <w:t xml:space="preserve">following</w:t>
      </w:r>
      <w:r>
        <w:rPr>
          <w:rFonts w:ascii="Times New Roman" w:hAnsi="Times New Roman" w:eastAsia="Times New Roman" w:cs="Times New Roman"/>
          <w:color w:val="000000"/>
          <w:u w:val="single"/>
        </w:rPr>
        <w:t xml:space="preserve"> Ruth gleaning in Boaz’s field and beating out that which she had gleaned throughout the time of the harvest (ch. 2), and </w:t>
      </w:r>
      <w:r>
        <w:rPr>
          <w:rFonts w:ascii="Times New Roman" w:hAnsi="Times New Roman" w:eastAsia="Times New Roman" w:cs="Times New Roman"/>
          <w:i/>
          <w:color w:val="000000"/>
          <w:u w:val="single"/>
        </w:rPr>
        <w:t xml:space="preserve">following</w:t>
      </w:r>
      <w:r>
        <w:rPr>
          <w:rFonts w:ascii="Times New Roman" w:hAnsi="Times New Roman" w:eastAsia="Times New Roman" w:cs="Times New Roman"/>
          <w:color w:val="000000"/>
          <w:u w:val="single"/>
        </w:rPr>
        <w:t xml:space="preserve">Ruth preparing herself to meet Boaz, a meeting which occurred on his threshing floor at midnight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first three chapters of the Book of Ruth cover the entirety of thepresent dispensation,paralleling thefirst fourparablesin Matthew chapter thirteen and the first four chapters of the Book of Revelation (viewed from both vantage points — a history of the Church during the present dispensation, and the Church in heaven at the end of the dispensation, appearing on Christ’s threshing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Boaz’s redemptive act finds its parallel with events beginning in Revelation chapter five, events which parallel the purchase of the field in the parable of the treasure. The search in this chapter centers around </w:t>
      </w:r>
      <w:r>
        <w:rPr>
          <w:rFonts w:ascii="Times New Roman" w:hAnsi="Times New Roman" w:eastAsia="Times New Roman" w:cs="Times New Roman"/>
          <w:i/>
          <w:color w:val="000000"/>
          <w:u w:val="single"/>
        </w:rPr>
        <w:t xml:space="preserve">One able to redeem, One worthy to break the seals of the seven-sealed scroll seen in God’s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“strong angel” proclaims </w:t>
      </w:r>
      <w:r>
        <w:rPr>
          <w:rFonts w:ascii="Times New Roman" w:hAnsi="Times New Roman" w:eastAsia="Times New Roman" w:cs="Times New Roman"/>
          <w:i/>
          <w:color w:val="000000"/>
          <w:u w:val="single"/>
        </w:rPr>
        <w:t xml:space="preserve">in a loud voice,</w:t>
      </w:r>
      <w:r>
        <w:rPr>
          <w:rFonts w:ascii="Times New Roman" w:hAnsi="Times New Roman" w:eastAsia="Times New Roman" w:cs="Times New Roman"/>
          <w:color w:val="000000"/>
          <w:u w:val="single"/>
        </w:rPr>
        <w:t xml:space="preserve"> “Who is worthy to open the book [‘scroll’], and to loose the seals thereof?” And no one “in heaven, nor in earth, neither under the earth” was found worthy, until attention was called to “the Lion of the tribe of Judah, the Root of David” (vv.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One seen “in the midst” of God’s throne (an allusion to the source of all power, the center of all power, the place from which all power emanates), now described as “a Lamb,” rather than “the Lion of the tribe of Judah,” comes and takes the scroll out of the right hand of His Father. He alone was found worthy, and the reason He was found worthy is given in both His description and that which is stated in the verses immediately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Specific attention is called to His being “a Lamb,” which can only be a reference to </w:t>
      </w:r>
      <w:r>
        <w:rPr>
          <w:rFonts w:ascii="Times New Roman" w:hAnsi="Times New Roman" w:eastAsia="Times New Roman" w:cs="Times New Roman"/>
          <w:i/>
          <w:color w:val="000000"/>
          <w:u w:val="single"/>
        </w:rPr>
        <w:t xml:space="preserve">His past work at Calvary.</w:t>
      </w:r>
      <w:r>
        <w:rPr>
          <w:rFonts w:ascii="Times New Roman" w:hAnsi="Times New Roman" w:eastAsia="Times New Roman" w:cs="Times New Roman"/>
          <w:color w:val="000000"/>
          <w:u w:val="single"/>
        </w:rPr>
        <w:t xml:space="preserve"> Then, after He had taken the scroll from the right hand of His Father, the four living creatures and the twenty-four elders fell down before “the Lamb [note, not </w:t>
      </w:r>
      <w:r>
        <w:rPr>
          <w:rFonts w:ascii="Times New Roman" w:hAnsi="Times New Roman" w:eastAsia="Times New Roman" w:cs="Times New Roman"/>
          <w:i/>
          <w:color w:val="000000"/>
          <w:u w:val="single"/>
        </w:rPr>
        <w:t xml:space="preserve">the Lion,</w:t>
      </w:r>
      <w:r>
        <w:rPr>
          <w:rFonts w:ascii="Times New Roman" w:hAnsi="Times New Roman" w:eastAsia="Times New Roman" w:cs="Times New Roman"/>
          <w:color w:val="000000"/>
          <w:u w:val="single"/>
        </w:rPr>
        <w:t xml:space="preserve"> but </w:t>
      </w:r>
      <w:r>
        <w:rPr>
          <w:rFonts w:ascii="Times New Roman" w:hAnsi="Times New Roman" w:eastAsia="Times New Roman" w:cs="Times New Roman"/>
          <w:i/>
          <w:color w:val="000000"/>
          <w:u w:val="single"/>
        </w:rPr>
        <w:t xml:space="preserve">the Lamb</w:t>
      </w:r>
      <w:r>
        <w:rPr>
          <w:rFonts w:ascii="Times New Roman" w:hAnsi="Times New Roman" w:eastAsia="Times New Roman" w:cs="Times New Roman"/>
          <w:color w:val="000000"/>
          <w:u w:val="single"/>
        </w:rPr>
        <w:t xml:space="preserve">],” having harps and vials filled with odors, “which are the prayers of saints” (vv. 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four living creatures and the twenty-four elders sang a new song,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“Worthy art thou to take the book [‘scroll’], and to open the seals thereof: </w:t>
      </w:r>
      <w:r>
        <w:rPr>
          <w:rFonts w:ascii="Times New Roman" w:hAnsi="Times New Roman" w:eastAsia="Times New Roman" w:cs="Times New Roman"/>
          <w:i/>
          <w:color w:val="000000"/>
          <w:u w:val="single"/>
        </w:rPr>
        <w:t xml:space="preserve">for thou wast slain [as the Lamb],</w:t>
      </w:r>
      <w:r>
        <w:rPr>
          <w:rFonts w:ascii="Times New Roman" w:hAnsi="Times New Roman" w:eastAsia="Times New Roman" w:cs="Times New Roman"/>
          <w:color w:val="000000"/>
          <w:u w:val="single"/>
        </w:rPr>
        <w:t xml:space="preserve"> and didst purchase unto God with thy blood men of every tribe, and tongue, and people, and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madest them to be unto our God a kingdom and priests; and they shall reign upon [‘over’] the earth” (vv. 9b, 10, ASV).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great multitude of angels then appeared “round about the throne and the beasts [‘living creatures’] and elders,” with their number described as “ten thousand times ten thousand, and thousands of thousands.” Andthisgreat multitudeproclaimed,“withaloudvoice”: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“Worthy is </w:t>
      </w:r>
      <w:r>
        <w:rPr>
          <w:rFonts w:ascii="Times New Roman" w:hAnsi="Times New Roman" w:eastAsia="Times New Roman" w:cs="Times New Roman"/>
          <w:i/>
          <w:color w:val="FF0000"/>
          <w:u w:val="single"/>
        </w:rPr>
        <w:t xml:space="preserve">the Lamb that was slain</w:t>
      </w:r>
      <w:r>
        <w:rPr>
          <w:rFonts w:ascii="Times New Roman" w:hAnsi="Times New Roman" w:eastAsia="Times New Roman" w:cs="Times New Roman"/>
          <w:color w:val="FF0000"/>
          <w:u w:val="single"/>
        </w:rPr>
        <w:t xml:space="preserve">to receive power, and riches, and wisdom, and strength, and honor, and glory, and blessings” (vv.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following this, attention is called to “every creature which is in heaven, and on the earth, and under the earth, and such as are in the sea, and all that are in them” making a similar proclamation, in unison: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“Blessing, and honor, and glory, and power, be unto him that sitteth upon the throne, and unto </w:t>
      </w:r>
      <w:r>
        <w:rPr>
          <w:rFonts w:ascii="Times New Roman" w:hAnsi="Times New Roman" w:eastAsia="Times New Roman" w:cs="Times New Roman"/>
          <w:i/>
          <w:color w:val="000000"/>
          <w:u w:val="single"/>
        </w:rPr>
        <w:t xml:space="preserve">the Lamb</w:t>
      </w:r>
      <w:r>
        <w:rPr>
          <w:rFonts w:ascii="Times New Roman" w:hAnsi="Times New Roman" w:eastAsia="Times New Roman" w:cs="Times New Roman"/>
          <w:color w:val="000000"/>
          <w:u w:val="single"/>
        </w:rPr>
        <w:t xml:space="preserve"> forever and ever” (v.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the continued reference to “the Lamb,” rather than to “the Lion of the tribe of Judah.” Why is this the case? The answer is simple.</w:t>
        <w:br w:type="textWrapping"/>
      </w:r>
      <w:r>
        <w:rPr>
          <w:rFonts w:ascii="Times New Roman" w:hAnsi="Times New Roman" w:eastAsia="Times New Roman" w:cs="Times New Roman"/>
          <w:color w:val="000000"/>
          <w:u w:val="single"/>
        </w:rPr>
        <w:t xml:space="preserve">It is on </w:t>
      </w:r>
      <w:r>
        <w:rPr>
          <w:rFonts w:ascii="Times New Roman" w:hAnsi="Times New Roman" w:eastAsia="Times New Roman" w:cs="Times New Roman"/>
          <w:i/>
          <w:color w:val="000000"/>
          <w:u w:val="single"/>
        </w:rPr>
        <w:t xml:space="preserve">the basis of His work as “the Lamb”</w:t>
      </w:r>
      <w:r>
        <w:rPr>
          <w:rFonts w:ascii="Times New Roman" w:hAnsi="Times New Roman" w:eastAsia="Times New Roman" w:cs="Times New Roman"/>
          <w:color w:val="000000"/>
          <w:u w:val="single"/>
        </w:rPr>
        <w:t xml:space="preserve"> that He is found worthy to take the scroll from His Father’s right hand and break the seals on the scroll. </w:t>
      </w:r>
      <w:r>
        <w:rPr>
          <w:rFonts w:ascii="Times New Roman" w:hAnsi="Times New Roman" w:eastAsia="Times New Roman" w:cs="Times New Roman"/>
          <w:i/>
          <w:color w:val="000000"/>
          <w:u w:val="single"/>
        </w:rPr>
        <w:t xml:space="preserve">Redemption is in view</w:t>
      </w:r>
      <w:r>
        <w:rPr>
          <w:rFonts w:ascii="Times New Roman" w:hAnsi="Times New Roman" w:eastAsia="Times New Roman" w:cs="Times New Roman"/>
          <w:color w:val="000000"/>
          <w:u w:val="single"/>
        </w:rPr>
        <w:t xml:space="preserve">, and it is because of His work as “the Lamb” (past) that </w:t>
      </w:r>
      <w:r>
        <w:rPr>
          <w:rFonts w:ascii="Times New Roman" w:hAnsi="Times New Roman" w:eastAsia="Times New Roman" w:cs="Times New Roman"/>
          <w:i/>
          <w:color w:val="000000"/>
          <w:u w:val="single"/>
        </w:rPr>
        <w:t xml:space="preserve">He is found worthy to perform this redemptive work, a redemption of the forfeited inheritance</w:t>
      </w:r>
      <w:r>
        <w:rPr>
          <w:rFonts w:ascii="Times New Roman" w:hAnsi="Times New Roman" w:eastAsia="Times New Roman" w:cs="Times New Roman"/>
          <w:color w:val="000000"/>
          <w:u w:val="single"/>
        </w:rPr>
        <w:t xml:space="preserve"> (future).</w:t>
        <w:br w:type="textWrapping"/>
      </w:r>
      <w:r>
        <w:rPr>
          <w:rFonts w:ascii="Times New Roman" w:hAnsi="Times New Roman" w:eastAsia="Times New Roman" w:cs="Times New Roman"/>
          <w:color w:val="000000"/>
          <w:u w:val="single"/>
        </w:rPr>
        <w:t xml:space="preserve">And this is the reason that this matter is dealt with in the parable of the treasure (He sold all that He had [past]) prior to purchasing the field, prior to redeeming the inheritance (future). </w:t>
      </w:r>
      <w:r>
        <w:rPr>
          <w:rFonts w:ascii="Times New Roman" w:hAnsi="Times New Roman" w:eastAsia="Times New Roman" w:cs="Times New Roman"/>
          <w:i/>
          <w:color w:val="000000"/>
          <w:u w:val="single"/>
        </w:rPr>
        <w:t xml:space="preserve">It is ALL based on His past work as “the Lamb.”</w:t>
      </w:r>
      <w:r>
        <w:rPr>
          <w:rFonts w:ascii="Times New Roman" w:hAnsi="Times New Roman" w:eastAsia="Times New Roman" w:cs="Times New Roman"/>
          <w:color w:val="000000"/>
          <w:u w:val="single"/>
        </w:rPr>
        <w:t xml:space="preserve"> Apart from this past work, there can be no future redeemed inheritance awaiting Christ and His co-heirs.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(Redemption is always seen being effected through </w:t>
      </w:r>
      <w:r>
        <w:rPr>
          <w:rFonts w:ascii="Times New Roman" w:hAnsi="Times New Roman" w:eastAsia="Times New Roman" w:cs="Times New Roman"/>
          <w:i/>
          <w:color w:val="000000"/>
          <w:u w:val="single"/>
        </w:rPr>
        <w:t xml:space="preserve">the Lamb,</w:t>
      </w:r>
      <w:r>
        <w:rPr>
          <w:rFonts w:ascii="Times New Roman" w:hAnsi="Times New Roman" w:eastAsia="Times New Roman" w:cs="Times New Roman"/>
          <w:color w:val="000000"/>
          <w:u w:val="single"/>
        </w:rPr>
        <w:t xml:space="preserve"> not through </w:t>
      </w:r>
      <w:r>
        <w:rPr>
          <w:rFonts w:ascii="Times New Roman" w:hAnsi="Times New Roman" w:eastAsia="Times New Roman" w:cs="Times New Roman"/>
          <w:i/>
          <w:color w:val="000000"/>
          <w:u w:val="single"/>
        </w:rPr>
        <w:t xml:space="preserve">the Lion. </w:t>
      </w:r>
      <w:r>
        <w:rPr>
          <w:rFonts w:ascii="Times New Roman" w:hAnsi="Times New Roman" w:eastAsia="Times New Roman" w:cs="Times New Roman"/>
          <w:color w:val="000000"/>
          <w:u w:val="single"/>
        </w:rPr>
        <w:t xml:space="preserve">Christ is referred to as </w:t>
      </w:r>
      <w:r>
        <w:rPr>
          <w:rFonts w:ascii="Times New Roman" w:hAnsi="Times New Roman" w:eastAsia="Times New Roman" w:cs="Times New Roman"/>
          <w:i/>
          <w:color w:val="000000"/>
          <w:u w:val="single"/>
        </w:rPr>
        <w:t xml:space="preserve">the Lion only once</w:t>
      </w:r>
      <w:r>
        <w:rPr>
          <w:rFonts w:ascii="Times New Roman" w:hAnsi="Times New Roman" w:eastAsia="Times New Roman" w:cs="Times New Roman"/>
          <w:color w:val="000000"/>
          <w:u w:val="single"/>
        </w:rPr>
        <w:t xml:space="preserve"> in the Book of Revelation, but He is referred to as </w:t>
      </w:r>
      <w:r>
        <w:rPr>
          <w:rFonts w:ascii="Times New Roman" w:hAnsi="Times New Roman" w:eastAsia="Times New Roman" w:cs="Times New Roman"/>
          <w:i/>
          <w:color w:val="000000"/>
          <w:u w:val="single"/>
        </w:rPr>
        <w:t xml:space="preserve">the Lamb twenty-eight times</w:t>
      </w:r>
      <w:r>
        <w:rPr>
          <w:rFonts w:ascii="Times New Roman" w:hAnsi="Times New Roman" w:eastAsia="Times New Roman" w:cs="Times New Roman"/>
          <w:color w:val="000000"/>
          <w:u w:val="single"/>
        </w:rPr>
        <w:t xml:space="preserve"> throughout the course of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 Redemption of the Purchased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actual redemptive work, pertaining to the inheritance, begins with events in Revelation chapter six and carries through to events at the end of chapter nineteen. Events in chapter nineteen also have to do with another facet of this redemptive work. They have to do with the bride becoming Christ’s wife, portended by the marriage festivities (vv. 7-9) </w:t>
      </w:r>
      <w:r>
        <w:rPr>
          <w:rFonts w:ascii="Times New Roman" w:hAnsi="Times New Roman" w:eastAsia="Times New Roman" w:cs="Times New Roman"/>
          <w:i/>
          <w:color w:val="000000"/>
          <w:u w:val="single"/>
        </w:rPr>
        <w:t xml:space="preserve">occurring immediately preceding Christ’s return to complete His work surrounding the redemption of the inheritance</w:t>
      </w:r>
      <w:r>
        <w:rPr>
          <w:rFonts w:ascii="Times New Roman" w:hAnsi="Times New Roman" w:eastAsia="Times New Roman" w:cs="Times New Roman"/>
          <w:color w:val="000000"/>
          <w:u w:val="single"/>
        </w:rPr>
        <w:t xml:space="preserve"> (vv. 11-21).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exactly as seen in the type in the Book of Ruth — Ruth becoming Boaz’s wife through his redemptive work (Ruth 4:1-10) — not only will Christ redeem the inheritance, </w:t>
      </w:r>
      <w:r>
        <w:rPr>
          <w:rFonts w:ascii="Times New Roman" w:hAnsi="Times New Roman" w:eastAsia="Times New Roman" w:cs="Times New Roman"/>
          <w:i/>
          <w:color w:val="000000"/>
          <w:u w:val="single"/>
        </w:rPr>
        <w:t xml:space="preserve">but, through this redemptive work, the bride will become the Lamb’s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Judgments seen throughout the time of the Son’s redemption of the inheritance are presented in the Book of Revelation under three sets of sevens — seven seals, seven trumpets, and seven vials. As previously shown, “three” is the number of </w:t>
      </w:r>
      <w:r>
        <w:rPr>
          <w:rFonts w:ascii="Times New Roman" w:hAnsi="Times New Roman" w:eastAsia="Times New Roman" w:cs="Times New Roman"/>
          <w:i/>
          <w:color w:val="000000"/>
          <w:u w:val="single"/>
        </w:rPr>
        <w:t xml:space="preserve">Divine perfection; </w:t>
      </w:r>
      <w:r>
        <w:rPr>
          <w:rFonts w:ascii="Times New Roman" w:hAnsi="Times New Roman" w:eastAsia="Times New Roman" w:cs="Times New Roman"/>
          <w:color w:val="000000"/>
          <w:u w:val="single"/>
        </w:rPr>
        <w:t xml:space="preserve">and “seven” is a number showing </w:t>
      </w:r>
      <w:r>
        <w:rPr>
          <w:rFonts w:ascii="Times New Roman" w:hAnsi="Times New Roman" w:eastAsia="Times New Roman" w:cs="Times New Roman"/>
          <w:i/>
          <w:color w:val="000000"/>
          <w:u w:val="single"/>
        </w:rPr>
        <w:t xml:space="preserve">the completeness of that which is in view.</w:t>
      </w:r>
      <w:r>
        <w:rPr>
          <w:rFonts w:ascii="Times New Roman" w:hAnsi="Times New Roman" w:eastAsia="Times New Roman" w:cs="Times New Roman"/>
          <w:color w:val="000000"/>
          <w:u w:val="single"/>
        </w:rPr>
        <w:t xml:space="preserve"> Thus, the seven seals, seven trumpets, and seven vials show </w:t>
      </w:r>
      <w:r>
        <w:rPr>
          <w:rFonts w:ascii="Times New Roman" w:hAnsi="Times New Roman" w:eastAsia="Times New Roman" w:cs="Times New Roman"/>
          <w:i/>
          <w:color w:val="000000"/>
          <w:u w:val="single"/>
        </w:rPr>
        <w:t xml:space="preserve">Divine perfection within these judgments,</w:t>
      </w:r>
      <w:r>
        <w:rPr>
          <w:rFonts w:ascii="Times New Roman" w:hAnsi="Times New Roman" w:eastAsia="Times New Roman" w:cs="Times New Roman"/>
          <w:color w:val="000000"/>
          <w:u w:val="single"/>
        </w:rPr>
        <w:t xml:space="preserve">which would be to say that they show </w:t>
      </w:r>
      <w:r>
        <w:rPr>
          <w:rFonts w:ascii="Times New Roman" w:hAnsi="Times New Roman" w:eastAsia="Times New Roman" w:cs="Times New Roman"/>
          <w:i/>
          <w:color w:val="000000"/>
          <w:u w:val="single"/>
        </w:rPr>
        <w:t xml:space="preserve">Divine perfection within the Son’s redemption of the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search in chapter five was only for One found worthy to break </w:t>
      </w:r>
      <w:r>
        <w:rPr>
          <w:rFonts w:ascii="Times New Roman" w:hAnsi="Times New Roman" w:eastAsia="Times New Roman" w:cs="Times New Roman"/>
          <w:i/>
          <w:color w:val="000000"/>
          <w:u w:val="single"/>
        </w:rPr>
        <w:t xml:space="preserve">the seals.</w:t>
      </w:r>
      <w:r>
        <w:rPr>
          <w:rFonts w:ascii="Times New Roman" w:hAnsi="Times New Roman" w:eastAsia="Times New Roman" w:cs="Times New Roman"/>
          <w:color w:val="000000"/>
          <w:u w:val="single"/>
        </w:rPr>
        <w:t xml:space="preserve"> Nothing is said in this chapter about a search for One worthy to sound the trumpets or to pour out the vials, and the reason for this is evident. The judgments seen through the sounding of the trumpets and the pouring out of the vials are contained within the scope of the judgments under the seven seals.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trumpet and vial judgments emanate from the breaking of the seventh seal (8:1, 2), with the seven vial judgments seen as a further description of the seven trumpet judgments, providing additional details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Rev. 10:1-7; 11:15-19; 15:1ff). Thus, both the trumpet and vial judgments lie under the seventh seal, placing all the judgments within the scope of the seven-sealed scroll.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 loosing the seals, </w:t>
      </w:r>
      <w:r>
        <w:rPr>
          <w:rFonts w:ascii="Times New Roman" w:hAnsi="Times New Roman" w:eastAsia="Times New Roman" w:cs="Times New Roman"/>
          <w:i/>
          <w:color w:val="000000"/>
          <w:u w:val="single"/>
        </w:rPr>
        <w:t xml:space="preserve">will bring ALL THINGS in this entire redemptive process to pass.</w:t>
        <w:br w:type="textWrapping"/>
      </w:r>
      <w:r>
        <w:rPr>
          <w:rFonts w:ascii="Times New Roman" w:hAnsi="Times New Roman" w:eastAsia="Times New Roman" w:cs="Times New Roman"/>
          <w:i/>
          <w:color w:val="000000"/>
          <w:u w:val="single"/>
        </w:rPr>
        <w:t xml:space="preserve">The inheritance will be redeemed, through judgment (chs. 6-19); and the bride — having previously been singled out and revealed at the judgment seat (chs. 1b-3) — will THEN become Christ’s wife, ALL exactly in accord with the type in Ruth chapter 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(For more information on the redemption of the inheritance — as seen in the Book of Ruth, the Book of Esther, the Matt 13 parables, and the Book of Revelation — refer to the next chapter in this book, Chapter 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For a more exhaustive treatment of the subject, refer to Chapters VIII, IX of the author’s book, </w:t>
      </w:r>
      <w:r>
        <w:rPr>
          <w:rFonts w:ascii="Times New Roman" w:hAnsi="Times New Roman" w:eastAsia="Times New Roman" w:cs="Times New Roman"/>
          <w:i/>
          <w:color w:val="FF0000"/>
          <w:u w:val="single"/>
        </w:rPr>
        <w:t xml:space="preserve">The Time of the End</w:t>
      </w:r>
      <w:r>
        <w:rPr>
          <w:rFonts w:ascii="Times New Roman" w:hAnsi="Times New Roman" w:eastAsia="Times New Roman" w:cs="Times New Roman"/>
          <w:color w:val="FF0000"/>
          <w:u w:val="single"/>
        </w:rPr>
        <w:t xml:space="preserve">.</w:t>
        <w:br w:type="textWrapping"/>
      </w:r>
      <w:r>
        <w:rPr>
          <w:rFonts w:ascii="Times New Roman" w:hAnsi="Times New Roman" w:eastAsia="Times New Roman" w:cs="Times New Roman"/>
          <w:color w:val="FF0000"/>
          <w:u w:val="single"/>
        </w:rPr>
        <w:t xml:space="preserve">Then, Chapters X-XIX in this book [covering Rev. 6-10, 11b, 15, 16] deal with the judgments brought to pass through a breaking of the seals of the seven-sealed scroll [from Rev. 5], providing specific information concerning exactly how the inheritance is redeemed.)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Parable of the Pearl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Saved for a Purpose, Realizing an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“Again, the kingdom of the heavens is like unto a merchant man, seeking goodly pearls:</w:t>
        <w:br w:type="textWrapping"/>
      </w:r>
      <w:r>
        <w:rPr>
          <w:rFonts w:ascii="Times New Roman" w:hAnsi="Times New Roman" w:eastAsia="Times New Roman" w:cs="Times New Roman"/>
          <w:color w:val="000000"/>
          <w:u w:val="single"/>
        </w:rPr>
        <w:t xml:space="preserve">Who, when he had found one pearl of great price, went and sold all that he had, and bought it” (Matt. 13:45,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parable of the pearl continues the thought of </w:t>
      </w:r>
      <w:r>
        <w:rPr>
          <w:rFonts w:ascii="Times New Roman" w:hAnsi="Times New Roman" w:eastAsia="Times New Roman" w:cs="Times New Roman"/>
          <w:i/>
          <w:color w:val="000000"/>
          <w:u w:val="single"/>
        </w:rPr>
        <w:t xml:space="preserve">redemption</w:t>
      </w:r>
      <w:r>
        <w:rPr>
          <w:rFonts w:ascii="Times New Roman" w:hAnsi="Times New Roman" w:eastAsia="Times New Roman" w:cs="Times New Roman"/>
          <w:color w:val="000000"/>
          <w:u w:val="single"/>
        </w:rPr>
        <w:t xml:space="preserve"> from the previous parable, the parable of the treasure. The “Man” in both parables is </w:t>
      </w:r>
      <w:r>
        <w:rPr>
          <w:rFonts w:ascii="Times New Roman" w:hAnsi="Times New Roman" w:eastAsia="Times New Roman" w:cs="Times New Roman"/>
          <w:i/>
          <w:color w:val="000000"/>
          <w:u w:val="single"/>
        </w:rPr>
        <w:t xml:space="preserve">the Lord Jesus Christ,</w:t>
      </w:r>
      <w:r>
        <w:rPr>
          <w:rFonts w:ascii="Times New Roman" w:hAnsi="Times New Roman" w:eastAsia="Times New Roman" w:cs="Times New Roman"/>
          <w:color w:val="000000"/>
          <w:u w:val="single"/>
        </w:rPr>
        <w:t xml:space="preserve"> and this Man selling all that He had in both parables is also the same, pointing to </w:t>
      </w:r>
      <w:r>
        <w:rPr>
          <w:rFonts w:ascii="Times New Roman" w:hAnsi="Times New Roman" w:eastAsia="Times New Roman" w:cs="Times New Roman"/>
          <w:i/>
          <w:color w:val="000000"/>
          <w:u w:val="single"/>
        </w:rPr>
        <w:t xml:space="preserve">Christ’s past, finished work at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w:t>
      </w:r>
      <w:r>
        <w:rPr>
          <w:rFonts w:ascii="Times New Roman" w:hAnsi="Times New Roman" w:eastAsia="Times New Roman" w:cs="Times New Roman"/>
          <w:i/>
          <w:color w:val="000000"/>
          <w:u w:val="single"/>
        </w:rPr>
        <w:t xml:space="preserve">the PURCHASE</w:t>
      </w:r>
      <w:r>
        <w:rPr>
          <w:rFonts w:ascii="Times New Roman" w:hAnsi="Times New Roman" w:eastAsia="Times New Roman" w:cs="Times New Roman"/>
          <w:color w:val="000000"/>
          <w:u w:val="single"/>
        </w:rPr>
        <w:t xml:space="preserve"> which the Man made — </w:t>
      </w:r>
      <w:r>
        <w:rPr>
          <w:rFonts w:ascii="Times New Roman" w:hAnsi="Times New Roman" w:eastAsia="Times New Roman" w:cs="Times New Roman"/>
          <w:i/>
          <w:color w:val="000000"/>
          <w:u w:val="single"/>
        </w:rPr>
        <w:t xml:space="preserve">something different in each parable</w:t>
      </w:r>
      <w:r>
        <w:rPr>
          <w:rFonts w:ascii="Times New Roman" w:hAnsi="Times New Roman" w:eastAsia="Times New Roman" w:cs="Times New Roman"/>
          <w:color w:val="000000"/>
          <w:u w:val="single"/>
        </w:rPr>
        <w:t xml:space="preserve"> — is separated in time from His work at Calvary. </w:t>
      </w:r>
      <w:r>
        <w:rPr>
          <w:rFonts w:ascii="Times New Roman" w:hAnsi="Times New Roman" w:eastAsia="Times New Roman" w:cs="Times New Roman"/>
          <w:i/>
          <w:color w:val="000000"/>
          <w:u w:val="single"/>
        </w:rPr>
        <w:t xml:space="preserve">The purchase in each parable</w:t>
      </w:r>
      <w:r>
        <w:rPr>
          <w:rFonts w:ascii="Times New Roman" w:hAnsi="Times New Roman" w:eastAsia="Times New Roman" w:cs="Times New Roman"/>
          <w:color w:val="000000"/>
          <w:u w:val="single"/>
        </w:rPr>
        <w:t xml:space="preserve">, seen as a redemptive act in each, </w:t>
      </w:r>
      <w:r>
        <w:rPr>
          <w:rFonts w:ascii="Times New Roman" w:hAnsi="Times New Roman" w:eastAsia="Times New Roman" w:cs="Times New Roman"/>
          <w:i/>
          <w:color w:val="000000"/>
          <w:u w:val="single"/>
        </w:rPr>
        <w:t xml:space="preserve">FOLLOWS</w:t>
      </w:r>
      <w:r>
        <w:rPr>
          <w:rFonts w:ascii="Times New Roman" w:hAnsi="Times New Roman" w:eastAsia="Times New Roman" w:cs="Times New Roman"/>
          <w:color w:val="000000"/>
          <w:u w:val="single"/>
        </w:rPr>
        <w:t xml:space="preserve"> His work at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is, </w:t>
      </w:r>
      <w:r>
        <w:rPr>
          <w:rFonts w:ascii="Times New Roman" w:hAnsi="Times New Roman" w:eastAsia="Times New Roman" w:cs="Times New Roman"/>
          <w:i/>
          <w:color w:val="000000"/>
          <w:u w:val="single"/>
        </w:rPr>
        <w:t xml:space="preserve">NEITHER the purchase of the field</w:t>
      </w:r>
      <w:r>
        <w:rPr>
          <w:rFonts w:ascii="Times New Roman" w:hAnsi="Times New Roman" w:eastAsia="Times New Roman" w:cs="Times New Roman"/>
          <w:color w:val="000000"/>
          <w:u w:val="single"/>
        </w:rPr>
        <w:t xml:space="preserve"> in the previous parable </w:t>
      </w:r>
      <w:r>
        <w:rPr>
          <w:rFonts w:ascii="Times New Roman" w:hAnsi="Times New Roman" w:eastAsia="Times New Roman" w:cs="Times New Roman"/>
          <w:i/>
          <w:color w:val="000000"/>
          <w:u w:val="single"/>
        </w:rPr>
        <w:t xml:space="preserve">NOR the purchase of the pearl</w:t>
      </w:r>
      <w:r>
        <w:rPr>
          <w:rFonts w:ascii="Times New Roman" w:hAnsi="Times New Roman" w:eastAsia="Times New Roman" w:cs="Times New Roman"/>
          <w:color w:val="000000"/>
          <w:u w:val="single"/>
        </w:rPr>
        <w:t xml:space="preserve"> in the present parable is synonymous with or occurred at the same time as His finished work at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in the chronological sequence of events in these two parables, Christ’s purchase of both </w:t>
      </w:r>
      <w:r>
        <w:rPr>
          <w:rFonts w:ascii="Times New Roman" w:hAnsi="Times New Roman" w:eastAsia="Times New Roman" w:cs="Times New Roman"/>
          <w:i/>
          <w:color w:val="000000"/>
          <w:u w:val="single"/>
        </w:rPr>
        <w:t xml:space="preserve">the field</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pearl</w:t>
      </w:r>
      <w:r>
        <w:rPr>
          <w:rFonts w:ascii="Times New Roman" w:hAnsi="Times New Roman" w:eastAsia="Times New Roman" w:cs="Times New Roman"/>
          <w:color w:val="000000"/>
          <w:u w:val="single"/>
        </w:rPr>
        <w:t xml:space="preserve"> is seen occurring </w:t>
      </w:r>
      <w:r>
        <w:rPr>
          <w:rFonts w:ascii="Times New Roman" w:hAnsi="Times New Roman" w:eastAsia="Times New Roman" w:cs="Times New Roman"/>
          <w:i/>
          <w:color w:val="000000"/>
          <w:u w:val="single"/>
        </w:rPr>
        <w:t xml:space="preserve">FOLLOWING</w:t>
      </w:r>
      <w:r>
        <w:rPr>
          <w:rFonts w:ascii="Times New Roman" w:hAnsi="Times New Roman" w:eastAsia="Times New Roman" w:cs="Times New Roman"/>
          <w:color w:val="000000"/>
          <w:u w:val="single"/>
        </w:rPr>
        <w:t xml:space="preserve"> His selling all that He had, </w:t>
      </w:r>
      <w:r>
        <w:rPr>
          <w:rFonts w:ascii="Times New Roman" w:hAnsi="Times New Roman" w:eastAsia="Times New Roman" w:cs="Times New Roman"/>
          <w:i/>
          <w:color w:val="000000"/>
          <w:u w:val="single"/>
        </w:rPr>
        <w:t xml:space="preserve">i.e., FOLLOWING</w:t>
      </w:r>
      <w:r>
        <w:rPr>
          <w:rFonts w:ascii="Times New Roman" w:hAnsi="Times New Roman" w:eastAsia="Times New Roman" w:cs="Times New Roman"/>
          <w:color w:val="000000"/>
          <w:u w:val="single"/>
        </w:rPr>
        <w:t xml:space="preserve"> the events surrounding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will be shown, the purchase of </w:t>
      </w:r>
      <w:r>
        <w:rPr>
          <w:rFonts w:ascii="Times New Roman" w:hAnsi="Times New Roman" w:eastAsia="Times New Roman" w:cs="Times New Roman"/>
          <w:i/>
          <w:color w:val="000000"/>
          <w:u w:val="single"/>
        </w:rPr>
        <w:t xml:space="preserve">BOTH</w:t>
      </w:r>
      <w:r>
        <w:rPr>
          <w:rFonts w:ascii="Times New Roman" w:hAnsi="Times New Roman" w:eastAsia="Times New Roman" w:cs="Times New Roman"/>
          <w:color w:val="000000"/>
          <w:u w:val="single"/>
        </w:rPr>
        <w:t xml:space="preserve">“the field” and “the pearl” occurs</w:t>
      </w:r>
      <w:r>
        <w:rPr>
          <w:rFonts w:ascii="Times New Roman" w:hAnsi="Times New Roman" w:eastAsia="Times New Roman" w:cs="Times New Roman"/>
          <w:i/>
          <w:color w:val="000000"/>
          <w:u w:val="single"/>
        </w:rPr>
        <w:t xml:space="preserve"> at the SAME time, through the SAME redemptive work.</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Within the chronological framework of all seven parables, this dual purchase is seen occurring at </w:t>
      </w:r>
      <w:r>
        <w:rPr>
          <w:rFonts w:ascii="Times New Roman" w:hAnsi="Times New Roman" w:eastAsia="Times New Roman" w:cs="Times New Roman"/>
          <w:i/>
          <w:color w:val="000000"/>
          <w:u w:val="single"/>
        </w:rPr>
        <w:t xml:space="preserve">a time FOLLOWING the present dispensation.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in this respect, two millenniums </w:t>
      </w:r>
      <w:r>
        <w:rPr>
          <w:rFonts w:ascii="Times New Roman" w:hAnsi="Times New Roman" w:eastAsia="Times New Roman" w:cs="Times New Roman"/>
          <w:i/>
          <w:color w:val="000000"/>
          <w:u w:val="single"/>
        </w:rPr>
        <w:t xml:space="preserve">lie between Christ’s finished work at Calvary and the purchase seen in both of these parables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ref.</w:t>
      </w:r>
      <w:r>
        <w:rPr>
          <w:rFonts w:ascii="Times New Roman" w:hAnsi="Times New Roman" w:eastAsia="Times New Roman" w:cs="Times New Roman"/>
          <w:color w:val="000000"/>
          <w:u w:val="single"/>
        </w:rPr>
        <w:t xml:space="preserve"> Chapter X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Christ’s finished work at Calvary has to do with </w:t>
      </w:r>
      <w:r>
        <w:rPr>
          <w:rFonts w:ascii="Times New Roman" w:hAnsi="Times New Roman" w:eastAsia="Times New Roman" w:cs="Times New Roman"/>
          <w:i/>
          <w:color w:val="000000"/>
          <w:u w:val="single"/>
        </w:rPr>
        <w:t xml:space="preserve">man’s eternal salvation</w:t>
      </w:r>
      <w:r>
        <w:rPr>
          <w:rFonts w:ascii="Times New Roman" w:hAnsi="Times New Roman" w:eastAsia="Times New Roman" w:cs="Times New Roman"/>
          <w:color w:val="000000"/>
          <w:u w:val="single"/>
        </w:rPr>
        <w:t xml:space="preserve">, and there is no present or future work of Christ in this realm. </w:t>
      </w:r>
      <w:r>
        <w:rPr>
          <w:rFonts w:ascii="Times New Roman" w:hAnsi="Times New Roman" w:eastAsia="Times New Roman" w:cs="Times New Roman"/>
          <w:i/>
          <w:color w:val="000000"/>
          <w:u w:val="single"/>
        </w:rPr>
        <w:t xml:space="preserve">EVERYTHING is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 </w:t>
      </w:r>
      <w:r>
        <w:rPr>
          <w:rFonts w:ascii="Times New Roman" w:hAnsi="Times New Roman" w:eastAsia="Times New Roman" w:cs="Times New Roman"/>
          <w:i/>
          <w:color w:val="000000"/>
          <w:u w:val="single"/>
        </w:rPr>
        <w:t xml:space="preserve">following His finished work,</w:t>
      </w:r>
      <w:r>
        <w:rPr>
          <w:rFonts w:ascii="Times New Roman" w:hAnsi="Times New Roman" w:eastAsia="Times New Roman" w:cs="Times New Roman"/>
          <w:color w:val="000000"/>
          <w:u w:val="single"/>
        </w:rPr>
        <w:t xml:space="preserve"> “sat down on the right hand of God.” There was no chair in any part of the earthly tabernacle, for the sacrificial work of the O.T. priests was never finished. They could not sit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Christ, </w:t>
      </w:r>
      <w:r>
        <w:rPr>
          <w:rFonts w:ascii="Times New Roman" w:hAnsi="Times New Roman" w:eastAsia="Times New Roman" w:cs="Times New Roman"/>
          <w:i/>
          <w:color w:val="000000"/>
          <w:u w:val="single"/>
        </w:rPr>
        <w:t xml:space="preserve">relative to His sacrificial work, </w:t>
      </w:r>
      <w:r>
        <w:rPr>
          <w:rFonts w:ascii="Times New Roman" w:hAnsi="Times New Roman" w:eastAsia="Times New Roman" w:cs="Times New Roman"/>
          <w:color w:val="000000"/>
          <w:u w:val="single"/>
        </w:rPr>
        <w:t xml:space="preserve">could sit down in the heavens, showing that this work was </w:t>
      </w:r>
      <w:r>
        <w:rPr>
          <w:rFonts w:ascii="Times New Roman" w:hAnsi="Times New Roman" w:eastAsia="Times New Roman" w:cs="Times New Roman"/>
          <w:i/>
          <w:color w:val="000000"/>
          <w:u w:val="single"/>
        </w:rPr>
        <w:t xml:space="preserve">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every priest </w:t>
      </w:r>
      <w:r>
        <w:rPr>
          <w:rFonts w:ascii="Times New Roman" w:hAnsi="Times New Roman" w:eastAsia="Times New Roman" w:cs="Times New Roman"/>
          <w:i/>
          <w:color w:val="000000"/>
          <w:u w:val="single"/>
        </w:rPr>
        <w:t xml:space="preserve">standeth</w:t>
      </w:r>
      <w:r>
        <w:rPr>
          <w:rFonts w:ascii="Times New Roman" w:hAnsi="Times New Roman" w:eastAsia="Times New Roman" w:cs="Times New Roman"/>
          <w:color w:val="000000"/>
          <w:u w:val="single"/>
        </w:rPr>
        <w:t xml:space="preserve"> daily ministering and offering oftentimes the same sacrifices, which can never take away sins:</w:t>
        <w:br w:type="textWrapping"/>
      </w:r>
      <w:r>
        <w:rPr>
          <w:rFonts w:ascii="Times New Roman" w:hAnsi="Times New Roman" w:eastAsia="Times New Roman" w:cs="Times New Roman"/>
          <w:color w:val="000000"/>
          <w:u w:val="single"/>
        </w:rPr>
        <w:t xml:space="preserve">But thisman, after he hadofferedone sacrifice for sinsforever, </w:t>
      </w:r>
      <w:r>
        <w:rPr>
          <w:rFonts w:ascii="Times New Roman" w:hAnsi="Times New Roman" w:eastAsia="Times New Roman" w:cs="Times New Roman"/>
          <w:i/>
          <w:color w:val="000000"/>
          <w:u w:val="single"/>
        </w:rPr>
        <w:t xml:space="preserve">sat down</w:t>
      </w:r>
      <w:r>
        <w:rPr>
          <w:rFonts w:ascii="Times New Roman" w:hAnsi="Times New Roman" w:eastAsia="Times New Roman" w:cs="Times New Roman"/>
          <w:color w:val="000000"/>
          <w:u w:val="single"/>
        </w:rPr>
        <w:t xml:space="preserve"> on the right hand of God” (Heb. 10:11, 12;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John 19:30).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the blood of that sacrifice, presently on the mercy seat of the heavenly sanctuary, is another matter. There is </w:t>
      </w:r>
      <w:r>
        <w:rPr>
          <w:rFonts w:ascii="Times New Roman" w:hAnsi="Times New Roman" w:eastAsia="Times New Roman" w:cs="Times New Roman"/>
          <w:i/>
          <w:color w:val="000000"/>
          <w:u w:val="single"/>
        </w:rPr>
        <w:t xml:space="preserve">a PRESENT work</w:t>
      </w:r>
      <w:r>
        <w:rPr>
          <w:rFonts w:ascii="Times New Roman" w:hAnsi="Times New Roman" w:eastAsia="Times New Roman" w:cs="Times New Roman"/>
          <w:color w:val="000000"/>
          <w:u w:val="single"/>
        </w:rPr>
        <w:t xml:space="preserve"> of the Son in connection with His blood having been placed on the mercy seat. But this is </w:t>
      </w:r>
      <w:r>
        <w:rPr>
          <w:rFonts w:ascii="Times New Roman" w:hAnsi="Times New Roman" w:eastAsia="Times New Roman" w:cs="Times New Roman"/>
          <w:i/>
          <w:color w:val="000000"/>
          <w:u w:val="single"/>
        </w:rPr>
        <w:t xml:space="preserve">a work on behalf of those who have already been saved, on the basis of His past, sacrificial work at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present work of the Son is that of </w:t>
      </w:r>
      <w:r>
        <w:rPr>
          <w:rFonts w:ascii="Times New Roman" w:hAnsi="Times New Roman" w:eastAsia="Times New Roman" w:cs="Times New Roman"/>
          <w:i/>
          <w:color w:val="000000"/>
          <w:u w:val="single"/>
        </w:rPr>
        <w:t xml:space="preserve">High Priest</w:t>
      </w:r>
      <w:r>
        <w:rPr>
          <w:rFonts w:ascii="Times New Roman" w:hAnsi="Times New Roman" w:eastAsia="Times New Roman" w:cs="Times New Roman"/>
          <w:color w:val="000000"/>
          <w:u w:val="single"/>
        </w:rPr>
        <w:t xml:space="preserve"> [Heb. 9:11, 12; 10:19ff]. </w:t>
      </w:r>
      <w:r>
        <w:rPr>
          <w:rFonts w:ascii="Times New Roman" w:hAnsi="Times New Roman" w:eastAsia="Times New Roman" w:cs="Times New Roman"/>
          <w:i/>
          <w:color w:val="000000"/>
          <w:u w:val="single"/>
        </w:rPr>
        <w:t xml:space="preserve">He is presently providing a cleansing for Christians who sin, on the basis of His Own blood on the mercy seat in the heavenly sanctuary</w:t>
      </w:r>
      <w:r>
        <w:rPr>
          <w:rFonts w:ascii="Times New Roman" w:hAnsi="Times New Roman" w:eastAsia="Times New Roman" w:cs="Times New Roman"/>
          <w:color w:val="000000"/>
          <w:u w:val="single"/>
        </w:rPr>
        <w:t xml:space="preserve"> [I John 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cleansing has </w:t>
      </w:r>
      <w:r>
        <w:rPr>
          <w:rFonts w:ascii="Times New Roman" w:hAnsi="Times New Roman" w:eastAsia="Times New Roman" w:cs="Times New Roman"/>
          <w:i/>
          <w:color w:val="000000"/>
          <w:u w:val="single"/>
        </w:rPr>
        <w:t xml:space="preserve">NOTHING to do with one’s eternal salvation</w:t>
      </w:r>
      <w:r>
        <w:rPr>
          <w:rFonts w:ascii="Times New Roman" w:hAnsi="Times New Roman" w:eastAsia="Times New Roman" w:cs="Times New Roman"/>
          <w:color w:val="000000"/>
          <w:u w:val="single"/>
        </w:rPr>
        <w:t xml:space="preserve">. It is </w:t>
      </w:r>
      <w:r>
        <w:rPr>
          <w:rFonts w:ascii="Times New Roman" w:hAnsi="Times New Roman" w:eastAsia="Times New Roman" w:cs="Times New Roman"/>
          <w:i/>
          <w:color w:val="000000"/>
          <w:u w:val="single"/>
        </w:rPr>
        <w:t xml:space="preserve">a cleansing provided for those who are already saved</w:t>
      </w:r>
      <w:r>
        <w:rPr>
          <w:rFonts w:ascii="Times New Roman" w:hAnsi="Times New Roman" w:eastAsia="Times New Roman" w:cs="Times New Roman"/>
          <w:color w:val="000000"/>
          <w:u w:val="single"/>
        </w:rPr>
        <w:t xml:space="preserve">, with a view to the One doing the cleansing bringing “many sons unto glory” at a future time [Heb.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though, of necessity, is </w:t>
      </w:r>
      <w:r>
        <w:rPr>
          <w:rFonts w:ascii="Times New Roman" w:hAnsi="Times New Roman" w:eastAsia="Times New Roman" w:cs="Times New Roman"/>
          <w:i/>
          <w:color w:val="000000"/>
          <w:u w:val="single"/>
        </w:rPr>
        <w:t xml:space="preserve">a present work</w:t>
      </w:r>
      <w:r>
        <w:rPr>
          <w:rFonts w:ascii="Times New Roman" w:hAnsi="Times New Roman" w:eastAsia="Times New Roman" w:cs="Times New Roman"/>
          <w:color w:val="000000"/>
          <w:u w:val="single"/>
        </w:rPr>
        <w:t xml:space="preserve"> being carried on within the Godhead pertaining to man’s eternal salvation. But this is </w:t>
      </w:r>
      <w:r>
        <w:rPr>
          <w:rFonts w:ascii="Times New Roman" w:hAnsi="Times New Roman" w:eastAsia="Times New Roman" w:cs="Times New Roman"/>
          <w:i/>
          <w:color w:val="000000"/>
          <w:u w:val="single"/>
        </w:rPr>
        <w:t xml:space="preserve">not a work</w:t>
      </w:r>
      <w:r>
        <w:rPr>
          <w:rFonts w:ascii="Times New Roman" w:hAnsi="Times New Roman" w:eastAsia="Times New Roman" w:cs="Times New Roman"/>
          <w:color w:val="000000"/>
          <w:u w:val="single"/>
        </w:rPr>
        <w:t xml:space="preserve"> being carried on by the Son after any fashion. This is a work performed by the Spirit. The Spirit presently breathes life (spiritual life) into the one who has no life, based on the Son’s past finished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through this complete work — </w:t>
      </w:r>
      <w:r>
        <w:rPr>
          <w:rFonts w:ascii="Times New Roman" w:hAnsi="Times New Roman" w:eastAsia="Times New Roman" w:cs="Times New Roman"/>
          <w:i/>
          <w:color w:val="000000"/>
          <w:u w:val="single"/>
        </w:rPr>
        <w:t xml:space="preserve">the past work</w:t>
      </w:r>
      <w:r>
        <w:rPr>
          <w:rFonts w:ascii="Times New Roman" w:hAnsi="Times New Roman" w:eastAsia="Times New Roman" w:cs="Times New Roman"/>
          <w:color w:val="000000"/>
          <w:u w:val="single"/>
        </w:rPr>
        <w:t xml:space="preserve"> of the Son, and </w:t>
      </w:r>
      <w:r>
        <w:rPr>
          <w:rFonts w:ascii="Times New Roman" w:hAnsi="Times New Roman" w:eastAsia="Times New Roman" w:cs="Times New Roman"/>
          <w:i/>
          <w:color w:val="000000"/>
          <w:u w:val="single"/>
        </w:rPr>
        <w:t xml:space="preserve">the present work</w:t>
      </w:r>
      <w:r>
        <w:rPr>
          <w:rFonts w:ascii="Times New Roman" w:hAnsi="Times New Roman" w:eastAsia="Times New Roman" w:cs="Times New Roman"/>
          <w:color w:val="000000"/>
          <w:u w:val="single"/>
        </w:rPr>
        <w:t xml:space="preserve"> of the Spirit — man, “dead in trespasses and sins,” not only </w:t>
      </w:r>
      <w:r>
        <w:rPr>
          <w:rFonts w:ascii="Times New Roman" w:hAnsi="Times New Roman" w:eastAsia="Times New Roman" w:cs="Times New Roman"/>
          <w:i/>
          <w:color w:val="000000"/>
          <w:u w:val="single"/>
        </w:rPr>
        <w:t xml:space="preserve">passes</w:t>
      </w:r>
      <w:r>
        <w:rPr>
          <w:rFonts w:ascii="Times New Roman" w:hAnsi="Times New Roman" w:eastAsia="Times New Roman" w:cs="Times New Roman"/>
          <w:color w:val="000000"/>
          <w:u w:val="single"/>
        </w:rPr>
        <w:t xml:space="preserve"> “from death unto life”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Gen. 1:2; 2:7; Ezek. 37:1-10; John 5:24; Eph. 2:1), but he now finds himself in a position to one day realize “that which is really life” (I Tim. 6:19b, literal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last words of Christ prior to His death at Calvary were, “It is finished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‘It has been finished’]” (John 19:30). Christ used a perfect tense of the Greek verb </w:t>
      </w:r>
      <w:r>
        <w:rPr>
          <w:rFonts w:ascii="Times New Roman" w:hAnsi="Times New Roman" w:eastAsia="Times New Roman" w:cs="Times New Roman"/>
          <w:i/>
          <w:color w:val="000000"/>
          <w:u w:val="single"/>
        </w:rPr>
        <w:t xml:space="preserve">teleo (tetelestai),</w:t>
      </w:r>
      <w:r>
        <w:rPr>
          <w:rFonts w:ascii="Times New Roman" w:hAnsi="Times New Roman" w:eastAsia="Times New Roman" w:cs="Times New Roman"/>
          <w:color w:val="000000"/>
          <w:u w:val="single"/>
        </w:rPr>
        <w:t xml:space="preserve"> which means to bring something “to an end,” or “to a completion.” The perfect tense points to action completed in past time, with the results of this action existing during present time </w:t>
      </w:r>
      <w:r>
        <w:rPr>
          <w:rFonts w:ascii="Times New Roman" w:hAnsi="Times New Roman" w:eastAsia="Times New Roman" w:cs="Times New Roman"/>
          <w:i/>
          <w:color w:val="000000"/>
          <w:u w:val="single"/>
        </w:rPr>
        <w:t xml:space="preserve">in a finished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EVERYTHING necessary to effect man’s eternal salvation had been finished at that point</w:t>
      </w:r>
      <w:r>
        <w:rPr>
          <w:rFonts w:ascii="Times New Roman" w:hAnsi="Times New Roman" w:eastAsia="Times New Roman" w:cs="Times New Roman"/>
          <w:color w:val="000000"/>
          <w:u w:val="single"/>
        </w:rPr>
        <w:t xml:space="preserve">, and Christ used this one Greek verb (</w:t>
      </w:r>
      <w:r>
        <w:rPr>
          <w:rFonts w:ascii="Times New Roman" w:hAnsi="Times New Roman" w:eastAsia="Times New Roman" w:cs="Times New Roman"/>
          <w:i/>
          <w:color w:val="000000"/>
          <w:u w:val="single"/>
        </w:rPr>
        <w:t xml:space="preserve">teleo</w:t>
      </w:r>
      <w:r>
        <w:rPr>
          <w:rFonts w:ascii="Times New Roman" w:hAnsi="Times New Roman" w:eastAsia="Times New Roman" w:cs="Times New Roman"/>
          <w:color w:val="000000"/>
          <w:u w:val="single"/>
        </w:rPr>
        <w:t xml:space="preserve">) in a perfect tense (</w:t>
      </w:r>
      <w:r>
        <w:rPr>
          <w:rFonts w:ascii="Times New Roman" w:hAnsi="Times New Roman" w:eastAsia="Times New Roman" w:cs="Times New Roman"/>
          <w:i/>
          <w:color w:val="000000"/>
          <w:u w:val="single"/>
        </w:rPr>
        <w:t xml:space="preserve">tetelestai</w:t>
      </w:r>
      <w:r>
        <w:rPr>
          <w:rFonts w:ascii="Times New Roman" w:hAnsi="Times New Roman" w:eastAsia="Times New Roman" w:cs="Times New Roman"/>
          <w:color w:val="000000"/>
          <w:u w:val="single"/>
        </w:rPr>
        <w:t xml:space="preserve">) to call attention to this fact. Then He simply “gave up the spirit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He ‘breathed out’] (Luke 23:46), for there was no need for Him to continue the sufferings which He was undergoing. </w:t>
      </w:r>
      <w:r>
        <w:rPr>
          <w:rFonts w:ascii="Times New Roman" w:hAnsi="Times New Roman" w:eastAsia="Times New Roman" w:cs="Times New Roman"/>
          <w:i/>
          <w:color w:val="000000"/>
          <w:u w:val="single"/>
        </w:rPr>
        <w:t xml:space="preserve">EVERYTHING had been completed, allowing the Spirit to now breathe life into the one having no life (man dead in trespasses and sins) on the basis of the Son’s finished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as previously noted, the two purchases seen in the parables of the treasure and the pearl in Matt. 13:44-46 point to</w:t>
      </w:r>
      <w:r>
        <w:rPr>
          <w:rFonts w:ascii="Times New Roman" w:hAnsi="Times New Roman" w:eastAsia="Times New Roman" w:cs="Times New Roman"/>
          <w:i/>
          <w:color w:val="000000"/>
          <w:u w:val="single"/>
        </w:rPr>
        <w:t xml:space="preserve"> a work of the Son BEYOND His work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this latter work (a work actually subsequent to His work in the heavenly sanctuary) can have </w:t>
      </w:r>
      <w:r>
        <w:rPr>
          <w:rFonts w:ascii="Times New Roman" w:hAnsi="Times New Roman" w:eastAsia="Times New Roman" w:cs="Times New Roman"/>
          <w:i/>
          <w:color w:val="000000"/>
          <w:u w:val="single"/>
        </w:rPr>
        <w:t xml:space="preserve">NOTHING</w:t>
      </w:r>
      <w:r>
        <w:rPr>
          <w:rFonts w:ascii="Times New Roman" w:hAnsi="Times New Roman" w:eastAsia="Times New Roman" w:cs="Times New Roman"/>
          <w:color w:val="000000"/>
          <w:u w:val="single"/>
        </w:rPr>
        <w:t xml:space="preserve"> to do with one’s eternal salvation, for that is based on </w:t>
      </w:r>
      <w:r>
        <w:rPr>
          <w:rFonts w:ascii="Times New Roman" w:hAnsi="Times New Roman" w:eastAsia="Times New Roman" w:cs="Times New Roman"/>
          <w:i/>
          <w:color w:val="000000"/>
          <w:u w:val="single"/>
        </w:rPr>
        <w:t xml:space="preserve">the Son’s past, finished work.</w:t>
      </w:r>
      <w:r>
        <w:rPr>
          <w:rFonts w:ascii="Times New Roman" w:hAnsi="Times New Roman" w:eastAsia="Times New Roman" w:cs="Times New Roman"/>
          <w:color w:val="000000"/>
          <w:u w:val="single"/>
        </w:rPr>
        <w:t xml:space="preserve"> Rather, this latter work (as His present work in the heavenly sanctuary) has to do with </w:t>
      </w:r>
      <w:r>
        <w:rPr>
          <w:rFonts w:ascii="Times New Roman" w:hAnsi="Times New Roman" w:eastAsia="Times New Roman" w:cs="Times New Roman"/>
          <w:i/>
          <w:color w:val="000000"/>
          <w:u w:val="single"/>
        </w:rPr>
        <w:t xml:space="preserve">the PURPOSE for one’s salvation, the REASON one has been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preceding respect, there is </w:t>
      </w:r>
      <w:r>
        <w:rPr>
          <w:rFonts w:ascii="Times New Roman" w:hAnsi="Times New Roman" w:eastAsia="Times New Roman" w:cs="Times New Roman"/>
          <w:i/>
          <w:color w:val="000000"/>
          <w:u w:val="single"/>
        </w:rPr>
        <w:t xml:space="preserve">a past, finished work</w:t>
      </w:r>
      <w:r>
        <w:rPr>
          <w:rFonts w:ascii="Times New Roman" w:hAnsi="Times New Roman" w:eastAsia="Times New Roman" w:cs="Times New Roman"/>
          <w:color w:val="000000"/>
          <w:u w:val="single"/>
        </w:rPr>
        <w:t xml:space="preserve"> of the Son at Calvary; and, because of this past, finished work, the Son can perform </w:t>
      </w:r>
      <w:r>
        <w:rPr>
          <w:rFonts w:ascii="Times New Roman" w:hAnsi="Times New Roman" w:eastAsia="Times New Roman" w:cs="Times New Roman"/>
          <w:i/>
          <w:color w:val="000000"/>
          <w:u w:val="single"/>
        </w:rPr>
        <w:t xml:space="preserve">a present work</w:t>
      </w:r>
      <w:r>
        <w:rPr>
          <w:rFonts w:ascii="Times New Roman" w:hAnsi="Times New Roman" w:eastAsia="Times New Roman" w:cs="Times New Roman"/>
          <w:color w:val="000000"/>
          <w:u w:val="single"/>
        </w:rPr>
        <w:t xml:space="preserve"> in the heavenly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also because of His past work at Calvary, there can be </w:t>
      </w:r>
      <w:r>
        <w:rPr>
          <w:rFonts w:ascii="Times New Roman" w:hAnsi="Times New Roman" w:eastAsia="Times New Roman" w:cs="Times New Roman"/>
          <w:i/>
          <w:color w:val="000000"/>
          <w:u w:val="single"/>
        </w:rPr>
        <w:t xml:space="preserve">a future work</w:t>
      </w:r>
      <w:r>
        <w:rPr>
          <w:rFonts w:ascii="Times New Roman" w:hAnsi="Times New Roman" w:eastAsia="Times New Roman" w:cs="Times New Roman"/>
          <w:color w:val="000000"/>
          <w:u w:val="single"/>
        </w:rPr>
        <w:t xml:space="preserve"> with respect to that seen in the symbolism of the purchase of both “the field” and “the pearl” in Matt. 13:44-46 —</w:t>
      </w:r>
      <w:r>
        <w:rPr>
          <w:rFonts w:ascii="Times New Roman" w:hAnsi="Times New Roman" w:eastAsia="Times New Roman" w:cs="Times New Roman"/>
          <w:i/>
          <w:color w:val="000000"/>
          <w:u w:val="single"/>
        </w:rPr>
        <w:t xml:space="preserve"> a work which His present ministry in the sanctuary anticipates.</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first of these two parables, in verse forty-four, the treasure points to Israel.</w:t>
      </w:r>
      <w:r>
        <w:rPr>
          <w:rFonts w:ascii="Times New Roman" w:hAnsi="Times New Roman" w:eastAsia="Times New Roman" w:cs="Times New Roman"/>
          <w:i/>
          <w:color w:val="000000"/>
          <w:u w:val="single"/>
        </w:rPr>
        <w:t xml:space="preserve"> Israel</w:t>
      </w:r>
      <w:r>
        <w:rPr>
          <w:rFonts w:ascii="Times New Roman" w:hAnsi="Times New Roman" w:eastAsia="Times New Roman" w:cs="Times New Roman"/>
          <w:color w:val="000000"/>
          <w:u w:val="single"/>
        </w:rPr>
        <w:t xml:space="preserve"> is God’s “peculiar treasure” (Ex. 19:5, 6; Ps. 135:4).</w:t>
        <w:br w:type="textWrapping"/>
      </w:r>
      <w:r>
        <w:rPr>
          <w:rFonts w:ascii="Times New Roman" w:hAnsi="Times New Roman" w:eastAsia="Times New Roman" w:cs="Times New Roman"/>
          <w:color w:val="000000"/>
          <w:u w:val="single"/>
        </w:rPr>
        <w:t xml:space="preserve">Then, in the second of these two parables, in verses forty-five and forty-six, </w:t>
      </w:r>
      <w:r>
        <w:rPr>
          <w:rFonts w:ascii="Times New Roman" w:hAnsi="Times New Roman" w:eastAsia="Times New Roman" w:cs="Times New Roman"/>
          <w:i/>
          <w:color w:val="000000"/>
          <w:u w:val="single"/>
        </w:rPr>
        <w:t xml:space="preserve">the Church</w:t>
      </w:r>
      <w:r>
        <w:rPr>
          <w:rFonts w:ascii="Times New Roman" w:hAnsi="Times New Roman" w:eastAsia="Times New Roman" w:cs="Times New Roman"/>
          <w:color w:val="000000"/>
          <w:u w:val="single"/>
        </w:rPr>
        <w:t xml:space="preserve"> comes into view.</w:t>
        <w:br w:type="textWrapping"/>
      </w:r>
      <w:r>
        <w:rPr>
          <w:rFonts w:ascii="Times New Roman" w:hAnsi="Times New Roman" w:eastAsia="Times New Roman" w:cs="Times New Roman"/>
          <w:color w:val="000000"/>
          <w:u w:val="single"/>
        </w:rPr>
        <w:t xml:space="preserve">Pearls are found in oysters, which come from the sea. And the oyster, a species found in the water which lacks fins and scales, would be unclean to an orthodox Jew (Lev. 11:9-12). The fact that the pearl comes from a species considered unclean by the orthodox Jew, as well as the fact that the oyster bearing the pearl is found in the sea (which refers to the Gentiles), the pearl could not be another reference to Israel (continuing, in this respect, from the parable of the treasure). Rather, the pearl would have to refer to another entity within God’s dealings with man. The identity of the pearl, unlike the identity of the treasure in the previous parable, is not really given anywhere in Scripture in so many words per se. But, nonetheless, the intended symbolism through the use of the pearl can easily be determined. Through comparing Scripture with Scripture, the “pearl” can easily be seen as a reference to </w:t>
      </w:r>
      <w:r>
        <w:rPr>
          <w:rFonts w:ascii="Times New Roman" w:hAnsi="Times New Roman" w:eastAsia="Times New Roman" w:cs="Times New Roman"/>
          <w:i/>
          <w:color w:val="000000"/>
          <w:u w:val="single"/>
        </w:rPr>
        <w:t xml:space="preserve">the Church</w:t>
      </w:r>
      <w:r>
        <w:rPr>
          <w:rFonts w:ascii="Times New Roman" w:hAnsi="Times New Roman" w:eastAsia="Times New Roman" w:cs="Times New Roman"/>
          <w:color w:val="000000"/>
          <w:u w:val="single"/>
        </w:rPr>
        <w:t xml:space="preserve"> (more specifically, </w:t>
      </w:r>
      <w:r>
        <w:rPr>
          <w:rFonts w:ascii="Times New Roman" w:hAnsi="Times New Roman" w:eastAsia="Times New Roman" w:cs="Times New Roman"/>
          <w:i/>
          <w:color w:val="000000"/>
          <w:u w:val="single"/>
        </w:rPr>
        <w:t xml:space="preserve">the bride</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Christ gave these parables after He had gone back inside the house, and </w:t>
      </w:r>
      <w:r>
        <w:rPr>
          <w:rFonts w:ascii="Times New Roman" w:hAnsi="Times New Roman" w:eastAsia="Times New Roman" w:cs="Times New Roman"/>
          <w:i/>
          <w:color w:val="000000"/>
          <w:u w:val="single"/>
        </w:rPr>
        <w:t xml:space="preserve">the treasure</w:t>
      </w:r>
      <w:r>
        <w:rPr>
          <w:rFonts w:ascii="Times New Roman" w:hAnsi="Times New Roman" w:eastAsia="Times New Roman" w:cs="Times New Roman"/>
          <w:color w:val="000000"/>
          <w:u w:val="single"/>
        </w:rPr>
        <w:t xml:space="preserve"> (Israel) comes into view because God will be dealing with Israel during this time, completing His dealings with the nation during Daniel’s Seventieth Week.</w:t>
        <w:br w:type="textWrapping"/>
      </w:r>
      <w:r>
        <w:rPr>
          <w:rFonts w:ascii="Times New Roman" w:hAnsi="Times New Roman" w:eastAsia="Times New Roman" w:cs="Times New Roman"/>
          <w:color w:val="000000"/>
          <w:u w:val="single"/>
        </w:rPr>
        <w:t xml:space="preserve">But Christ is not seen purchasing </w:t>
      </w:r>
      <w:r>
        <w:rPr>
          <w:rFonts w:ascii="Times New Roman" w:hAnsi="Times New Roman" w:eastAsia="Times New Roman" w:cs="Times New Roman"/>
          <w:i/>
          <w:color w:val="000000"/>
          <w:u w:val="single"/>
        </w:rPr>
        <w:t xml:space="preserve">the treasure</w:t>
      </w:r>
      <w:r>
        <w:rPr>
          <w:rFonts w:ascii="Times New Roman" w:hAnsi="Times New Roman" w:eastAsia="Times New Roman" w:cs="Times New Roman"/>
          <w:color w:val="000000"/>
          <w:u w:val="single"/>
        </w:rPr>
        <w:t xml:space="preserve"> in the first of these two parables, as He is seen purchasing </w:t>
      </w:r>
      <w:r>
        <w:rPr>
          <w:rFonts w:ascii="Times New Roman" w:hAnsi="Times New Roman" w:eastAsia="Times New Roman" w:cs="Times New Roman"/>
          <w:i/>
          <w:color w:val="000000"/>
          <w:u w:val="single"/>
        </w:rPr>
        <w:t xml:space="preserve">the pearl</w:t>
      </w:r>
      <w:r>
        <w:rPr>
          <w:rFonts w:ascii="Times New Roman" w:hAnsi="Times New Roman" w:eastAsia="Times New Roman" w:cs="Times New Roman"/>
          <w:color w:val="000000"/>
          <w:u w:val="single"/>
        </w:rPr>
        <w:t xml:space="preserve"> in the second. Rather, in the first parable, He is seen purchasing </w:t>
      </w:r>
      <w:r>
        <w:rPr>
          <w:rFonts w:ascii="Times New Roman" w:hAnsi="Times New Roman" w:eastAsia="Times New Roman" w:cs="Times New Roman"/>
          <w:i/>
          <w:color w:val="000000"/>
          <w:u w:val="single"/>
        </w:rPr>
        <w:t xml:space="preserve">the field</w:t>
      </w:r>
      <w:r>
        <w:rPr>
          <w:rFonts w:ascii="Times New Roman" w:hAnsi="Times New Roman" w:eastAsia="Times New Roman" w:cs="Times New Roman"/>
          <w:color w:val="000000"/>
          <w:u w:val="single"/>
        </w:rPr>
        <w:t xml:space="preserve"> where the treasure was hidden. Thus, Christ purchases </w:t>
      </w:r>
      <w:r>
        <w:rPr>
          <w:rFonts w:ascii="Times New Roman" w:hAnsi="Times New Roman" w:eastAsia="Times New Roman" w:cs="Times New Roman"/>
          <w:i/>
          <w:color w:val="000000"/>
          <w:u w:val="single"/>
        </w:rPr>
        <w:t xml:space="preserve">the field</w:t>
      </w:r>
      <w:r>
        <w:rPr>
          <w:rFonts w:ascii="Times New Roman" w:hAnsi="Times New Roman" w:eastAsia="Times New Roman" w:cs="Times New Roman"/>
          <w:color w:val="000000"/>
          <w:u w:val="single"/>
        </w:rPr>
        <w:t xml:space="preserve"> in the first of these two parables; then He purchases </w:t>
      </w:r>
      <w:r>
        <w:rPr>
          <w:rFonts w:ascii="Times New Roman" w:hAnsi="Times New Roman" w:eastAsia="Times New Roman" w:cs="Times New Roman"/>
          <w:i/>
          <w:color w:val="000000"/>
          <w:u w:val="single"/>
        </w:rPr>
        <w:t xml:space="preserve">the pearl</w:t>
      </w:r>
      <w:r>
        <w:rPr>
          <w:rFonts w:ascii="Times New Roman" w:hAnsi="Times New Roman" w:eastAsia="Times New Roman" w:cs="Times New Roman"/>
          <w:color w:val="000000"/>
          <w:u w:val="single"/>
        </w:rPr>
        <w:t xml:space="preserve"> in the second. And the fact that these parables are about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necessitating Christians </w:t>
      </w:r>
      <w:r>
        <w:rPr>
          <w:rFonts w:ascii="Times New Roman" w:hAnsi="Times New Roman" w:eastAsia="Times New Roman" w:cs="Times New Roman"/>
          <w:color w:val="000000"/>
          <w:u w:val="single"/>
        </w:rPr>
        <w:t xml:space="preserve">(the present recipients of the offer of the kingdom) being in view in relation to the redemption of the forfeited inheritance — will </w:t>
      </w:r>
      <w:r>
        <w:rPr>
          <w:rFonts w:ascii="Times New Roman" w:hAnsi="Times New Roman" w:eastAsia="Times New Roman" w:cs="Times New Roman"/>
          <w:i/>
          <w:color w:val="000000"/>
          <w:u w:val="single"/>
        </w:rPr>
        <w:t xml:space="preserve">ALONE</w:t>
      </w:r>
      <w:r>
        <w:rPr>
          <w:rFonts w:ascii="Times New Roman" w:hAnsi="Times New Roman" w:eastAsia="Times New Roman" w:cs="Times New Roman"/>
          <w:color w:val="000000"/>
          <w:u w:val="single"/>
        </w:rPr>
        <w:t xml:space="preserve"> reveal that “the pearl” has to be identified with </w:t>
      </w:r>
      <w:r>
        <w:rPr>
          <w:rFonts w:ascii="Times New Roman" w:hAnsi="Times New Roman" w:eastAsia="Times New Roman" w:cs="Times New Roman"/>
          <w:i/>
          <w:color w:val="000000"/>
          <w:u w:val="single"/>
        </w:rPr>
        <w:t xml:space="preserve">the Church.</w:t>
      </w:r>
      <w:r>
        <w:rPr>
          <w:rFonts w:ascii="Times New Roman" w:hAnsi="Times New Roman" w:eastAsia="Times New Roman" w:cs="Times New Roman"/>
          <w:color w:val="000000"/>
          <w:u w:val="single"/>
        </w:rPr>
        <w:t xml:space="preserve"> The parable of the treasure shows </w:t>
      </w:r>
      <w:r>
        <w:rPr>
          <w:rFonts w:ascii="Times New Roman" w:hAnsi="Times New Roman" w:eastAsia="Times New Roman" w:cs="Times New Roman"/>
          <w:i/>
          <w:color w:val="000000"/>
          <w:u w:val="single"/>
        </w:rPr>
        <w:t xml:space="preserve">one facet</w:t>
      </w:r>
      <w:r>
        <w:rPr>
          <w:rFonts w:ascii="Times New Roman" w:hAnsi="Times New Roman" w:eastAsia="Times New Roman" w:cs="Times New Roman"/>
          <w:color w:val="000000"/>
          <w:u w:val="single"/>
        </w:rPr>
        <w:t xml:space="preserve"> of the purpose for man’s salvation, and the parable of the pearl shows </w:t>
      </w:r>
      <w:r>
        <w:rPr>
          <w:rFonts w:ascii="Times New Roman" w:hAnsi="Times New Roman" w:eastAsia="Times New Roman" w:cs="Times New Roman"/>
          <w:i/>
          <w:color w:val="000000"/>
          <w:u w:val="single"/>
        </w:rPr>
        <w:t xml:space="preserve">the other.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purchase of the field (the world) seen in the parable of the treasure has to do with </w:t>
      </w:r>
      <w:r>
        <w:rPr>
          <w:rFonts w:ascii="Times New Roman" w:hAnsi="Times New Roman" w:eastAsia="Times New Roman" w:cs="Times New Roman"/>
          <w:i/>
          <w:color w:val="000000"/>
          <w:u w:val="single"/>
        </w:rPr>
        <w:t xml:space="preserve">Christ’s future work of redeeming the forfeited inheritance</w:t>
      </w:r>
      <w:r>
        <w:rPr>
          <w:rFonts w:ascii="Times New Roman" w:hAnsi="Times New Roman" w:eastAsia="Times New Roman" w:cs="Times New Roman"/>
          <w:color w:val="000000"/>
          <w:u w:val="single"/>
        </w:rPr>
        <w:t xml:space="preserve"> (seen in Rev. 6-19); and the purchase of the pearl is a reference to the bride (saved through His finished work at Calvary and revealed through decisions and determinations at the judgment seat [Rev. 1-4]) </w:t>
      </w:r>
      <w:r>
        <w:rPr>
          <w:rFonts w:ascii="Times New Roman" w:hAnsi="Times New Roman" w:eastAsia="Times New Roman" w:cs="Times New Roman"/>
          <w:i/>
          <w:color w:val="000000"/>
          <w:u w:val="single"/>
        </w:rPr>
        <w:t xml:space="preserve">becoming His wife</w:t>
      </w:r>
      <w:r>
        <w:rPr>
          <w:rFonts w:ascii="Times New Roman" w:hAnsi="Times New Roman" w:eastAsia="Times New Roman" w:cs="Times New Roman"/>
          <w:color w:val="000000"/>
          <w:u w:val="single"/>
        </w:rPr>
        <w:t xml:space="preserve"> (portended by the marriage festivities in Rev. 19:7-9), whom He purchases through redeeming the inheritance. And all of this occurs on the basis of Christ being found worthy to perform this redemptive work — found worthy solely on the basis of His finished work as “the Lamb” (Rev. 5:6ff).</w:t>
        <w:br w:type="textWrapping"/>
      </w:r>
      <w:r>
        <w:rPr>
          <w:rFonts w:ascii="Times New Roman" w:hAnsi="Times New Roman" w:eastAsia="Times New Roman" w:cs="Times New Roman"/>
          <w:color w:val="000000"/>
          <w:u w:val="single"/>
        </w:rPr>
        <w:t xml:space="preserve">These two parables, along with most of the Book of Revelation, draw from a somewhat simple type in the Old Testament — a type set forth in the fourth chapter of the Book of Ruth. In this fourth chapter of Ruth, </w:t>
      </w:r>
      <w:r>
        <w:rPr>
          <w:rFonts w:ascii="Times New Roman" w:hAnsi="Times New Roman" w:eastAsia="Times New Roman" w:cs="Times New Roman"/>
          <w:i/>
          <w:color w:val="000000"/>
          <w:u w:val="single"/>
        </w:rPr>
        <w:t xml:space="preserve">Boaz is seen redeeming a forfeited inheritance, with Ruth becoming his wife through this redemptive act.</w:t>
      </w:r>
      <w:r>
        <w:rPr>
          <w:rFonts w:ascii="Times New Roman" w:hAnsi="Times New Roman" w:eastAsia="Times New Roman" w:cs="Times New Roman"/>
          <w:color w:val="000000"/>
          <w:u w:val="single"/>
        </w:rPr>
        <w:t xml:space="preserve"> And this chapter relates the complete story of events seen relative to the purchases in the parables of the treasure and the pearl, along with that seen in Revelation chapters five through nineteen.</w:t>
        <w:br w:type="textWrapping"/>
      </w:r>
      <w:r>
        <w:rPr>
          <w:rFonts w:ascii="Times New Roman" w:hAnsi="Times New Roman" w:eastAsia="Times New Roman" w:cs="Times New Roman"/>
          <w:i/>
          <w:color w:val="000000"/>
          <w:u w:val="single"/>
        </w:rPr>
        <w:t xml:space="preserve">NONE of these things in Matthew’s gospel or in the Book of Revelation can be properly understood APART FROM understanding this one type in the Old Testament.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God provided the numerous types seen throughout the Old Testament for </w:t>
      </w:r>
      <w:r>
        <w:rPr>
          <w:rFonts w:ascii="Times New Roman" w:hAnsi="Times New Roman" w:eastAsia="Times New Roman" w:cs="Times New Roman"/>
          <w:i/>
          <w:color w:val="000000"/>
          <w:u w:val="single"/>
        </w:rPr>
        <w:t xml:space="preserve">a REASON.</w:t>
      </w:r>
      <w:r>
        <w:rPr>
          <w:rFonts w:ascii="Times New Roman" w:hAnsi="Times New Roman" w:eastAsia="Times New Roman" w:cs="Times New Roman"/>
          <w:color w:val="000000"/>
          <w:u w:val="single"/>
        </w:rPr>
        <w:t xml:space="preserve"> These types have been placed there </w:t>
      </w:r>
      <w:r>
        <w:rPr>
          <w:rFonts w:ascii="Times New Roman" w:hAnsi="Times New Roman" w:eastAsia="Times New Roman" w:cs="Times New Roman"/>
          <w:i/>
          <w:color w:val="000000"/>
          <w:u w:val="single"/>
        </w:rPr>
        <w:t xml:space="preserve">to help explain the antitypes.</w:t>
      </w:r>
      <w:r>
        <w:rPr>
          <w:rFonts w:ascii="Times New Roman" w:hAnsi="Times New Roman" w:eastAsia="Times New Roman" w:cs="Times New Roman"/>
          <w:color w:val="000000"/>
          <w:u w:val="single"/>
        </w:rPr>
        <w:t xml:space="preserve"> And these types are </w:t>
      </w:r>
      <w:r>
        <w:rPr>
          <w:rFonts w:ascii="Times New Roman" w:hAnsi="Times New Roman" w:eastAsia="Times New Roman" w:cs="Times New Roman"/>
          <w:i/>
          <w:color w:val="000000"/>
          <w:u w:val="single"/>
        </w:rPr>
        <w:t xml:space="preserve">IMPORTANT beyond degree, for they will, numerous times, open up and cast a flood of light on the various antitypes.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this particular type in the Book of Ruth is </w:t>
      </w:r>
      <w:r>
        <w:rPr>
          <w:rFonts w:ascii="Times New Roman" w:hAnsi="Times New Roman" w:eastAsia="Times New Roman" w:cs="Times New Roman"/>
          <w:i/>
          <w:color w:val="000000"/>
          <w:u w:val="single"/>
        </w:rPr>
        <w:t xml:space="preserve">ONE case in point, which can only become increasingly evident to anyone who begins to mine the treasures contained therein</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The Type —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Events in the fourth chapter of the Book of Ruth, where Boaz’s redemptive act is seen, must be understood within context.</w:t>
        <w:br w:type="textWrapping"/>
      </w:r>
      <w:r>
        <w:rPr>
          <w:rFonts w:ascii="Times New Roman" w:hAnsi="Times New Roman" w:eastAsia="Times New Roman" w:cs="Times New Roman"/>
          <w:color w:val="000000"/>
          <w:u w:val="single"/>
        </w:rPr>
        <w:t xml:space="preserve">These events occurred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Ruth had become a member of the family (ch. 1),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Ruth had gleaned in Boaz’s field and beat out that which she had gleaned throughout the time of harvest (ch. 2),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Ruth had prepared herself for meeting Boaz (ch. 3a), and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Ruth had met Boaz on his threshing floor at midnight (ch. 3b).</w:t>
        <w:br w:type="textWrapping"/>
      </w:r>
      <w:r>
        <w:rPr>
          <w:rFonts w:ascii="Times New Roman" w:hAnsi="Times New Roman" w:eastAsia="Times New Roman" w:cs="Times New Roman"/>
          <w:color w:val="000000"/>
          <w:u w:val="single"/>
        </w:rPr>
        <w:t xml:space="preserve">And moving these things over into the antitype, Christ’s redemptive act, seen in this fourth chapter of Ruth (typified by Boaz’s redemptive act), will occur </w:t>
      </w:r>
      <w:r>
        <w:rPr>
          <w:rFonts w:ascii="Times New Roman" w:hAnsi="Times New Roman" w:eastAsia="Times New Roman" w:cs="Times New Roman"/>
          <w:i/>
          <w:color w:val="000000"/>
          <w:u w:val="single"/>
        </w:rPr>
        <w:t xml:space="preserve">at EXACTLY the same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It will occur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individuals have become members of the family (have become Christians),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those in the family have gleaned in the field (the world) and beat out that which they have gleaned throughout the time of harvest,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those in the family have prepared themselves for meeting Christ, and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they have met Christ on His threshing floor at midnight (met Christ at His judg- ment seat, at the termination of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(The “threshing floor” and “midnight” both refer to </w:t>
      </w:r>
      <w:r>
        <w:rPr>
          <w:rFonts w:ascii="Times New Roman" w:hAnsi="Times New Roman" w:eastAsia="Times New Roman" w:cs="Times New Roman"/>
          <w:i/>
          <w:color w:val="FF0000"/>
          <w:u w:val="single"/>
        </w:rPr>
        <w:t xml:space="preserve">judgment</w:t>
      </w:r>
      <w:r>
        <w:rPr>
          <w:rFonts w:ascii="Times New Roman" w:hAnsi="Times New Roman" w:eastAsia="Times New Roman" w:cs="Times New Roman"/>
          <w:color w:val="FF0000"/>
          <w:u w:val="single"/>
        </w:rPr>
        <w:t xml:space="preserve"> — one to </w:t>
      </w:r>
      <w:r>
        <w:rPr>
          <w:rFonts w:ascii="Times New Roman" w:hAnsi="Times New Roman" w:eastAsia="Times New Roman" w:cs="Times New Roman"/>
          <w:i/>
          <w:color w:val="FF0000"/>
          <w:u w:val="single"/>
        </w:rPr>
        <w:t xml:space="preserve">place,</w:t>
      </w:r>
      <w:r>
        <w:rPr>
          <w:rFonts w:ascii="Times New Roman" w:hAnsi="Times New Roman" w:eastAsia="Times New Roman" w:cs="Times New Roman"/>
          <w:color w:val="FF0000"/>
          <w:u w:val="single"/>
        </w:rPr>
        <w:t xml:space="preserve"> and the other to </w:t>
      </w:r>
      <w:r>
        <w:rPr>
          <w:rFonts w:ascii="Times New Roman" w:hAnsi="Times New Roman" w:eastAsia="Times New Roman" w:cs="Times New Roman"/>
          <w:i/>
          <w:color w:val="FF0000"/>
          <w:u w:val="single"/>
        </w:rPr>
        <w:t xml:space="preserve">time. </w:t>
      </w:r>
      <w:r>
        <w:rPr>
          <w:rFonts w:ascii="Times New Roman" w:hAnsi="Times New Roman" w:eastAsia="Times New Roman" w:cs="Times New Roman"/>
          <w:color w:val="FF0000"/>
          <w:u w:val="single"/>
        </w:rPr>
        <w:t xml:space="preserve">See Chapter VIII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Christ’s finished work at Calvary is not dealt with per se in the fourth chapter of Ruth. Rather, this work is simply inferred or assumed. This matter surrounding Christ’s finished work at Calvary was dealt with back in chapter one where Ruth and Orpah found themselves members of the family </w:t>
      </w:r>
      <w:r>
        <w:rPr>
          <w:rFonts w:ascii="Times New Roman" w:hAnsi="Times New Roman" w:eastAsia="Times New Roman" w:cs="Times New Roman"/>
          <w:i/>
          <w:color w:val="000000"/>
          <w:u w:val="single"/>
        </w:rPr>
        <w:t xml:space="preserve">through death.</w:t>
      </w:r>
      <w:r>
        <w:rPr>
          <w:rFonts w:ascii="Times New Roman" w:hAnsi="Times New Roman" w:eastAsia="Times New Roman" w:cs="Times New Roman"/>
          <w:color w:val="000000"/>
          <w:u w:val="single"/>
        </w:rPr>
        <w:t xml:space="preserve"> The death of their husbands had dissolved the marriage relationship itself, and they were then members of the family only </w:t>
      </w:r>
      <w:r>
        <w:rPr>
          <w:rFonts w:ascii="Times New Roman" w:hAnsi="Times New Roman" w:eastAsia="Times New Roman" w:cs="Times New Roman"/>
          <w:i/>
          <w:color w:val="000000"/>
          <w:u w:val="single"/>
        </w:rPr>
        <w:t xml:space="preserve">through death, the death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Christians are members of the family through exactly the same means — </w:t>
      </w:r>
      <w:r>
        <w:rPr>
          <w:rFonts w:ascii="Times New Roman" w:hAnsi="Times New Roman" w:eastAsia="Times New Roman" w:cs="Times New Roman"/>
          <w:i/>
          <w:color w:val="000000"/>
          <w:u w:val="single"/>
        </w:rPr>
        <w:t xml:space="preserve">through death, the death of Another.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is why Paul, when first going to Corinth and finding a city filled with unsaved Gentiles, limited himself to one simple message — “Jesus Christ, and him crucified” (I Cor. 2:2). It was Christ Who had died for their sins (I Cor. 15:3; I Thess. 5:10), and the only way they could become members of the family was through </w:t>
      </w:r>
      <w:r>
        <w:rPr>
          <w:rFonts w:ascii="Times New Roman" w:hAnsi="Times New Roman" w:eastAsia="Times New Roman" w:cs="Times New Roman"/>
          <w:i/>
          <w:color w:val="000000"/>
          <w:u w:val="single"/>
        </w:rPr>
        <w:t xml:space="preserve">the death of Another.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Thus, the message surrounding that which occurred at Calvary is seen in chapter one of the Book of Ruth, not in chapter four. The redemptive act seen in chapter four — type or antitype — is a subsequent work on behalf of those who are already members of the family (though </w:t>
      </w:r>
      <w:r>
        <w:rPr>
          <w:rFonts w:ascii="Times New Roman" w:hAnsi="Times New Roman" w:eastAsia="Times New Roman" w:cs="Times New Roman"/>
          <w:i/>
          <w:color w:val="000000"/>
          <w:u w:val="single"/>
        </w:rPr>
        <w:t xml:space="preserve">not a work for all family members</w:t>
      </w:r>
      <w:r>
        <w:rPr>
          <w:rFonts w:ascii="Times New Roman" w:hAnsi="Times New Roman" w:eastAsia="Times New Roman" w:cs="Times New Roman"/>
          <w:color w:val="000000"/>
          <w:u w:val="single"/>
        </w:rPr>
        <w:t xml:space="preserve">). Ruth alone is seen in Boaz’s redemptive act. Orpah, also a member of the family through death, had turned back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Luke 9:62; 17:32). And this redemptive work is seen occurring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the dispensation has run its course (Ruth 2, 3a) and</w:t>
      </w:r>
      <w:r>
        <w:rPr>
          <w:rFonts w:ascii="Times New Roman" w:hAnsi="Times New Roman" w:eastAsia="Times New Roman" w:cs="Times New Roman"/>
          <w:i/>
          <w:color w:val="000000"/>
          <w:u w:val="single"/>
        </w:rPr>
        <w:t xml:space="preserve"> those who have gone on, like Ruth, have been singled out </w:t>
      </w:r>
      <w:r>
        <w:rPr>
          <w:rFonts w:ascii="Times New Roman" w:hAnsi="Times New Roman" w:eastAsia="Times New Roman" w:cs="Times New Roman"/>
          <w:color w:val="000000"/>
          <w:u w:val="single"/>
        </w:rPr>
        <w:t xml:space="preserve">(Ruth 3b).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The Nearer Kinsman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Different kinds of legal matters within the Jewish economy at the time events in the Book of Ruth occurred were carried on at the gates of the various cities scattered throughout the land, at the entrance way into these cities. Elders of a particular city would gather at the gate of that city and await anyone in the city who might have a legal matter to carry out or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the reason chapter four begins with the statement, “Then went Boaz up to the gate…” (4:1). And, as seen in Gentile cities of that day as well, this is the apparent reason that Lot was seen seated in the gate of Sodom when the two angels entered Sodom in Gen. 19:1. Lot was apparently among those at the gate (among the elders of the city) who were there to carry out or to resolve legal matters on behalf of those in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Boaz, at the gate, first stopped a nearer kinsman who had come by, and he instructed the nearer kinsman to sit in a certain place (v. 1). Boaz then singled out ten elders who were at the gate, took them aside, and instructed them to sit in the same proximity as the nearer kinsman (v.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Boaz then explained the matter at hand, directing his remarks to the nearer kinsman, but making sure that the ten elders heard as well. He needed all of them to hear that which he had to say, for they all had to act — the nearer kinsman first, then the ten elders.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subject surrounded an inheritance belonging to Naomi, which had been forfeited. Boaz wanted to pay the required price and redeem this inheritance, but there was a nearer kinsman who had first choice to act in this capacity. And the nearer kinsman, after hearing about this forfeited inheritance as Boaz explained the matter, said that he would redeem the inheritance (vv.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Boaz wasn’t through explaining all that was involved. Boaz then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“What day thou buyest the field of the hand of Naomi, thou must buy it also of Ruth the Moabitess, the wife of the dead, to raise up the name of the dead upon his inheritance”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one who redeemed the inheritance, whether the nearer kinsman or Boaz, would also, at the same time, be redeeming (purchasing) Ruth; and Ruth, through this redemptive process, would become his wife. This was something which would </w:t>
      </w:r>
      <w:r>
        <w:rPr>
          <w:rFonts w:ascii="Times New Roman" w:hAnsi="Times New Roman" w:eastAsia="Times New Roman" w:cs="Times New Roman"/>
          <w:i/>
          <w:color w:val="000000"/>
          <w:u w:val="single"/>
        </w:rPr>
        <w:t xml:space="preserve">automatically occur</w:t>
      </w:r>
      <w:r>
        <w:rPr>
          <w:rFonts w:ascii="Times New Roman" w:hAnsi="Times New Roman" w:eastAsia="Times New Roman" w:cs="Times New Roman"/>
          <w:color w:val="000000"/>
          <w:u w:val="single"/>
        </w:rPr>
        <w:t xml:space="preserve"> within the process of redeeming the forfeited inheritance, redeeming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Ruth, through this redemptive process, was also being redeemed (purchased), and would </w:t>
      </w:r>
      <w:r>
        <w:rPr>
          <w:rFonts w:ascii="Times New Roman" w:hAnsi="Times New Roman" w:eastAsia="Times New Roman" w:cs="Times New Roman"/>
          <w:i/>
          <w:color w:val="000000"/>
          <w:u w:val="single"/>
        </w:rPr>
        <w:t xml:space="preserve">automatically</w:t>
      </w:r>
      <w:r>
        <w:rPr>
          <w:rFonts w:ascii="Times New Roman" w:hAnsi="Times New Roman" w:eastAsia="Times New Roman" w:cs="Times New Roman"/>
          <w:color w:val="000000"/>
          <w:u w:val="single"/>
        </w:rPr>
        <w:t xml:space="preserve"> become the wife of the one performing this redemptive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Much controversy has surrounded the identity (with respect to the antitype) of the nearer kinsman. However, there should be no controversy, for the nearer kinsman </w:t>
      </w:r>
      <w:r>
        <w:rPr>
          <w:rFonts w:ascii="Times New Roman" w:hAnsi="Times New Roman" w:eastAsia="Times New Roman" w:cs="Times New Roman"/>
          <w:i/>
          <w:color w:val="000000"/>
          <w:u w:val="single"/>
        </w:rPr>
        <w:t xml:space="preserve">was able to redeem. </w:t>
      </w:r>
      <w:r>
        <w:rPr>
          <w:rFonts w:ascii="Times New Roman" w:hAnsi="Times New Roman" w:eastAsia="Times New Roman" w:cs="Times New Roman"/>
          <w:color w:val="000000"/>
          <w:u w:val="single"/>
        </w:rPr>
        <w:t xml:space="preserve">And the only One </w:t>
      </w:r>
      <w:r>
        <w:rPr>
          <w:rFonts w:ascii="Times New Roman" w:hAnsi="Times New Roman" w:eastAsia="Times New Roman" w:cs="Times New Roman"/>
          <w:i/>
          <w:color w:val="000000"/>
          <w:u w:val="single"/>
        </w:rPr>
        <w:t xml:space="preserve">able to redeem</w:t>
      </w:r>
      <w:r>
        <w:rPr>
          <w:rFonts w:ascii="Times New Roman" w:hAnsi="Times New Roman" w:eastAsia="Times New Roman" w:cs="Times New Roman"/>
          <w:color w:val="000000"/>
          <w:u w:val="single"/>
        </w:rPr>
        <w:t xml:space="preserve"> in the antitype is the One Who shed His blood at Calvary (Rev. 5:1ff).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though it was the Son Who shed His blood and died at Calvary, this was, as well, </w:t>
      </w:r>
      <w:r>
        <w:rPr>
          <w:rFonts w:ascii="Times New Roman" w:hAnsi="Times New Roman" w:eastAsia="Times New Roman" w:cs="Times New Roman"/>
          <w:i/>
          <w:color w:val="000000"/>
          <w:u w:val="single"/>
        </w:rPr>
        <w:t xml:space="preserve">the blood of God </w:t>
      </w:r>
      <w:r>
        <w:rPr>
          <w:rFonts w:ascii="Times New Roman" w:hAnsi="Times New Roman" w:eastAsia="Times New Roman" w:cs="Times New Roman"/>
          <w:color w:val="000000"/>
          <w:u w:val="single"/>
        </w:rPr>
        <w:t xml:space="preserve">(Acts 20:28). This was </w:t>
      </w:r>
      <w:r>
        <w:rPr>
          <w:rFonts w:ascii="Times New Roman" w:hAnsi="Times New Roman" w:eastAsia="Times New Roman" w:cs="Times New Roman"/>
          <w:i/>
          <w:color w:val="000000"/>
          <w:u w:val="single"/>
        </w:rPr>
        <w:t xml:space="preserve">the day God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just as there were two ( </w:t>
      </w:r>
      <w:r>
        <w:rPr>
          <w:rFonts w:ascii="Times New Roman" w:hAnsi="Times New Roman" w:eastAsia="Times New Roman" w:cs="Times New Roman"/>
          <w:i/>
          <w:color w:val="000000"/>
          <w:u w:val="single"/>
        </w:rPr>
        <w:t xml:space="preserve">only two</w:t>
      </w:r>
      <w:r>
        <w:rPr>
          <w:rFonts w:ascii="Times New Roman" w:hAnsi="Times New Roman" w:eastAsia="Times New Roman" w:cs="Times New Roman"/>
          <w:color w:val="000000"/>
          <w:u w:val="single"/>
        </w:rPr>
        <w:t xml:space="preserve"> [v. 4b]) who were able to redeem in the type (insofar as that shown by the account is concerned), there are also Two (</w:t>
      </w:r>
      <w:r>
        <w:rPr>
          <w:rFonts w:ascii="Times New Roman" w:hAnsi="Times New Roman" w:eastAsia="Times New Roman" w:cs="Times New Roman"/>
          <w:i/>
          <w:color w:val="000000"/>
          <w:u w:val="single"/>
        </w:rPr>
        <w:t xml:space="preserve">only Two</w:t>
      </w:r>
      <w:r>
        <w:rPr>
          <w:rFonts w:ascii="Times New Roman" w:hAnsi="Times New Roman" w:eastAsia="Times New Roman" w:cs="Times New Roman"/>
          <w:color w:val="000000"/>
          <w:u w:val="single"/>
        </w:rPr>
        <w:t xml:space="preserve">) Who are able to redeem in the antitype. And these Two in the antitype are the Father and His Son, though the Father has placed all redemptive work in the hands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Seeing the type foreshadowing God the Father in this respect will explain the apparent reason why the nearer kinsman couldn’t redeem the inheritance and take Ruth as his wife. As seen in the antitype, the nearer kinsman, though able to redeem, wasn’t free to take Ruth as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Though a divorce decree presently exists between God and Israel, God, nevertheless, is committed to Israel relative to restoration and remarriage.</w:t>
        <w:br w:type="textWrapping"/>
      </w:r>
      <w:r>
        <w:rPr>
          <w:rFonts w:ascii="Times New Roman" w:hAnsi="Times New Roman" w:eastAsia="Times New Roman" w:cs="Times New Roman"/>
          <w:color w:val="000000"/>
          <w:u w:val="single"/>
        </w:rPr>
        <w:t xml:space="preserve">Thus, whether in the type (past) or in the antitype (future), the Nearer Kinsman wasn’t free/won’t be free to perform the redemptive act. Such an act would have “marred [‘destroyed,’ ‘ruined’]” (type), would “mar [‘destroy,’ ‘ruin’]” (antitype), the Nearer Kinsman’s Own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Boaz’s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was a law in Israel concerning the nearer kinsman either refusing or forfeiting his right to redeem an inheritance. And a central feature of this law had to do with the nearer kinsman relinquishing His right through removing his shoe and handing it to the kinsman next in line to redeem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Deut. 25:7-9).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in keeping with this law, when the nearer kinsman couldn’t redeem Naomi’s inheritance (though, through no apparent fault of his own), he removed his shoe and handed it to Boaz (Ruth 4:7, 8). This act showed to everyone present (in this case, Boaz and the ten elders) that he had relinquished his redemptive rights to the kinsman next in line. He had relinquished his rights to Boaz.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once this had been done, Boaz was free to redeem the forfeited inheritance. And the ten elders were also free to recognize Boaz as the one now able to act in this capacity, along with recognizing the price which he was to pay as legal and binding.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not only was this the case, but once the complete transaction had been carried out, it would also be recognized that Ruth was Boaz’s wife. Ruth </w:t>
      </w:r>
      <w:r>
        <w:rPr>
          <w:rFonts w:ascii="Times New Roman" w:hAnsi="Times New Roman" w:eastAsia="Times New Roman" w:cs="Times New Roman"/>
          <w:i/>
          <w:color w:val="000000"/>
          <w:u w:val="single"/>
        </w:rPr>
        <w:t xml:space="preserve">automatically</w:t>
      </w:r>
      <w:r>
        <w:rPr>
          <w:rFonts w:ascii="Times New Roman" w:hAnsi="Times New Roman" w:eastAsia="Times New Roman" w:cs="Times New Roman"/>
          <w:color w:val="000000"/>
          <w:u w:val="single"/>
        </w:rPr>
        <w:t xml:space="preserve"> became Boaz’s wife through this legal transaction carried out at the gate of the city, witnessed by ten elders, among others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Boaz said unto the elders, and unto all the people, Ye are witnesses this day, that I have bought all that was Elimelech’s and all that was Chilion’s and Mahlon’s, of the hand of Naomi.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Moreover Ruth the Moabitess, the wife of Mahlon, have I purchased to be my wife, to raise up the name of the dead upon his inheritance, that the name of the dead be not cut off from among his brethren, and from the gate of his place: ye are witnesses this day” (vv.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was followed by all those who were present recognizing that which had occurred, along with their pronouncing a blessing on the union which had resulted from this transaction — that of Boaz and Ruth. And the remainder of the chapter, bringing the account to a close, records the genealogy of Boaz through this union (vv. 11ff).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“…Boaz begat Obed,</w:t>
        <w:br w:type="textWrapping"/>
      </w:r>
      <w:r>
        <w:rPr>
          <w:rFonts w:ascii="Times New Roman" w:hAnsi="Times New Roman" w:eastAsia="Times New Roman" w:cs="Times New Roman"/>
          <w:color w:val="000000"/>
          <w:u w:val="single"/>
        </w:rPr>
        <w:t xml:space="preserve">And Obed begat Jesse, and Jesse begat David” (vv. 21b,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Boaz and Ruth’s great grandson was King David. And David, in his reign over Israel, typifies Christ in His coming reign over the earth as the greater Son of David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II Sam. 7:12-14; Matt. 21:9, 15; Luke 1:27, 31-33).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David reigned over Israel in Saul’s stead, following a time of rejection, Christ will reign over the earth in Satan’s stead, following a time of rejection. And, just as those who were faithful to David during his time of rejection were elevated to positions of power with David when he ascended the throne, so will it be when Christ ascends the throne. Christ will elevate those faithful to Him during His time of rejection to positions of power with Him when He ascends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EVERYTHING about Ruth chapter four is MESSIANIC within its scope of fulfillment.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chapter deals with </w:t>
      </w:r>
      <w:r>
        <w:rPr>
          <w:rFonts w:ascii="Times New Roman" w:hAnsi="Times New Roman" w:eastAsia="Times New Roman" w:cs="Times New Roman"/>
          <w:i/>
          <w:color w:val="000000"/>
          <w:u w:val="single"/>
        </w:rPr>
        <w:t xml:space="preserve">the redemption of a piece of land</w:t>
      </w:r>
      <w:r>
        <w:rPr>
          <w:rFonts w:ascii="Times New Roman" w:hAnsi="Times New Roman" w:eastAsia="Times New Roman" w:cs="Times New Roman"/>
          <w:color w:val="000000"/>
          <w:u w:val="single"/>
        </w:rPr>
        <w:t xml:space="preserve">, which would be </w:t>
      </w:r>
      <w:r>
        <w:rPr>
          <w:rFonts w:ascii="Times New Roman" w:hAnsi="Times New Roman" w:eastAsia="Times New Roman" w:cs="Times New Roman"/>
          <w:i/>
          <w:color w:val="000000"/>
          <w:u w:val="single"/>
        </w:rPr>
        <w:t xml:space="preserve">a field, </w:t>
      </w:r>
      <w:r>
        <w:rPr>
          <w:rFonts w:ascii="Times New Roman" w:hAnsi="Times New Roman" w:eastAsia="Times New Roman" w:cs="Times New Roman"/>
          <w:color w:val="000000"/>
          <w:u w:val="single"/>
        </w:rPr>
        <w:t xml:space="preserve">pointing to </w:t>
      </w:r>
      <w:r>
        <w:rPr>
          <w:rFonts w:ascii="Times New Roman" w:hAnsi="Times New Roman" w:eastAsia="Times New Roman" w:cs="Times New Roman"/>
          <w:i/>
          <w:color w:val="000000"/>
          <w:u w:val="single"/>
        </w:rPr>
        <w:t xml:space="preserve">the world </w:t>
      </w:r>
      <w:r>
        <w:rPr>
          <w:rFonts w:ascii="Times New Roman" w:hAnsi="Times New Roman" w:eastAsia="Times New Roman" w:cs="Times New Roman"/>
          <w:color w:val="000000"/>
          <w:u w:val="single"/>
        </w:rPr>
        <w:t xml:space="preserve">in the antitype; this chapter deals with </w:t>
      </w:r>
      <w:r>
        <w:rPr>
          <w:rFonts w:ascii="Times New Roman" w:hAnsi="Times New Roman" w:eastAsia="Times New Roman" w:cs="Times New Roman"/>
          <w:i/>
          <w:color w:val="000000"/>
          <w:u w:val="single"/>
        </w:rPr>
        <w:t xml:space="preserve">Ruth becoming Boaz’s wife</w:t>
      </w:r>
      <w:r>
        <w:rPr>
          <w:rFonts w:ascii="Times New Roman" w:hAnsi="Times New Roman" w:eastAsia="Times New Roman" w:cs="Times New Roman"/>
          <w:color w:val="000000"/>
          <w:u w:val="single"/>
        </w:rPr>
        <w:t xml:space="preserve">, which, in the antitype, would point to </w:t>
      </w:r>
      <w:r>
        <w:rPr>
          <w:rFonts w:ascii="Times New Roman" w:hAnsi="Times New Roman" w:eastAsia="Times New Roman" w:cs="Times New Roman"/>
          <w:i/>
          <w:color w:val="000000"/>
          <w:u w:val="single"/>
        </w:rPr>
        <w:t xml:space="preserve">the bride becoming Christ’s wife; </w:t>
      </w:r>
      <w:r>
        <w:rPr>
          <w:rFonts w:ascii="Times New Roman" w:hAnsi="Times New Roman" w:eastAsia="Times New Roman" w:cs="Times New Roman"/>
          <w:color w:val="000000"/>
          <w:u w:val="single"/>
        </w:rPr>
        <w:t xml:space="preserve">and this chapter ends with </w:t>
      </w:r>
      <w:r>
        <w:rPr>
          <w:rFonts w:ascii="Times New Roman" w:hAnsi="Times New Roman" w:eastAsia="Times New Roman" w:cs="Times New Roman"/>
          <w:i/>
          <w:color w:val="000000"/>
          <w:u w:val="single"/>
        </w:rPr>
        <w:t xml:space="preserve">the mention of David, pointing to the greater Son of David in the antitype.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Book of Ruth ends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where the opening section of Scripture in Genesis ends (Gen. 1:1-2:3) — detailing events having to do with the seventh day, the Messianic Era out ahead. The inheritance (a field), once it had been redeemed, then belonged to Boaz and Ruth (now his wife) in the type.</w:t>
        <w:br w:type="textWrapping"/>
      </w:r>
      <w:r>
        <w:rPr>
          <w:rFonts w:ascii="Times New Roman" w:hAnsi="Times New Roman" w:eastAsia="Times New Roman" w:cs="Times New Roman"/>
          <w:i/>
          <w:color w:val="000000"/>
          <w:u w:val="single"/>
        </w:rPr>
        <w:t xml:space="preserve">And the inheritance (the world), once it has been redeemed, will belong to Christ and His Bride (who will then be His wife) in the antitype.</w:t>
        <w:br w:type="textWrapping"/>
      </w:r>
      <w:r>
        <w:rPr>
          <w:rFonts w:ascii="Times New Roman" w:hAnsi="Times New Roman" w:eastAsia="Times New Roman" w:cs="Times New Roman"/>
          <w:i/>
          <w:color w:val="000000"/>
          <w:u w:val="single"/>
        </w:rPr>
        <w:t xml:space="preserve">And, in the antitype, Christ as King (as the greater Son of King David), with His wife as consort queen, will rule over the redeemed domain.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The Bride Becomes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future marriage of Christ and His bride will occur </w:t>
      </w:r>
      <w:r>
        <w:rPr>
          <w:rFonts w:ascii="Times New Roman" w:hAnsi="Times New Roman" w:eastAsia="Times New Roman" w:cs="Times New Roman"/>
          <w:i/>
          <w:color w:val="000000"/>
          <w:u w:val="single"/>
        </w:rPr>
        <w:t xml:space="preserve">EXACTLY in accord with the type set forth in Ruth chapter four</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NOT in accord with the way things are done in the modern world, whether in the East or in the 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As Boaz purchased Ruth through the process of redeeming a forfeited inheritance, so will Christ purchase His bride through the process of redeeming a forfeited inheritance (forfeited by the first Adam in Genesis chapter three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Rom. 8:20-22]).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Ruth </w:t>
      </w:r>
      <w:r>
        <w:rPr>
          <w:rFonts w:ascii="Times New Roman" w:hAnsi="Times New Roman" w:eastAsia="Times New Roman" w:cs="Times New Roman"/>
          <w:i/>
          <w:color w:val="000000"/>
          <w:u w:val="single"/>
        </w:rPr>
        <w:t xml:space="preserve">automatically</w:t>
      </w:r>
      <w:r>
        <w:rPr>
          <w:rFonts w:ascii="Times New Roman" w:hAnsi="Times New Roman" w:eastAsia="Times New Roman" w:cs="Times New Roman"/>
          <w:color w:val="000000"/>
          <w:u w:val="single"/>
        </w:rPr>
        <w:t xml:space="preserve"> became Boaz’s wife through this redemptive process, </w:t>
      </w:r>
      <w:r>
        <w:rPr>
          <w:rFonts w:ascii="Times New Roman" w:hAnsi="Times New Roman" w:eastAsia="Times New Roman" w:cs="Times New Roman"/>
          <w:i/>
          <w:color w:val="000000"/>
          <w:u w:val="single"/>
        </w:rPr>
        <w:t xml:space="preserve">so will it be with Christ and His bride.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bride (having previously been revealed at the judgment seat) </w:t>
      </w:r>
      <w:r>
        <w:rPr>
          <w:rFonts w:ascii="Times New Roman" w:hAnsi="Times New Roman" w:eastAsia="Times New Roman" w:cs="Times New Roman"/>
          <w:i/>
          <w:color w:val="000000"/>
          <w:u w:val="single"/>
        </w:rPr>
        <w:t xml:space="preserve">will automatically become Christ’s wife through His redemption of the forfeited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Redemption Completed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redemption of the forfeited inheritance is seen occurring in</w:t>
        <w:br w:type="textWrapping"/>
      </w:r>
      <w:r>
        <w:rPr>
          <w:rFonts w:ascii="Times New Roman" w:hAnsi="Times New Roman" w:eastAsia="Times New Roman" w:cs="Times New Roman"/>
          <w:color w:val="000000"/>
          <w:u w:val="single"/>
        </w:rPr>
        <w:t xml:space="preserve">Revelation chapters six through nineteen.</w:t>
        <w:br w:type="textWrapping"/>
      </w:r>
      <w:r>
        <w:rPr>
          <w:rFonts w:ascii="Times New Roman" w:hAnsi="Times New Roman" w:eastAsia="Times New Roman" w:cs="Times New Roman"/>
          <w:color w:val="000000"/>
          <w:u w:val="single"/>
        </w:rPr>
        <w:t xml:space="preserve">The seven-sealed scroll in Revelation chapter five contains the</w:t>
        <w:br w:type="textWrapping"/>
      </w:r>
      <w:r>
        <w:rPr>
          <w:rFonts w:ascii="Times New Roman" w:hAnsi="Times New Roman" w:eastAsia="Times New Roman" w:cs="Times New Roman"/>
          <w:color w:val="000000"/>
          <w:u w:val="single"/>
        </w:rPr>
        <w:t xml:space="preserve">redemptive terms for the forfeited inheritance (the earth), and chapters</w:t>
        <w:br w:type="textWrapping"/>
      </w:r>
      <w:r>
        <w:rPr>
          <w:rFonts w:ascii="Times New Roman" w:hAnsi="Times New Roman" w:eastAsia="Times New Roman" w:cs="Times New Roman"/>
          <w:color w:val="000000"/>
          <w:u w:val="single"/>
        </w:rPr>
        <w:t xml:space="preserve">six through nineteen reveal the seals being broken and these terms</w:t>
        <w:br w:type="textWrapping"/>
      </w:r>
      <w:r>
        <w:rPr>
          <w:rFonts w:ascii="Times New Roman" w:hAnsi="Times New Roman" w:eastAsia="Times New Roman" w:cs="Times New Roman"/>
          <w:color w:val="000000"/>
          <w:u w:val="single"/>
        </w:rPr>
        <w:t xml:space="preserve">being carried out (</w:t>
      </w:r>
      <w:r>
        <w:rPr>
          <w:rFonts w:ascii="Times New Roman" w:hAnsi="Times New Roman" w:eastAsia="Times New Roman" w:cs="Times New Roman"/>
          <w:i/>
          <w:color w:val="000000"/>
          <w:u w:val="single"/>
        </w:rPr>
        <w:t xml:space="preserve">ref.</w:t>
      </w:r>
      <w:r>
        <w:rPr>
          <w:rFonts w:ascii="Times New Roman" w:hAnsi="Times New Roman" w:eastAsia="Times New Roman" w:cs="Times New Roman"/>
          <w:color w:val="000000"/>
          <w:u w:val="single"/>
        </w:rPr>
        <w:t xml:space="preserve"> Chapter X in this book).</w:t>
        <w:br w:type="textWrapping"/>
      </w:r>
      <w:r>
        <w:rPr>
          <w:rFonts w:ascii="Times New Roman" w:hAnsi="Times New Roman" w:eastAsia="Times New Roman" w:cs="Times New Roman"/>
          <w:color w:val="000000"/>
          <w:u w:val="single"/>
        </w:rPr>
        <w:t xml:space="preserve">Once these redemptive terms have been carried out, the bride will</w:t>
        <w:br w:type="textWrapping"/>
      </w:r>
      <w:r>
        <w:rPr>
          <w:rFonts w:ascii="Times New Roman" w:hAnsi="Times New Roman" w:eastAsia="Times New Roman" w:cs="Times New Roman"/>
          <w:color w:val="000000"/>
          <w:u w:val="single"/>
        </w:rPr>
        <w:t xml:space="preserve">become Christ’s wife. Through a redemptive work having occurred</w:t>
        <w:br w:type="textWrapping"/>
      </w:r>
      <w:r>
        <w:rPr>
          <w:rFonts w:ascii="Times New Roman" w:hAnsi="Times New Roman" w:eastAsia="Times New Roman" w:cs="Times New Roman"/>
          <w:color w:val="000000"/>
          <w:u w:val="single"/>
        </w:rPr>
        <w:t xml:space="preserve">throughout the preceding seven years and completed with events</w:t>
        <w:br w:type="textWrapping"/>
      </w:r>
      <w:r>
        <w:rPr>
          <w:rFonts w:ascii="Times New Roman" w:hAnsi="Times New Roman" w:eastAsia="Times New Roman" w:cs="Times New Roman"/>
          <w:color w:val="000000"/>
          <w:u w:val="single"/>
        </w:rPr>
        <w:t xml:space="preserve">seen in Rev. 19:11-21, </w:t>
      </w:r>
      <w:r>
        <w:rPr>
          <w:rFonts w:ascii="Times New Roman" w:hAnsi="Times New Roman" w:eastAsia="Times New Roman" w:cs="Times New Roman"/>
          <w:i/>
          <w:color w:val="000000"/>
          <w:u w:val="single"/>
        </w:rPr>
        <w:t xml:space="preserve">Christ will not only have purchased the field (the</w:t>
        <w:br w:type="textWrapping"/>
      </w:r>
      <w:r>
        <w:rPr>
          <w:rFonts w:ascii="Times New Roman" w:hAnsi="Times New Roman" w:eastAsia="Times New Roman" w:cs="Times New Roman"/>
          <w:i/>
          <w:color w:val="000000"/>
          <w:u w:val="single"/>
        </w:rPr>
        <w:t xml:space="preserve">earth — fifth parable) but He will have purchased the pearl as well (the bride,</w:t>
        <w:br w:type="textWrapping"/>
      </w:r>
      <w:r>
        <w:rPr>
          <w:rFonts w:ascii="Times New Roman" w:hAnsi="Times New Roman" w:eastAsia="Times New Roman" w:cs="Times New Roman"/>
          <w:i/>
          <w:color w:val="000000"/>
          <w:u w:val="single"/>
        </w:rPr>
        <w:t xml:space="preserve">now His wife — sixth parable).</w:t>
        <w:br w:type="textWrapping"/>
      </w:r>
      <w:r>
        <w:rPr>
          <w:rFonts w:ascii="Times New Roman" w:hAnsi="Times New Roman" w:eastAsia="Times New Roman" w:cs="Times New Roman"/>
          <w:i/>
          <w:color w:val="000000"/>
          <w:u w:val="single"/>
        </w:rPr>
        <w:t xml:space="preserve">He will have purchased the bride, for whom the Spirit had searched during</w:t>
        <w:br w:type="textWrapping"/>
      </w:r>
      <w:r>
        <w:rPr>
          <w:rFonts w:ascii="Times New Roman" w:hAnsi="Times New Roman" w:eastAsia="Times New Roman" w:cs="Times New Roman"/>
          <w:i/>
          <w:color w:val="000000"/>
          <w:u w:val="single"/>
        </w:rPr>
        <w:t xml:space="preserve">the previous dispensation (Gen. 24), as His wife, throughpurchasing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anticipation of the completion of this redemptive work, allowing the bride to become Christ’s wife, note the wedding festivities in Revelation chapter nineteen immediately preceding Christ’s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“Let us be glad and rejoice, and give honor to him: for the marriage [‘marriage festivities’] of the lamb is come, and his wife [‘bride’] hath made herself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to her was granted that she should be arrayed in fine linen, clean and white: for the fine linen is the righteousness [‘righteous acts’]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he saith unto me, Write, Blessed are they which are called unto the marriage supper [or, ‘marriage banquet, feast’] of the Lamb. And he saith unto me, These are the true sayings of God” (vv. 7-9;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Rev.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And note the immediately preceding reference to the reverential awe and excitement in heaven surrounding the redemption of the forfeited inheritance at this point in the redemptive process, which leads into the wedding festivities and the completion of the redemption of the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twenty-four elders, along with the four living creatures, “fell down and worshipped God that sat on the throne, saying, </w:t>
      </w:r>
      <w:r>
        <w:rPr>
          <w:rFonts w:ascii="Times New Roman" w:hAnsi="Times New Roman" w:eastAsia="Times New Roman" w:cs="Times New Roman"/>
          <w:i/>
          <w:color w:val="000000"/>
          <w:u w:val="single"/>
        </w:rPr>
        <w:t xml:space="preserve">Amen; Alleluia”</w:t>
      </w:r>
      <w:r>
        <w:rPr>
          <w:rFonts w:ascii="Times New Roman" w:hAnsi="Times New Roman" w:eastAsia="Times New Roman" w:cs="Times New Roman"/>
          <w:color w:val="000000"/>
          <w:u w:val="single"/>
        </w:rPr>
        <w:t xml:space="preserve"> (v. 4). Then “a voice came out of the throne, saying, </w:t>
      </w:r>
      <w:r>
        <w:rPr>
          <w:rFonts w:ascii="Times New Roman" w:hAnsi="Times New Roman" w:eastAsia="Times New Roman" w:cs="Times New Roman"/>
          <w:i/>
          <w:color w:val="000000"/>
          <w:u w:val="single"/>
        </w:rPr>
        <w:t xml:space="preserve">Praise our God, all ye his servants, and ye that fear him, both small and great”</w:t>
      </w:r>
      <w:r>
        <w:rPr>
          <w:rFonts w:ascii="Times New Roman" w:hAnsi="Times New Roman" w:eastAsia="Times New Roman" w:cs="Times New Roman"/>
          <w:color w:val="000000"/>
          <w:u w:val="single"/>
        </w:rPr>
        <w:t xml:space="preserve">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a voice was heard, described as that of “a great multitude… many waters… mighty thunderings, saying, </w:t>
      </w:r>
      <w:r>
        <w:rPr>
          <w:rFonts w:ascii="Times New Roman" w:hAnsi="Times New Roman" w:eastAsia="Times New Roman" w:cs="Times New Roman"/>
          <w:i/>
          <w:color w:val="000000"/>
          <w:u w:val="single"/>
        </w:rPr>
        <w:t xml:space="preserve">Alleluia: for the Lord God omnipotent reigneth”</w:t>
      </w:r>
      <w:r>
        <w:rPr>
          <w:rFonts w:ascii="Times New Roman" w:hAnsi="Times New Roman" w:eastAsia="Times New Roman" w:cs="Times New Roman"/>
          <w:color w:val="000000"/>
          <w:u w:val="single"/>
        </w:rPr>
        <w:t xml:space="preserve">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even John, having seen all this, could do little more than </w:t>
      </w:r>
      <w:r>
        <w:rPr>
          <w:rFonts w:ascii="Times New Roman" w:hAnsi="Times New Roman" w:eastAsia="Times New Roman" w:cs="Times New Roman"/>
          <w:i/>
          <w:color w:val="000000"/>
          <w:u w:val="single"/>
        </w:rPr>
        <w:t xml:space="preserve">fall at the feet</w:t>
      </w:r>
      <w:r>
        <w:rPr>
          <w:rFonts w:ascii="Times New Roman" w:hAnsi="Times New Roman" w:eastAsia="Times New Roman" w:cs="Times New Roman"/>
          <w:color w:val="000000"/>
          <w:u w:val="single"/>
        </w:rPr>
        <w:t xml:space="preserve"> of the one showing him these things (v. 10).</w:t>
        <w:br w:type="textWrapping"/>
      </w:r>
      <w:r>
        <w:rPr>
          <w:rFonts w:ascii="Times New Roman" w:hAnsi="Times New Roman" w:eastAsia="Times New Roman" w:cs="Times New Roman"/>
          <w:color w:val="000000"/>
          <w:u w:val="single"/>
        </w:rPr>
        <w:t xml:space="preserve">Thus, the Book of Revelation, up to this point in the book, deals with the Church more extensively than is often realized. This book begins with the Church removed into heaven and judged, followed by the twenty-four elders casting their crowns before God’s throne (chs. 1-4). Then it continues with the search for One found worthy to loose the seals of the seven-sealed scroll — containing the redemptive terms of the forfeited inheritance (ch. 5). And, in succeeding chapters, covering Daniel’s unfulfilled Seventieth Week, leading into events surrounding Christ’s return, the book deals with the inheritance being redeemed (allowing the bride to become Christ’s wife).</w:t>
        <w:br w:type="textWrapping"/>
      </w:r>
      <w:r>
        <w:rPr>
          <w:rFonts w:ascii="Times New Roman" w:hAnsi="Times New Roman" w:eastAsia="Times New Roman" w:cs="Times New Roman"/>
          <w:color w:val="000000"/>
          <w:u w:val="single"/>
        </w:rPr>
        <w:t xml:space="preserve">The redemption of the inheritance in chapters six through nineteen has to do with </w:t>
      </w:r>
      <w:r>
        <w:rPr>
          <w:rFonts w:ascii="Times New Roman" w:hAnsi="Times New Roman" w:eastAsia="Times New Roman" w:cs="Times New Roman"/>
          <w:i/>
          <w:color w:val="000000"/>
          <w:u w:val="single"/>
        </w:rPr>
        <w:t xml:space="preserve">the domain which Christ and His wife, His consort queen (ch. 19), will rule over during the succeeding Messianic Era (ch. 20).</w:t>
      </w:r>
      <w:r>
        <w:rPr>
          <w:rFonts w:ascii="Times New Roman" w:hAnsi="Times New Roman" w:eastAsia="Times New Roman" w:cs="Times New Roman"/>
          <w:color w:val="000000"/>
          <w:u w:val="single"/>
        </w:rPr>
        <w:t xml:space="preserve"> And it is in the preceding respect that events in these chapters, dealing with Israel and the nations on earth, also have to do with the Church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more information on the redemption of the inheritance, refer to Chapters VIII, IX in the author’s book, </w:t>
      </w:r>
      <w:r>
        <w:rPr>
          <w:rFonts w:ascii="Times New Roman" w:hAnsi="Times New Roman" w:eastAsia="Times New Roman" w:cs="Times New Roman"/>
          <w:i/>
          <w:color w:val="000000"/>
          <w:u w:val="single"/>
        </w:rPr>
        <w:t xml:space="preserve">The Time of the End</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i/>
          <w:color w:val="000000"/>
          <w:u w:val="single"/>
        </w:rPr>
        <w:t xml:space="preserve">2) The Marriage Festivities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When Scripture deals with the “marriage” of Christ and His bride, as in Rev. 19:7-9, the reference is </w:t>
      </w:r>
      <w:r>
        <w:rPr>
          <w:rFonts w:ascii="Times New Roman" w:hAnsi="Times New Roman" w:eastAsia="Times New Roman" w:cs="Times New Roman"/>
          <w:i/>
          <w:color w:val="000000"/>
          <w:u w:val="single"/>
        </w:rPr>
        <w:t xml:space="preserve">ALWAYS to festivities surrounding the marriage, NOT to a marriage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As previously shown, </w:t>
      </w:r>
      <w:r>
        <w:rPr>
          <w:rFonts w:ascii="Times New Roman" w:hAnsi="Times New Roman" w:eastAsia="Times New Roman" w:cs="Times New Roman"/>
          <w:i/>
          <w:color w:val="000000"/>
          <w:u w:val="single"/>
        </w:rPr>
        <w:t xml:space="preserve">there will be NO marriage per se</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 as we think of marriage in our modern-day culture. There WASN’T one in the type, and there WON’T be one in the antitype either.</w:t>
      </w:r>
      <w:r>
        <w:rPr>
          <w:rFonts w:ascii="Times New Roman" w:hAnsi="Times New Roman" w:eastAsia="Times New Roman" w:cs="Times New Roman"/>
          <w:color w:val="000000"/>
          <w:u w:val="single"/>
        </w:rPr>
        <w:t xml:space="preserve"> And this is an easy matter to see in both the type (Ruth 4) and the antitype (Rev. 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wedding festivities surrounding the marriage of God’s Son will occur in heaven </w:t>
      </w:r>
      <w:r>
        <w:rPr>
          <w:rFonts w:ascii="Times New Roman" w:hAnsi="Times New Roman" w:eastAsia="Times New Roman" w:cs="Times New Roman"/>
          <w:i/>
          <w:color w:val="000000"/>
          <w:u w:val="single"/>
        </w:rPr>
        <w:t xml:space="preserve">immediately before</w:t>
      </w:r>
      <w:r>
        <w:rPr>
          <w:rFonts w:ascii="Times New Roman" w:hAnsi="Times New Roman" w:eastAsia="Times New Roman" w:cs="Times New Roman"/>
          <w:color w:val="000000"/>
          <w:u w:val="single"/>
        </w:rPr>
        <w:t xml:space="preserve"> the completion of the redemption of the forfeited inheritance. Though these festivities immediately precede the completion of the redemption of the inheritance, </w:t>
      </w:r>
      <w:r>
        <w:rPr>
          <w:rFonts w:ascii="Times New Roman" w:hAnsi="Times New Roman" w:eastAsia="Times New Roman" w:cs="Times New Roman"/>
          <w:i/>
          <w:color w:val="000000"/>
          <w:u w:val="single"/>
        </w:rPr>
        <w:t xml:space="preserve">the ENTIRE redemptive process MUST be carried out BEFORE the bride can become Christ’s wife.</w:t>
      </w:r>
      <w:r>
        <w:rPr>
          <w:rFonts w:ascii="Times New Roman" w:hAnsi="Times New Roman" w:eastAsia="Times New Roman" w:cs="Times New Roman"/>
          <w:color w:val="000000"/>
          <w:u w:val="single"/>
        </w:rPr>
        <w:t xml:space="preserve"> And completing this order of events can be clearly seen beginning in Rev. 19:7-9, where these festivities are seen occurring </w:t>
      </w:r>
      <w:r>
        <w:rPr>
          <w:rFonts w:ascii="Times New Roman" w:hAnsi="Times New Roman" w:eastAsia="Times New Roman" w:cs="Times New Roman"/>
          <w:i/>
          <w:color w:val="000000"/>
          <w:u w:val="single"/>
        </w:rPr>
        <w:t xml:space="preserve">immediately preceding </w:t>
      </w:r>
      <w:r>
        <w:rPr>
          <w:rFonts w:ascii="Times New Roman" w:hAnsi="Times New Roman" w:eastAsia="Times New Roman" w:cs="Times New Roman"/>
          <w:color w:val="000000"/>
          <w:u w:val="single"/>
        </w:rPr>
        <w:t xml:space="preserve">Christ’s return to the earth to finish His work surrounding the redemption of the inheritance (19:11ff).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Near the end of Christ’s earthly ministry, He gave a parable concerning a whole panorama of events surrounding these marriage festivities, seen in Matt. 22:2-14. And this parable was given within the framework of the offer of the kingdom of the heavens, first to Israel, then 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Anticipated in a Parable (Matt. 22:2-14).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parable begins with a King arranging all the various festivities for the wedding of His Son, a royal affair (v. 2). Then, following these preparations, the King sent forth His servants to call those who had been invited; but they wouldn’t come (v.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Another call was issued, but those who had been invited still wouldn’t come. And not only did they ignore this second call, but they made light of the whole matter, even going so far as to mistreat and kill those extending the offer (vv.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when the King heard what had happened, His anger was such that He sent forth His armies to both destroy those individuals and to burn their city (v.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 call was sent forth to an entirely different group of individuals. Some from this group heeded the invitation, but others paid little to no attention. And, in the end, two types of individuals are seen — “both bad and good.” Those spoken of as “bad” hadn’t prepared themselves to attend the wedding festivities, </w:t>
      </w:r>
      <w:r>
        <w:rPr>
          <w:rFonts w:ascii="Times New Roman" w:hAnsi="Times New Roman" w:eastAsia="Times New Roman" w:cs="Times New Roman"/>
          <w:i/>
          <w:color w:val="000000"/>
          <w:u w:val="single"/>
        </w:rPr>
        <w:t xml:space="preserve">and they, resultingly, didn’t possess wedding garments</w:t>
      </w:r>
      <w:r>
        <w:rPr>
          <w:rFonts w:ascii="Times New Roman" w:hAnsi="Times New Roman" w:eastAsia="Times New Roman" w:cs="Times New Roman"/>
          <w:color w:val="000000"/>
          <w:u w:val="single"/>
        </w:rPr>
        <w:t xml:space="preserve">; but those spoken of as “good” had prepared themselves,</w:t>
      </w:r>
      <w:r>
        <w:rPr>
          <w:rFonts w:ascii="Times New Roman" w:hAnsi="Times New Roman" w:eastAsia="Times New Roman" w:cs="Times New Roman"/>
          <w:i/>
          <w:color w:val="000000"/>
          <w:u w:val="single"/>
        </w:rPr>
        <w:t xml:space="preserve"> and they, resultingly, did possess wedding garments</w:t>
      </w:r>
      <w:r>
        <w:rPr>
          <w:rFonts w:ascii="Times New Roman" w:hAnsi="Times New Roman" w:eastAsia="Times New Roman" w:cs="Times New Roman"/>
          <w:color w:val="000000"/>
          <w:u w:val="single"/>
        </w:rPr>
        <w:t xml:space="preserve"> (vv. 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end result of this invitation is then presented. Those who had heeded the call and had made proper preparations, </w:t>
      </w:r>
      <w:r>
        <w:rPr>
          <w:rFonts w:ascii="Times New Roman" w:hAnsi="Times New Roman" w:eastAsia="Times New Roman" w:cs="Times New Roman"/>
          <w:i/>
          <w:color w:val="000000"/>
          <w:u w:val="single"/>
        </w:rPr>
        <w:t xml:space="preserve">possessing wedding garments, were allowed to participate in the marriage festivities.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But those who had disregarded or had rejected the call, NOT having made proper preparations, NOT possessing wedding garments, were NOT allowed to participate in the marriage festivities. They were NOT even allowed within. Instead, they found themselves in the darkness outside</w:t>
      </w:r>
      <w:r>
        <w:rPr>
          <w:rFonts w:ascii="Times New Roman" w:hAnsi="Times New Roman" w:eastAsia="Times New Roman" w:cs="Times New Roman"/>
          <w:color w:val="000000"/>
          <w:u w:val="single"/>
        </w:rPr>
        <w:t xml:space="preserve"> (vv. 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 That to Which the Parable Refers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parable of the marriage festivities in Matt. 22:2-14 covers the whole panorama of that seen in the New Testament, from Matthew chapter one through the first part of Revelation chapter nineteen. This parable covers God’s complete dealings, throughout the New Testament, with both Israel and the Church in relation to the kingdom of the heavens; and it extends up to and includes the marriage festivities in Rev. 19:7-9, preceding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kingdom of the heavens (with a view to the wedding festivities, seen in the parable) was extended to Israel through the gospel accounts, Israel rejected the offer, and the kingdom was taken from Israel (Matt. 21:33-43). Then, in the opening chapters of the Book of Acts, another entity (the Church) was called into existence to be the recipient of that which Israel had rejected (Acts 2:1ff;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16:16-19).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as in the parable, there was a re-offer of the kingdom to Israel, something seen throughout the Book of Acts. The one now in possession of the kingdom (the infant Church, among others [Jews who had heeded the message]) re-offered it to Israel, beginning in Acts chapter two and ending in chapter twenty-eight.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as in the parable, rejection again occurred; and the servants extending the offer were mistreated, and even killed (Acts 4:17-21; 5:40, 41; 7:54-60). And, because of this, the same thing again occurred as seen in the parable. Between 66 and 70 A.D., Titus and his Roman legions were allowed by the Lord to come against the Israelites in Jerusalem after a manner which resulted in the slaying, uprooting, and dispersion of the Jewish people, along with the destruction of their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call was then extended only to those seen in the parable as </w:t>
      </w:r>
      <w:r>
        <w:rPr>
          <w:rFonts w:ascii="Times New Roman" w:hAnsi="Times New Roman" w:eastAsia="Times New Roman" w:cs="Times New Roman"/>
          <w:i/>
          <w:color w:val="000000"/>
          <w:u w:val="single"/>
        </w:rPr>
        <w:t xml:space="preserve">other than the Jewish people,</w:t>
      </w:r>
      <w:r>
        <w:rPr>
          <w:rFonts w:ascii="Times New Roman" w:hAnsi="Times New Roman" w:eastAsia="Times New Roman" w:cs="Times New Roman"/>
          <w:color w:val="000000"/>
          <w:u w:val="single"/>
        </w:rPr>
        <w:t xml:space="preserve"> those out in “the highways,” </w:t>
      </w:r>
      <w:r>
        <w:rPr>
          <w:rFonts w:ascii="Times New Roman" w:hAnsi="Times New Roman" w:eastAsia="Times New Roman" w:cs="Times New Roman"/>
          <w:i/>
          <w:color w:val="000000"/>
          <w:u w:val="single"/>
        </w:rPr>
        <w:t xml:space="preserve">Christians.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part of the parable is covered in the New Testament by the epistles, though some of the epistles were written during the Acts period when the offer was still open to Israel (with the offer also open to Christians throughout this period as well). And, as in the parable, some Christians would heed the call, others wouldn’t.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epistles — all of them — center around the offer of the kingdom of the heavens to Christians during the present dispensation. And these epistles, consequently, provide various facets of information surrounding this offer.)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in the parable, the end of the matter will witness some Christians prepared to attend these festivities and others unprepared to attend. Proper or improper preparation is given in both Matt. 22:10-12 and Rev. 19:7,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has to do with </w:t>
      </w:r>
      <w:r>
        <w:rPr>
          <w:rFonts w:ascii="Times New Roman" w:hAnsi="Times New Roman" w:eastAsia="Times New Roman" w:cs="Times New Roman"/>
          <w:i/>
          <w:color w:val="000000"/>
          <w:u w:val="single"/>
        </w:rPr>
        <w:t xml:space="preserve">the possession or nonpossession of a wedding garment. Those properly dressed will be allowed to participate in the festivities, looking forward to that which lies ahead — the Son’s coming reign over the earth, with His consort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But those improperly dressed will be denied entrance into these festivities and be left in the darkness outside,</w:t>
      </w:r>
      <w:r>
        <w:rPr>
          <w:rFonts w:ascii="Times New Roman" w:hAnsi="Times New Roman" w:eastAsia="Times New Roman" w:cs="Times New Roman"/>
          <w:color w:val="000000"/>
          <w:u w:val="single"/>
        </w:rPr>
        <w:t xml:space="preserve"> with </w:t>
      </w:r>
      <w:r>
        <w:rPr>
          <w:rFonts w:ascii="Times New Roman" w:hAnsi="Times New Roman" w:eastAsia="Times New Roman" w:cs="Times New Roman"/>
          <w:i/>
          <w:color w:val="000000"/>
          <w:u w:val="single"/>
        </w:rPr>
        <w:t xml:space="preserve">NOTHING </w:t>
      </w:r>
      <w:r>
        <w:rPr>
          <w:rFonts w:ascii="Times New Roman" w:hAnsi="Times New Roman" w:eastAsia="Times New Roman" w:cs="Times New Roman"/>
          <w:color w:val="000000"/>
          <w:u w:val="single"/>
        </w:rPr>
        <w:t xml:space="preserve">to look forward to during the Son’s coming reign, for they will occupy </w:t>
      </w:r>
      <w:r>
        <w:rPr>
          <w:rFonts w:ascii="Times New Roman" w:hAnsi="Times New Roman" w:eastAsia="Times New Roman" w:cs="Times New Roman"/>
          <w:i/>
          <w:color w:val="000000"/>
          <w:u w:val="single"/>
        </w:rPr>
        <w:t xml:space="preserve">NO place in His kingdom.</w:t>
      </w:r>
      <w:r>
        <w:rPr>
          <w:rFonts w:ascii="Times New Roman" w:hAnsi="Times New Roman" w:eastAsia="Times New Roman" w:cs="Times New Roman"/>
          <w:color w:val="000000"/>
          <w:u w:val="single"/>
        </w:rPr>
        <w:t xml:space="preserve"> They will occupy </w:t>
      </w:r>
      <w:r>
        <w:rPr>
          <w:rFonts w:ascii="Times New Roman" w:hAnsi="Times New Roman" w:eastAsia="Times New Roman" w:cs="Times New Roman"/>
          <w:i/>
          <w:color w:val="000000"/>
          <w:u w:val="single"/>
        </w:rPr>
        <w:t xml:space="preserve">NO place among those forming the Son’s wife, His consort queen, at the completion of the redemption of the inheritance.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Parable of the Net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Purpose for Salvation Realized, Not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“Again, the kingdom of the heavens is like unto a net, that was cast into the sea, and gathered of every kind:</w:t>
        <w:br w:type="textWrapping"/>
      </w:r>
      <w:r>
        <w:rPr>
          <w:rFonts w:ascii="Times New Roman" w:hAnsi="Times New Roman" w:eastAsia="Times New Roman" w:cs="Times New Roman"/>
          <w:color w:val="000000"/>
          <w:u w:val="single"/>
        </w:rPr>
        <w:t xml:space="preserve">Which, when it was full, they drew to shore, and sat down, and gathered the good into vessels, but cast the bad away.</w:t>
        <w:br w:type="textWrapping"/>
      </w:r>
      <w:r>
        <w:rPr>
          <w:rFonts w:ascii="Times New Roman" w:hAnsi="Times New Roman" w:eastAsia="Times New Roman" w:cs="Times New Roman"/>
          <w:color w:val="000000"/>
          <w:u w:val="single"/>
        </w:rPr>
        <w:t xml:space="preserve">So shall it be at the end of the world [‘age’]: the angels shall come forth, and sever the wicked from among the just,</w:t>
        <w:br w:type="textWrapping"/>
      </w:r>
      <w:r>
        <w:rPr>
          <w:rFonts w:ascii="Times New Roman" w:hAnsi="Times New Roman" w:eastAsia="Times New Roman" w:cs="Times New Roman"/>
          <w:color w:val="000000"/>
          <w:u w:val="single"/>
        </w:rPr>
        <w:t xml:space="preserve">And shall cast them into the furnace of fire: there shall be wailing and gnashing of teeth” (Matt. 13:47-50).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last of the seven parables in Matthew chapter thirteen, the parable of the net, begins by briefly mentioning events occurring throughout the present dispensation (v. 47); then the parable in the three succeeding verses (vv. 48-50) immediately moves to and centers around events occurring at </w:t>
      </w:r>
      <w:r>
        <w:rPr>
          <w:rFonts w:ascii="Times New Roman" w:hAnsi="Times New Roman" w:eastAsia="Times New Roman" w:cs="Times New Roman"/>
          <w:i/>
          <w:color w:val="000000"/>
          <w:u w:val="single"/>
        </w:rPr>
        <w:t xml:space="preserve">the END of the age, AFTER the dispensation has run its course </w:t>
      </w:r>
      <w:r>
        <w:rPr>
          <w:rFonts w:ascii="Times New Roman" w:hAnsi="Times New Roman" w:eastAsia="Times New Roman" w:cs="Times New Roman"/>
          <w:color w:val="000000"/>
          <w:u w:val="single"/>
        </w:rPr>
        <w:t xml:space="preserve">(seen in the first four parables) </w:t>
      </w:r>
      <w:r>
        <w:rPr>
          <w:rFonts w:ascii="Times New Roman" w:hAnsi="Times New Roman" w:eastAsia="Times New Roman" w:cs="Times New Roman"/>
          <w:i/>
          <w:color w:val="000000"/>
          <w:u w:val="single"/>
        </w:rPr>
        <w:t xml:space="preserve">and AFTER the inheritance has been redeemed and the bride has become Christ’s wife </w:t>
      </w:r>
      <w:r>
        <w:rPr>
          <w:rFonts w:ascii="Times New Roman" w:hAnsi="Times New Roman" w:eastAsia="Times New Roman" w:cs="Times New Roman"/>
          <w:color w:val="000000"/>
          <w:u w:val="single"/>
        </w:rPr>
        <w:t xml:space="preserve">(seen in the fifth and sixth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“net, that was cast into the sea” (v. 47) is a reference </w:t>
      </w:r>
      <w:r>
        <w:rPr>
          <w:rFonts w:ascii="Times New Roman" w:hAnsi="Times New Roman" w:eastAsia="Times New Roman" w:cs="Times New Roman"/>
          <w:i/>
          <w:color w:val="000000"/>
          <w:u w:val="single"/>
        </w:rPr>
        <w:t xml:space="preserve">to God’s work among the Gentiles throughout the present dispensation.</w:t>
      </w:r>
      <w:r>
        <w:rPr>
          <w:rFonts w:ascii="Times New Roman" w:hAnsi="Times New Roman" w:eastAsia="Times New Roman" w:cs="Times New Roman"/>
          <w:color w:val="000000"/>
          <w:u w:val="single"/>
        </w:rPr>
        <w:t xml:space="preserve"> The “sea” refers to </w:t>
      </w:r>
      <w:r>
        <w:rPr>
          <w:rFonts w:ascii="Times New Roman" w:hAnsi="Times New Roman" w:eastAsia="Times New Roman" w:cs="Times New Roman"/>
          <w:i/>
          <w:color w:val="000000"/>
          <w:u w:val="single"/>
        </w:rPr>
        <w:t xml:space="preserve">the Gentiles,</w:t>
      </w:r>
      <w:r>
        <w:rPr>
          <w:rFonts w:ascii="Times New Roman" w:hAnsi="Times New Roman" w:eastAsia="Times New Roman" w:cs="Times New Roman"/>
          <w:color w:val="000000"/>
          <w:u w:val="single"/>
        </w:rPr>
        <w:t xml:space="preserve"> and the “net” cast into the sea, drawing from the sea (cast out among the Gentiles, drawing from the Gentiles) refers </w:t>
      </w:r>
      <w:r>
        <w:rPr>
          <w:rFonts w:ascii="Times New Roman" w:hAnsi="Times New Roman" w:eastAsia="Times New Roman" w:cs="Times New Roman"/>
          <w:i/>
          <w:color w:val="000000"/>
          <w:u w:val="single"/>
        </w:rPr>
        <w:t xml:space="preserve">to God working among and removing from the Gentiles “a people for his name”</w:t>
      </w:r>
      <w:r>
        <w:rPr>
          <w:rFonts w:ascii="Times New Roman" w:hAnsi="Times New Roman" w:eastAsia="Times New Roman" w:cs="Times New Roman"/>
          <w:color w:val="000000"/>
          <w:u w:val="single"/>
        </w:rPr>
        <w:t xml:space="preserve"> (Acts 15:14).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AFTER Israel had rejected the proffered kingdom of the heavens, ANOTHER nation, separate from Israel, was called into existence to be the recipient of that which Israel had rejected</w:t>
      </w:r>
      <w:r>
        <w:rPr>
          <w:rFonts w:ascii="Times New Roman" w:hAnsi="Times New Roman" w:eastAsia="Times New Roman" w:cs="Times New Roman"/>
          <w:color w:val="000000"/>
          <w:u w:val="single"/>
        </w:rPr>
        <w:t xml:space="preserve"> (Matt. 21:33-43; I Peter 2:9-11).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 nation, </w:t>
      </w:r>
      <w:r>
        <w:rPr>
          <w:rFonts w:ascii="Times New Roman" w:hAnsi="Times New Roman" w:eastAsia="Times New Roman" w:cs="Times New Roman"/>
          <w:i/>
          <w:color w:val="000000"/>
          <w:u w:val="single"/>
        </w:rPr>
        <w:t xml:space="preserve">which was neither Jewish nor Gentile</w:t>
      </w:r>
      <w:r>
        <w:rPr>
          <w:rFonts w:ascii="Times New Roman" w:hAnsi="Times New Roman" w:eastAsia="Times New Roman" w:cs="Times New Roman"/>
          <w:color w:val="000000"/>
          <w:u w:val="single"/>
        </w:rPr>
        <w:t xml:space="preserve">, was called into</w:t>
      </w:r>
      <w:r>
        <w:rPr>
          <w:rFonts w:ascii="Times New Roman" w:hAnsi="Times New Roman" w:eastAsia="Times New Roman" w:cs="Times New Roman"/>
          <w:color w:val="000000"/>
          <w:u w:val="single"/>
        </w:rPr>
      </w:r>
      <w:bookmarkStart w:id="6" w:name="link3"/>
      <w:bookmarkEnd w:id="6"/>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155 existence to be accorded the opportunity to bring forth fruit where Israel had failed. And this new nation, comprising </w:t>
      </w:r>
      <w:r>
        <w:rPr>
          <w:rFonts w:ascii="Times New Roman" w:hAnsi="Times New Roman" w:eastAsia="Times New Roman" w:cs="Times New Roman"/>
          <w:i/>
          <w:color w:val="000000"/>
          <w:u w:val="single"/>
        </w:rPr>
        <w:t xml:space="preserve">a new creation</w:t>
      </w:r>
      <w:r>
        <w:rPr>
          <w:rFonts w:ascii="Times New Roman" w:hAnsi="Times New Roman" w:eastAsia="Times New Roman" w:cs="Times New Roman"/>
          <w:color w:val="000000"/>
          <w:u w:val="single"/>
        </w:rPr>
        <w:t xml:space="preserve"> “in Christ,” was to be taken from both of the prior two creations — from both the Jews and the Gentiles — though mainly from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set aside an entire dispensation, lasting two days, 2,000 years, during which time He would remove </w:t>
      </w:r>
      <w:r>
        <w:rPr>
          <w:rFonts w:ascii="Times New Roman" w:hAnsi="Times New Roman" w:eastAsia="Times New Roman" w:cs="Times New Roman"/>
          <w:i/>
          <w:color w:val="000000"/>
          <w:u w:val="single"/>
        </w:rPr>
        <w:t xml:space="preserve">from the Gentiles</w:t>
      </w:r>
      <w:r>
        <w:rPr>
          <w:rFonts w:ascii="Times New Roman" w:hAnsi="Times New Roman" w:eastAsia="Times New Roman" w:cs="Times New Roman"/>
          <w:color w:val="000000"/>
          <w:u w:val="single"/>
        </w:rPr>
        <w:t xml:space="preserve"> “a people for his name,” though “a remnant according to the election of grace [believing Jews]” was to be included as well (Rom. 11:5). And, according to the parable of the net, the removal of these people had to do with </w:t>
      </w:r>
      <w:r>
        <w:rPr>
          <w:rFonts w:ascii="Times New Roman" w:hAnsi="Times New Roman" w:eastAsia="Times New Roman" w:cs="Times New Roman"/>
          <w:i/>
          <w:color w:val="000000"/>
          <w:u w:val="single"/>
        </w:rPr>
        <w:t xml:space="preserve">the kingdom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removal is likened to </w:t>
      </w:r>
      <w:r>
        <w:rPr>
          <w:rFonts w:ascii="Times New Roman" w:hAnsi="Times New Roman" w:eastAsia="Times New Roman" w:cs="Times New Roman"/>
          <w:i/>
          <w:color w:val="000000"/>
          <w:u w:val="single"/>
        </w:rPr>
        <w:t xml:space="preserve">a net which was cast out among the Gentile nations</w:t>
      </w:r>
      <w:r>
        <w:rPr>
          <w:rFonts w:ascii="Times New Roman" w:hAnsi="Times New Roman" w:eastAsia="Times New Roman" w:cs="Times New Roman"/>
          <w:color w:val="000000"/>
          <w:u w:val="single"/>
        </w:rPr>
        <w:t xml:space="preserve">, and those removed from the Gentiles via the net (becoming part of </w:t>
      </w:r>
      <w:r>
        <w:rPr>
          <w:rFonts w:ascii="Times New Roman" w:hAnsi="Times New Roman" w:eastAsia="Times New Roman" w:cs="Times New Roman"/>
          <w:i/>
          <w:color w:val="000000"/>
          <w:u w:val="single"/>
        </w:rPr>
        <w:t xml:space="preserve">the new creation</w:t>
      </w:r>
      <w:r>
        <w:rPr>
          <w:rFonts w:ascii="Times New Roman" w:hAnsi="Times New Roman" w:eastAsia="Times New Roman" w:cs="Times New Roman"/>
          <w:color w:val="000000"/>
          <w:u w:val="single"/>
        </w:rPr>
        <w:t xml:space="preserve"> “in Christ”) are seen being removed </w:t>
      </w:r>
      <w:r>
        <w:rPr>
          <w:rFonts w:ascii="Times New Roman" w:hAnsi="Times New Roman" w:eastAsia="Times New Roman" w:cs="Times New Roman"/>
          <w:i/>
          <w:color w:val="000000"/>
          <w:u w:val="single"/>
        </w:rPr>
        <w:t xml:space="preserve">for a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Their removal, as previously seen, has to do with </w:t>
      </w:r>
      <w:r>
        <w:rPr>
          <w:rFonts w:ascii="Times New Roman" w:hAnsi="Times New Roman" w:eastAsia="Times New Roman" w:cs="Times New Roman"/>
          <w:i/>
          <w:color w:val="000000"/>
          <w:u w:val="single"/>
        </w:rPr>
        <w:t xml:space="preserve">the kingdom of the heavens. </w:t>
      </w:r>
      <w:r>
        <w:rPr>
          <w:rFonts w:ascii="Times New Roman" w:hAnsi="Times New Roman" w:eastAsia="Times New Roman" w:cs="Times New Roman"/>
          <w:color w:val="000000"/>
          <w:u w:val="single"/>
        </w:rPr>
        <w:t xml:space="preserve">Their removal is with a view </w:t>
      </w:r>
      <w:r>
        <w:rPr>
          <w:rFonts w:ascii="Times New Roman" w:hAnsi="Times New Roman" w:eastAsia="Times New Roman" w:cs="Times New Roman"/>
          <w:i/>
          <w:color w:val="000000"/>
          <w:u w:val="single"/>
        </w:rPr>
        <w:t xml:space="preserve">to their occupying positions in the proffered kingdom, the kingdom previously rejected by and taken from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removal from the sea itself </w:t>
      </w:r>
      <w:r>
        <w:rPr>
          <w:rFonts w:ascii="Times New Roman" w:hAnsi="Times New Roman" w:eastAsia="Times New Roman" w:cs="Times New Roman"/>
          <w:i/>
          <w:color w:val="000000"/>
          <w:u w:val="single"/>
        </w:rPr>
        <w:t xml:space="preserve">is NOT the central subject of the parable.</w:t>
      </w:r>
      <w:r>
        <w:rPr>
          <w:rFonts w:ascii="Times New Roman" w:hAnsi="Times New Roman" w:eastAsia="Times New Roman" w:cs="Times New Roman"/>
          <w:color w:val="000000"/>
          <w:u w:val="single"/>
        </w:rPr>
        <w:t xml:space="preserve"> Rather, this information was given in order to introduce the central subject — </w:t>
      </w:r>
      <w:r>
        <w:rPr>
          <w:rFonts w:ascii="Times New Roman" w:hAnsi="Times New Roman" w:eastAsia="Times New Roman" w:cs="Times New Roman"/>
          <w:i/>
          <w:color w:val="000000"/>
          <w:u w:val="single"/>
        </w:rPr>
        <w:t xml:space="preserve">the PURPOSE for their removal from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three of the parables which Christ gave after He had reentered the house draw from previous events — events occurring either </w:t>
      </w:r>
      <w:r>
        <w:rPr>
          <w:rFonts w:ascii="Times New Roman" w:hAnsi="Times New Roman" w:eastAsia="Times New Roman" w:cs="Times New Roman"/>
          <w:i/>
          <w:color w:val="000000"/>
          <w:u w:val="single"/>
        </w:rPr>
        <w:t xml:space="preserve">before or during</w:t>
      </w:r>
      <w:r>
        <w:rPr>
          <w:rFonts w:ascii="Times New Roman" w:hAnsi="Times New Roman" w:eastAsia="Times New Roman" w:cs="Times New Roman"/>
          <w:color w:val="000000"/>
          <w:u w:val="single"/>
        </w:rPr>
        <w:t xml:space="preserve"> the present dispensation — but these parables center around events occurring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the dispensation has run its course. These parables have to do centrally with events occurring at the very end of the age, during and immediately following the time when God completes His dealings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Events in these parables occur during the Tribulation and during the time immediately following Christ’s return. In this respect, they occur during the last seven years of Man’s Day and at the very first of the Lord’s Day, which immediately follows (during Daniel’s unfulfilled Seventieth Week [9:24-27] and during the seventy-five days immediately following, seen at the end of Daniel’s prophecy [12:11-13]).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Events in the last of the three parables given back inside the house (parable of the net) </w:t>
      </w:r>
      <w:r>
        <w:rPr>
          <w:rFonts w:ascii="Times New Roman" w:hAnsi="Times New Roman" w:eastAsia="Times New Roman" w:cs="Times New Roman"/>
          <w:i/>
          <w:color w:val="000000"/>
          <w:u w:val="single"/>
        </w:rPr>
        <w:t xml:space="preserve">chronologically follow events in the preceding two parables</w:t>
      </w:r>
      <w:r>
        <w:rPr>
          <w:rFonts w:ascii="Times New Roman" w:hAnsi="Times New Roman" w:eastAsia="Times New Roman" w:cs="Times New Roman"/>
          <w:color w:val="000000"/>
          <w:u w:val="single"/>
        </w:rPr>
        <w:t xml:space="preserve"> (parables of the treasure and pearl). As previously stated, </w:t>
      </w:r>
      <w:r>
        <w:rPr>
          <w:rFonts w:ascii="Times New Roman" w:hAnsi="Times New Roman" w:eastAsia="Times New Roman" w:cs="Times New Roman"/>
          <w:i/>
          <w:color w:val="000000"/>
          <w:u w:val="single"/>
        </w:rPr>
        <w:t xml:space="preserve">events in all three of these closing parables are seen in a chronology of this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Each of these parables begins by referring to events in past time. But the central subject of each parable is </w:t>
      </w:r>
      <w:r>
        <w:rPr>
          <w:rFonts w:ascii="Times New Roman" w:hAnsi="Times New Roman" w:eastAsia="Times New Roman" w:cs="Times New Roman"/>
          <w:i/>
          <w:color w:val="000000"/>
          <w:u w:val="single"/>
        </w:rPr>
        <w:t xml:space="preserve">NOT about these past events</w:t>
      </w:r>
      <w:r>
        <w:rPr>
          <w:rFonts w:ascii="Times New Roman" w:hAnsi="Times New Roman" w:eastAsia="Times New Roman" w:cs="Times New Roman"/>
          <w:color w:val="000000"/>
          <w:u w:val="single"/>
        </w:rPr>
        <w:t xml:space="preserve">. Rather, the central subject of each parable </w:t>
      </w:r>
      <w:r>
        <w:rPr>
          <w:rFonts w:ascii="Times New Roman" w:hAnsi="Times New Roman" w:eastAsia="Times New Roman" w:cs="Times New Roman"/>
          <w:i/>
          <w:color w:val="000000"/>
          <w:u w:val="single"/>
        </w:rPr>
        <w:t xml:space="preserve">RESTS on these past events </w:t>
      </w:r>
      <w:r>
        <w:rPr>
          <w:rFonts w:ascii="Times New Roman" w:hAnsi="Times New Roman" w:eastAsia="Times New Roman" w:cs="Times New Roman"/>
          <w:color w:val="000000"/>
          <w:u w:val="single"/>
        </w:rPr>
        <w:t xml:space="preserve">and has to do with </w:t>
      </w:r>
      <w:r>
        <w:rPr>
          <w:rFonts w:ascii="Times New Roman" w:hAnsi="Times New Roman" w:eastAsia="Times New Roman" w:cs="Times New Roman"/>
          <w:i/>
          <w:color w:val="000000"/>
          <w:u w:val="single"/>
        </w:rPr>
        <w:t xml:space="preserve">FUTURE events, events occurring AFTER the dispensation has run its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ALL three</w:t>
      </w:r>
      <w:r>
        <w:rPr>
          <w:rFonts w:ascii="Times New Roman" w:hAnsi="Times New Roman" w:eastAsia="Times New Roman" w:cs="Times New Roman"/>
          <w:color w:val="000000"/>
          <w:u w:val="single"/>
        </w:rPr>
        <w:t xml:space="preserve"> of these parables have to do with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ALL three</w:t>
      </w:r>
      <w:r>
        <w:rPr>
          <w:rFonts w:ascii="Times New Roman" w:hAnsi="Times New Roman" w:eastAsia="Times New Roman" w:cs="Times New Roman"/>
          <w:color w:val="000000"/>
          <w:u w:val="single"/>
        </w:rPr>
        <w:t xml:space="preserve"> have to do with events which move toward </w:t>
      </w:r>
      <w:r>
        <w:rPr>
          <w:rFonts w:ascii="Times New Roman" w:hAnsi="Times New Roman" w:eastAsia="Times New Roman" w:cs="Times New Roman"/>
          <w:i/>
          <w:color w:val="000000"/>
          <w:u w:val="single"/>
        </w:rPr>
        <w:t xml:space="preserve">the SAME revealed goal</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the end of the age and the beginning of the next age, the end of Man’s Day and the beginning of the Lord’s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The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removed from the sea during the present dispensation (v. 47) are seen being dealt with at the end of the age after a revealed fashion. They are seen being separated into </w:t>
      </w:r>
      <w:r>
        <w:rPr>
          <w:rFonts w:ascii="Times New Roman" w:hAnsi="Times New Roman" w:eastAsia="Times New Roman" w:cs="Times New Roman"/>
          <w:i/>
          <w:color w:val="000000"/>
          <w:u w:val="single"/>
        </w:rPr>
        <w:t xml:space="preserve">TWO main categories and THEN dealt with according to the category in which they had previously been placed</w:t>
      </w:r>
      <w:r>
        <w:rPr>
          <w:rFonts w:ascii="Times New Roman" w:hAnsi="Times New Roman" w:eastAsia="Times New Roman" w:cs="Times New Roman"/>
          <w:color w:val="000000"/>
          <w:u w:val="single"/>
        </w:rPr>
        <w:t xml:space="preserve"> (vv. 48ff).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Once those removed from the sea via the net have been brought “to shore,” the picture in the parable relates a separation of “the good” from “the bad.” And once separated,</w:t>
      </w:r>
      <w:r>
        <w:rPr>
          <w:rFonts w:ascii="Times New Roman" w:hAnsi="Times New Roman" w:eastAsia="Times New Roman" w:cs="Times New Roman"/>
          <w:i/>
          <w:color w:val="000000"/>
          <w:u w:val="single"/>
        </w:rPr>
        <w:t xml:space="preserve"> the GOOD are gathered into vessels, but the BAD are cast away</w:t>
      </w:r>
      <w:r>
        <w:rPr>
          <w:rFonts w:ascii="Times New Roman" w:hAnsi="Times New Roman" w:eastAsia="Times New Roman" w:cs="Times New Roman"/>
          <w:color w:val="000000"/>
          <w:u w:val="single"/>
        </w:rPr>
        <w:t xml:space="preserve"> (v. 48). Then the next verse reveals </w:t>
      </w:r>
      <w:r>
        <w:rPr>
          <w:rFonts w:ascii="Times New Roman" w:hAnsi="Times New Roman" w:eastAsia="Times New Roman" w:cs="Times New Roman"/>
          <w:i/>
          <w:color w:val="000000"/>
          <w:u w:val="single"/>
        </w:rPr>
        <w:t xml:space="preserve">HOW</w:t>
      </w:r>
      <w:r>
        <w:rPr>
          <w:rFonts w:ascii="Times New Roman" w:hAnsi="Times New Roman" w:eastAsia="Times New Roman" w:cs="Times New Roman"/>
          <w:color w:val="000000"/>
          <w:u w:val="single"/>
        </w:rPr>
        <w:t xml:space="preserve"> this will be accomplished — </w:t>
      </w:r>
      <w:r>
        <w:rPr>
          <w:rFonts w:ascii="Times New Roman" w:hAnsi="Times New Roman" w:eastAsia="Times New Roman" w:cs="Times New Roman"/>
          <w:i/>
          <w:color w:val="000000"/>
          <w:u w:val="single"/>
        </w:rPr>
        <w:t xml:space="preserve">carried out by angels</w:t>
      </w:r>
      <w:r>
        <w:rPr>
          <w:rFonts w:ascii="Times New Roman" w:hAnsi="Times New Roman" w:eastAsia="Times New Roman" w:cs="Times New Roman"/>
          <w:color w:val="000000"/>
          <w:u w:val="single"/>
        </w:rPr>
        <w:t xml:space="preserve"> (v.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EXACTLY the same picture</w:t>
      </w:r>
      <w:r>
        <w:rPr>
          <w:rFonts w:ascii="Times New Roman" w:hAnsi="Times New Roman" w:eastAsia="Times New Roman" w:cs="Times New Roman"/>
          <w:color w:val="000000"/>
          <w:u w:val="single"/>
        </w:rPr>
        <w:t xml:space="preserve"> was presented earlier in this sequence of parables, at the end of the second parable, </w:t>
      </w:r>
      <w:r>
        <w:rPr>
          <w:rFonts w:ascii="Times New Roman" w:hAnsi="Times New Roman" w:eastAsia="Times New Roman" w:cs="Times New Roman"/>
          <w:i/>
          <w:color w:val="000000"/>
          <w:u w:val="single"/>
        </w:rPr>
        <w:t xml:space="preserve">the parable of the wheat and tares.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There was a harvest, followed by a separation of the wheat and the tares. </w:t>
      </w:r>
      <w:r>
        <w:rPr>
          <w:rFonts w:ascii="Times New Roman" w:hAnsi="Times New Roman" w:eastAsia="Times New Roman" w:cs="Times New Roman"/>
          <w:i/>
          <w:color w:val="000000"/>
          <w:u w:val="single"/>
        </w:rPr>
        <w:t xml:space="preserve">The tares</w:t>
      </w:r>
      <w:r>
        <w:rPr>
          <w:rFonts w:ascii="Times New Roman" w:hAnsi="Times New Roman" w:eastAsia="Times New Roman" w:cs="Times New Roman"/>
          <w:color w:val="000000"/>
          <w:u w:val="single"/>
        </w:rPr>
        <w:t xml:space="preserve"> were bound in bundles to be burned, but </w:t>
      </w:r>
      <w:r>
        <w:rPr>
          <w:rFonts w:ascii="Times New Roman" w:hAnsi="Times New Roman" w:eastAsia="Times New Roman" w:cs="Times New Roman"/>
          <w:i/>
          <w:color w:val="000000"/>
          <w:u w:val="single"/>
        </w:rPr>
        <w:t xml:space="preserve">the wheat </w:t>
      </w:r>
      <w:r>
        <w:rPr>
          <w:rFonts w:ascii="Times New Roman" w:hAnsi="Times New Roman" w:eastAsia="Times New Roman" w:cs="Times New Roman"/>
          <w:color w:val="000000"/>
          <w:u w:val="single"/>
        </w:rPr>
        <w:t xml:space="preserve">was gathered into the Master’s barn (v. 30).</w:t>
        <w:br w:type="textWrapping"/>
      </w:r>
      <w:r>
        <w:rPr>
          <w:rFonts w:ascii="Times New Roman" w:hAnsi="Times New Roman" w:eastAsia="Times New Roman" w:cs="Times New Roman"/>
          <w:color w:val="000000"/>
          <w:u w:val="single"/>
        </w:rPr>
        <w:t xml:space="preserve">And after the Lord had gone back inside the house, prior to giving the last three parables, He gave the explanation to that which had oc- curred at the close of the parable of the wheat and tares, which would be </w:t>
      </w:r>
      <w:r>
        <w:rPr>
          <w:rFonts w:ascii="Times New Roman" w:hAnsi="Times New Roman" w:eastAsia="Times New Roman" w:cs="Times New Roman"/>
          <w:i/>
          <w:color w:val="000000"/>
          <w:u w:val="single"/>
        </w:rPr>
        <w:t xml:space="preserve">the SAME</w:t>
      </w:r>
      <w:r>
        <w:rPr>
          <w:rFonts w:ascii="Times New Roman" w:hAnsi="Times New Roman" w:eastAsia="Times New Roman" w:cs="Times New Roman"/>
          <w:color w:val="000000"/>
          <w:u w:val="single"/>
        </w:rPr>
        <w:t xml:space="preserve"> as that occurring at the close of the three parables which He was about to give:</w:t>
        <w:br w:type="textWrapping"/>
      </w:r>
      <w:r>
        <w:rPr>
          <w:rFonts w:ascii="Times New Roman" w:hAnsi="Times New Roman" w:eastAsia="Times New Roman" w:cs="Times New Roman"/>
          <w:color w:val="000000"/>
          <w:u w:val="single"/>
        </w:rPr>
        <w:t xml:space="preserve">The preceding two verses </w:t>
      </w:r>
      <w:r>
        <w:rPr>
          <w:rFonts w:ascii="Times New Roman" w:hAnsi="Times New Roman" w:eastAsia="Times New Roman" w:cs="Times New Roman"/>
          <w:i/>
          <w:color w:val="000000"/>
          <w:u w:val="single"/>
        </w:rPr>
        <w:t xml:space="preserve">parallel</w:t>
      </w:r>
      <w:r>
        <w:rPr>
          <w:rFonts w:ascii="Times New Roman" w:hAnsi="Times New Roman" w:eastAsia="Times New Roman" w:cs="Times New Roman"/>
          <w:color w:val="000000"/>
          <w:u w:val="single"/>
        </w:rPr>
        <w:t xml:space="preserve"> the two verses under discussion in the parable of the net (vv. 48, 49). These verses reveal a separation of “the wheat” from “the tares,” a separation of “the good” from “the bad.” And this separation will occur at “the end of this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“As therefore the tares are gathered and burned in the fire; so shall it be in the end of this world [‘age’].</w:t>
        <w:br w:type="textWrapping"/>
      </w:r>
      <w:r>
        <w:rPr>
          <w:rFonts w:ascii="Times New Roman" w:hAnsi="Times New Roman" w:eastAsia="Times New Roman" w:cs="Times New Roman"/>
          <w:color w:val="FF0000"/>
          <w:u w:val="single"/>
        </w:rPr>
        <w:t xml:space="preserve">The Son of man shall send forth his angels, and they shall gather out of his kingdom all things that offend, and them which do iniquity” (Matt. 13:40,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(Events occurring at the end of the age, depicted in both the parable of the wheat and tares and the parable of the net, are </w:t>
      </w:r>
      <w:r>
        <w:rPr>
          <w:rFonts w:ascii="Times New Roman" w:hAnsi="Times New Roman" w:eastAsia="Times New Roman" w:cs="Times New Roman"/>
          <w:i/>
          <w:color w:val="000000"/>
          <w:u w:val="single"/>
        </w:rPr>
        <w:t xml:space="preserve">the SAME.</w:t>
      </w:r>
      <w:r>
        <w:rPr>
          <w:rFonts w:ascii="Times New Roman" w:hAnsi="Times New Roman" w:eastAsia="Times New Roman" w:cs="Times New Roman"/>
          <w:color w:val="000000"/>
          <w:u w:val="single"/>
        </w:rPr>
        <w:t xml:space="preserve"> These two parables simply present</w:t>
      </w:r>
      <w:r>
        <w:rPr>
          <w:rFonts w:ascii="Times New Roman" w:hAnsi="Times New Roman" w:eastAsia="Times New Roman" w:cs="Times New Roman"/>
          <w:i/>
          <w:color w:val="000000"/>
          <w:u w:val="single"/>
        </w:rPr>
        <w:t xml:space="preserve"> TWO different pictures of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the things depicted in these two parables </w:t>
      </w:r>
      <w:r>
        <w:rPr>
          <w:rFonts w:ascii="Times New Roman" w:hAnsi="Times New Roman" w:eastAsia="Times New Roman" w:cs="Times New Roman"/>
          <w:i/>
          <w:color w:val="000000"/>
          <w:u w:val="single"/>
        </w:rPr>
        <w:t xml:space="preserve">do NOT have to do with events at Christ’s judgment seat. </w:t>
      </w:r>
      <w:r>
        <w:rPr>
          <w:rFonts w:ascii="Times New Roman" w:hAnsi="Times New Roman" w:eastAsia="Times New Roman" w:cs="Times New Roman"/>
          <w:color w:val="000000"/>
          <w:u w:val="single"/>
        </w:rPr>
        <w:t xml:space="preserve">The things depicted in these parables have to do with </w:t>
      </w:r>
      <w:r>
        <w:rPr>
          <w:rFonts w:ascii="Times New Roman" w:hAnsi="Times New Roman" w:eastAsia="Times New Roman" w:cs="Times New Roman"/>
          <w:i/>
          <w:color w:val="000000"/>
          <w:u w:val="single"/>
        </w:rPr>
        <w:t xml:space="preserve">subsequent events, occurring at least seven years later, based on previous decisions and determinations rendered at the judgment seat.</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Subject of the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Bear in mind that the parables in Matthew chapter thirteen — all seven of them — have to do with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 They have </w:t>
      </w:r>
      <w:r>
        <w:rPr>
          <w:rFonts w:ascii="Times New Roman" w:hAnsi="Times New Roman" w:eastAsia="Times New Roman" w:cs="Times New Roman"/>
          <w:i/>
          <w:color w:val="000000"/>
          <w:u w:val="single"/>
        </w:rPr>
        <w:t xml:space="preserve">NOTHING</w:t>
      </w:r>
      <w:r>
        <w:rPr>
          <w:rFonts w:ascii="Times New Roman" w:hAnsi="Times New Roman" w:eastAsia="Times New Roman" w:cs="Times New Roman"/>
          <w:color w:val="000000"/>
          <w:u w:val="single"/>
        </w:rPr>
        <w:t xml:space="preserve"> to do with salvation by grace through faith (though salvation, with respect to eternal verities, would be alluded to several places in these parables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in the last parable through</w:t>
      </w:r>
      <w:r>
        <w:rPr>
          <w:rFonts w:ascii="Times New Roman" w:hAnsi="Times New Roman" w:eastAsia="Times New Roman" w:cs="Times New Roman"/>
          <w:i/>
          <w:color w:val="000000"/>
          <w:u w:val="single"/>
        </w:rPr>
        <w:t xml:space="preserve"> a removal from the sea</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Salvation by grace through faith is simply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the subject seen throughout these parables (also in Mark. 2 and Luke 6). And when these parables deal with a separation (as seen in the second and seventh parables), along with the results of this separation, </w:t>
      </w:r>
      <w:r>
        <w:rPr>
          <w:rFonts w:ascii="Times New Roman" w:hAnsi="Times New Roman" w:eastAsia="Times New Roman" w:cs="Times New Roman"/>
          <w:i/>
          <w:color w:val="000000"/>
          <w:u w:val="single"/>
        </w:rPr>
        <w:t xml:space="preserve">everything stated must be taken at face value and related to the subject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whether or not this lines up with man’s ideologies or his doctrinal statements in the realm of eschatology (it usually doesn’t) is of </w:t>
      </w:r>
      <w:r>
        <w:rPr>
          <w:rFonts w:ascii="Times New Roman" w:hAnsi="Times New Roman" w:eastAsia="Times New Roman" w:cs="Times New Roman"/>
          <w:i/>
          <w:color w:val="000000"/>
          <w:u w:val="single"/>
        </w:rPr>
        <w:t xml:space="preserve">NO moment whatsoever.</w:t>
      </w:r>
      <w:r>
        <w:rPr>
          <w:rFonts w:ascii="Times New Roman" w:hAnsi="Times New Roman" w:eastAsia="Times New Roman" w:cs="Times New Roman"/>
          <w:color w:val="000000"/>
          <w:u w:val="single"/>
        </w:rPr>
        <w:t xml:space="preserve"> An omniscient God, Who sees and knows the end as well as He sees and knows the beginning, has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has established these parables, structured them a certain way, and placed them in a particular order and place in His Word. And that which God has established, along with the manner in which He has established it, is </w:t>
      </w:r>
      <w:r>
        <w:rPr>
          <w:rFonts w:ascii="Times New Roman" w:hAnsi="Times New Roman" w:eastAsia="Times New Roman" w:cs="Times New Roman"/>
          <w:i/>
          <w:color w:val="000000"/>
          <w:u w:val="single"/>
        </w:rPr>
        <w:t xml:space="preserve">the END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closing parable, God Himself has revealed to man </w:t>
      </w:r>
      <w:r>
        <w:rPr>
          <w:rFonts w:ascii="Times New Roman" w:hAnsi="Times New Roman" w:eastAsia="Times New Roman" w:cs="Times New Roman"/>
          <w:i/>
          <w:color w:val="000000"/>
          <w:u w:val="single"/>
        </w:rPr>
        <w:t xml:space="preserve">the END of ALL that which had been dealt with in the preceding six parables.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There will first be a separation of those taken from the sea. This separation will occur at the end of the age (which will </w:t>
      </w:r>
      <w:r>
        <w:rPr>
          <w:rFonts w:ascii="Times New Roman" w:hAnsi="Times New Roman" w:eastAsia="Times New Roman" w:cs="Times New Roman"/>
          <w:i/>
          <w:color w:val="000000"/>
          <w:u w:val="single"/>
        </w:rPr>
        <w:t xml:space="preserve">FOLLOW </w:t>
      </w:r>
      <w:r>
        <w:rPr>
          <w:rFonts w:ascii="Times New Roman" w:hAnsi="Times New Roman" w:eastAsia="Times New Roman" w:cs="Times New Roman"/>
          <w:color w:val="000000"/>
          <w:u w:val="single"/>
        </w:rPr>
        <w:t xml:space="preserve">events surrounding the judgment seat and the subsequent marriage festivities of the Lamb), it will be carried out by angels, and it will occur in relation to entrance into or exclusion from the kingdom. Thus, </w:t>
      </w:r>
      <w:r>
        <w:rPr>
          <w:rFonts w:ascii="Times New Roman" w:hAnsi="Times New Roman" w:eastAsia="Times New Roman" w:cs="Times New Roman"/>
          <w:i/>
          <w:color w:val="000000"/>
          <w:u w:val="single"/>
        </w:rPr>
        <w:t xml:space="preserve">the subject of ALL seven parables centers around the proffered kingdom of the heavens.</w:t>
        <w:br w:type="textWrapping"/>
      </w:r>
      <w:r>
        <w:rPr>
          <w:rFonts w:ascii="Times New Roman" w:hAnsi="Times New Roman" w:eastAsia="Times New Roman" w:cs="Times New Roman"/>
          <w:i/>
          <w:color w:val="000000"/>
          <w:u w:val="single"/>
        </w:rPr>
        <w:t xml:space="preserve">This subject is given at the beginning of each parable, something which CANNOT possibly be missed. And this subject MUST be kept in view throughout these parables, else the parables cannot be properly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Those Being Dealt with in the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being dealt with throughout the parables in Matthew chapter thirteen, as seen in previous studies, are </w:t>
      </w:r>
      <w:r>
        <w:rPr>
          <w:rFonts w:ascii="Times New Roman" w:hAnsi="Times New Roman" w:eastAsia="Times New Roman" w:cs="Times New Roman"/>
          <w:i/>
          <w:color w:val="000000"/>
          <w:u w:val="single"/>
        </w:rPr>
        <w:t xml:space="preserve">the saved ALONE.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Scripture </w:t>
      </w:r>
      <w:r>
        <w:rPr>
          <w:rFonts w:ascii="Times New Roman" w:hAnsi="Times New Roman" w:eastAsia="Times New Roman" w:cs="Times New Roman"/>
          <w:i/>
          <w:color w:val="000000"/>
          <w:u w:val="single"/>
        </w:rPr>
        <w:t xml:space="preserve">DOESN’T</w:t>
      </w:r>
      <w:r>
        <w:rPr>
          <w:rFonts w:ascii="Times New Roman" w:hAnsi="Times New Roman" w:eastAsia="Times New Roman" w:cs="Times New Roman"/>
          <w:color w:val="000000"/>
          <w:u w:val="single"/>
        </w:rPr>
        <w:t xml:space="preserve"> deal with the unsaved in relation to the message which pervades these parables — a message pertaining to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 The unsaved, when dealt with regarding spiritual matters, are </w:t>
      </w:r>
      <w:r>
        <w:rPr>
          <w:rFonts w:ascii="Times New Roman" w:hAnsi="Times New Roman" w:eastAsia="Times New Roman" w:cs="Times New Roman"/>
          <w:i/>
          <w:color w:val="000000"/>
          <w:u w:val="single"/>
        </w:rPr>
        <w:t xml:space="preserve">ALWAYS</w:t>
      </w:r>
      <w:r>
        <w:rPr>
          <w:rFonts w:ascii="Times New Roman" w:hAnsi="Times New Roman" w:eastAsia="Times New Roman" w:cs="Times New Roman"/>
          <w:color w:val="000000"/>
          <w:u w:val="single"/>
        </w:rPr>
        <w:t xml:space="preserve"> dealt with only in relation to the message of salvation by grace through faith, </w:t>
      </w:r>
      <w:r>
        <w:rPr>
          <w:rFonts w:ascii="Times New Roman" w:hAnsi="Times New Roman" w:eastAsia="Times New Roman" w:cs="Times New Roman"/>
          <w:i/>
          <w:color w:val="000000"/>
          <w:u w:val="single"/>
        </w:rPr>
        <w:t xml:space="preserve">NEVER</w:t>
      </w:r>
      <w:r>
        <w:rPr>
          <w:rFonts w:ascii="Times New Roman" w:hAnsi="Times New Roman" w:eastAsia="Times New Roman" w:cs="Times New Roman"/>
          <w:color w:val="000000"/>
          <w:u w:val="single"/>
        </w:rPr>
        <w:t xml:space="preserve"> in relation to the message of the kingdom. </w:t>
      </w:r>
      <w:r>
        <w:rPr>
          <w:rFonts w:ascii="Times New Roman" w:hAnsi="Times New Roman" w:eastAsia="Times New Roman" w:cs="Times New Roman"/>
          <w:i/>
          <w:color w:val="000000"/>
          <w:u w:val="single"/>
        </w:rPr>
        <w:t xml:space="preserve">The message of the kingdom is for the saved ALONE, something which can be aptly illustrated from any of the seven parables.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But note the closing parable in this respect. Those dealt with in this parable are seen being removed from the sea via a net which had been cast out into the sea. That is, within the symbolism used, the parable pictures individuals being removed from the Gentiles; and their removal is for </w:t>
      </w:r>
      <w:r>
        <w:rPr>
          <w:rFonts w:ascii="Times New Roman" w:hAnsi="Times New Roman" w:eastAsia="Times New Roman" w:cs="Times New Roman"/>
          <w:i/>
          <w:color w:val="000000"/>
          <w:u w:val="single"/>
        </w:rPr>
        <w:t xml:space="preserve">a revealed PURPOSE</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a purpose which, for part of them, would NOT be realized.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They were removed from the sea </w:t>
      </w:r>
      <w:r>
        <w:rPr>
          <w:rFonts w:ascii="Times New Roman" w:hAnsi="Times New Roman" w:eastAsia="Times New Roman" w:cs="Times New Roman"/>
          <w:i/>
          <w:color w:val="000000"/>
          <w:u w:val="single"/>
        </w:rPr>
        <w:t xml:space="preserve">strictly on the basis of their having been in the net.</w:t>
      </w:r>
      <w:r>
        <w:rPr>
          <w:rFonts w:ascii="Times New Roman" w:hAnsi="Times New Roman" w:eastAsia="Times New Roman" w:cs="Times New Roman"/>
          <w:color w:val="000000"/>
          <w:u w:val="single"/>
        </w:rPr>
        <w:t xml:space="preserve"> And, once removed, they were no longer associated with the sea. That would be to say, once removed, they were no longer associated with the Gentiles.</w:t>
        <w:br w:type="textWrapping"/>
      </w:r>
      <w:r>
        <w:rPr>
          <w:rFonts w:ascii="Times New Roman" w:hAnsi="Times New Roman" w:eastAsia="Times New Roman" w:cs="Times New Roman"/>
          <w:color w:val="000000"/>
          <w:u w:val="single"/>
        </w:rPr>
        <w:t xml:space="preserve">Thus, their removal from the sea is a metaphorical way of saying that they had been removed from the Gentiles. And, if removed from the Gentiles, within the time-frame seen in the previous six parables, there’s only one group with which they could possibly have then been associated — </w:t>
      </w:r>
      <w:r>
        <w:rPr>
          <w:rFonts w:ascii="Times New Roman" w:hAnsi="Times New Roman" w:eastAsia="Times New Roman" w:cs="Times New Roman"/>
          <w:i/>
          <w:color w:val="000000"/>
          <w:u w:val="single"/>
        </w:rPr>
        <w:t xml:space="preserve">the “one new man” </w:t>
      </w:r>
      <w:r>
        <w:rPr>
          <w:rFonts w:ascii="Times New Roman" w:hAnsi="Times New Roman" w:eastAsia="Times New Roman" w:cs="Times New Roman"/>
          <w:color w:val="000000"/>
          <w:u w:val="single"/>
        </w:rPr>
        <w:t xml:space="preserve">(Eph. 2:15). They had become part of </w:t>
      </w:r>
      <w:r>
        <w:rPr>
          <w:rFonts w:ascii="Times New Roman" w:hAnsi="Times New Roman" w:eastAsia="Times New Roman" w:cs="Times New Roman"/>
          <w:i/>
          <w:color w:val="000000"/>
          <w:u w:val="single"/>
        </w:rPr>
        <w:t xml:space="preserve">the new creation </w:t>
      </w:r>
      <w:r>
        <w:rPr>
          <w:rFonts w:ascii="Times New Roman" w:hAnsi="Times New Roman" w:eastAsia="Times New Roman" w:cs="Times New Roman"/>
          <w:color w:val="000000"/>
          <w:u w:val="single"/>
        </w:rPr>
        <w:t xml:space="preserve">“in Christ” (II Cor. 5:17).</w:t>
        <w:br w:type="textWrapping"/>
      </w:r>
      <w:r>
        <w:rPr>
          <w:rFonts w:ascii="Times New Roman" w:hAnsi="Times New Roman" w:eastAsia="Times New Roman" w:cs="Times New Roman"/>
          <w:color w:val="000000"/>
          <w:u w:val="single"/>
        </w:rPr>
        <w:t xml:space="preserve">A person is either a Jew, a Gentile, or a Christian. And any terminology which fails to clearly distinguish between these three creations —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“Jewish Christian,” “Gentile Christian,” “professor” (as opposed to “possessor”) — emanates from man, not from the Scriptures. Scripture sees the matter as completely black or white, never as a gray area lying between any two of the three.</w:t>
        <w:br w:type="textWrapping"/>
      </w:r>
      <w:r>
        <w:rPr>
          <w:rFonts w:ascii="Times New Roman" w:hAnsi="Times New Roman" w:eastAsia="Times New Roman" w:cs="Times New Roman"/>
          <w:color w:val="000000"/>
          <w:u w:val="single"/>
        </w:rPr>
        <w:t xml:space="preserve">A person is </w:t>
      </w:r>
      <w:r>
        <w:rPr>
          <w:rFonts w:ascii="Times New Roman" w:hAnsi="Times New Roman" w:eastAsia="Times New Roman" w:cs="Times New Roman"/>
          <w:i/>
          <w:color w:val="000000"/>
          <w:u w:val="single"/>
        </w:rPr>
        <w:t xml:space="preserve">EITHER a new creation</w:t>
      </w:r>
      <w:r>
        <w:rPr>
          <w:rFonts w:ascii="Times New Roman" w:hAnsi="Times New Roman" w:eastAsia="Times New Roman" w:cs="Times New Roman"/>
          <w:color w:val="000000"/>
          <w:u w:val="single"/>
        </w:rPr>
        <w:t xml:space="preserve"> “in Christ,” </w:t>
      </w:r>
      <w:r>
        <w:rPr>
          <w:rFonts w:ascii="Times New Roman" w:hAnsi="Times New Roman" w:eastAsia="Times New Roman" w:cs="Times New Roman"/>
          <w:i/>
          <w:color w:val="000000"/>
          <w:u w:val="single"/>
        </w:rPr>
        <w:t xml:space="preserve">or he is NOT. And, if he is NOT, then he has to be EITHER a Jew </w:t>
      </w:r>
      <w:r>
        <w:rPr>
          <w:rFonts w:ascii="Times New Roman" w:hAnsi="Times New Roman" w:eastAsia="Times New Roman" w:cs="Times New Roman"/>
          <w:color w:val="000000"/>
          <w:u w:val="single"/>
        </w:rPr>
        <w:t xml:space="preserve">or </w:t>
      </w:r>
      <w:r>
        <w:rPr>
          <w:rFonts w:ascii="Times New Roman" w:hAnsi="Times New Roman" w:eastAsia="Times New Roman" w:cs="Times New Roman"/>
          <w:i/>
          <w:color w:val="000000"/>
          <w:u w:val="single"/>
        </w:rPr>
        <w:t xml:space="preserve">a Gentile.</w:t>
        <w:br w:type="textWrapping"/>
      </w:r>
      <w:r>
        <w:rPr>
          <w:rFonts w:ascii="Times New Roman" w:hAnsi="Times New Roman" w:eastAsia="Times New Roman" w:cs="Times New Roman"/>
          <w:i/>
          <w:color w:val="000000"/>
          <w:u w:val="single"/>
        </w:rPr>
        <w:t xml:space="preserve">The matter is THAT simple.</w:t>
        <w:br w:type="textWrapping"/>
      </w:r>
      <w:r>
        <w:rPr>
          <w:rFonts w:ascii="Times New Roman" w:hAnsi="Times New Roman" w:eastAsia="Times New Roman" w:cs="Times New Roman"/>
          <w:i/>
          <w:color w:val="000000"/>
          <w:u w:val="single"/>
        </w:rPr>
        <w:t xml:space="preserve">And, if this were understood, along with understanding that all of the parables in Matthew chapter thirteen are about the kingdom of the heavens, there would be far less confusion when interpreting these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(Though Scripture makes a clear distinction between </w:t>
      </w:r>
      <w:r>
        <w:rPr>
          <w:rFonts w:ascii="Times New Roman" w:hAnsi="Times New Roman" w:eastAsia="Times New Roman" w:cs="Times New Roman"/>
          <w:i/>
          <w:color w:val="000000"/>
          <w:u w:val="single"/>
        </w:rPr>
        <w:t xml:space="preserve">Jew, Gentile,</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Christian,</w:t>
      </w:r>
      <w:r>
        <w:rPr>
          <w:rFonts w:ascii="Times New Roman" w:hAnsi="Times New Roman" w:eastAsia="Times New Roman" w:cs="Times New Roman"/>
          <w:color w:val="000000"/>
          <w:u w:val="single"/>
        </w:rPr>
        <w:t xml:space="preserve"> Scripture sometimes refers to believing individuals removed from the Jews or the Gentiles through reference to their national origin — “Jew” and “Gentile”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Acts 28:28; Rom. 1:13, 16; 2:9, 10; Gal. 1:16; 2:2; Eph. 3:6, 8]. This was something seen during the re-offer of the kingdom to Israel [33-62 A.D.], allowing an identifying distinction to exist between believing Jews and believing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Scripture </w:t>
      </w:r>
      <w:r>
        <w:rPr>
          <w:rFonts w:ascii="Times New Roman" w:hAnsi="Times New Roman" w:eastAsia="Times New Roman" w:cs="Times New Roman"/>
          <w:i/>
          <w:color w:val="000000"/>
          <w:u w:val="single"/>
        </w:rPr>
        <w:t xml:space="preserve">NEVER </w:t>
      </w:r>
      <w:r>
        <w:rPr>
          <w:rFonts w:ascii="Times New Roman" w:hAnsi="Times New Roman" w:eastAsia="Times New Roman" w:cs="Times New Roman"/>
          <w:color w:val="000000"/>
          <w:u w:val="single"/>
        </w:rPr>
        <w:t xml:space="preserve">refers to such individuals as Jewish Christians” or “Gentile Christians,” for Scripture </w:t>
      </w:r>
      <w:r>
        <w:rPr>
          <w:rFonts w:ascii="Times New Roman" w:hAnsi="Times New Roman" w:eastAsia="Times New Roman" w:cs="Times New Roman"/>
          <w:i/>
          <w:color w:val="000000"/>
          <w:u w:val="single"/>
        </w:rPr>
        <w:t xml:space="preserve">NEVER</w:t>
      </w:r>
      <w:r>
        <w:rPr>
          <w:rFonts w:ascii="Times New Roman" w:hAnsi="Times New Roman" w:eastAsia="Times New Roman" w:cs="Times New Roman"/>
          <w:color w:val="000000"/>
          <w:u w:val="single"/>
        </w:rPr>
        <w:t xml:space="preserve"> brings two of the three creations together in this manner. And when “Jew” or “Gentile” is used after this fashion, the context is </w:t>
      </w:r>
      <w:r>
        <w:rPr>
          <w:rFonts w:ascii="Times New Roman" w:hAnsi="Times New Roman" w:eastAsia="Times New Roman" w:cs="Times New Roman"/>
          <w:i/>
          <w:color w:val="000000"/>
          <w:u w:val="single"/>
        </w:rPr>
        <w:t xml:space="preserve">ALWAYS very clear that those being referenced are individuals removed from the Jews or the Gentiles, not Jews or Gentiles per 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additional information on the preceding, refer to the author’s book, </w:t>
      </w:r>
      <w:r>
        <w:rPr>
          <w:rFonts w:ascii="Times New Roman" w:hAnsi="Times New Roman" w:eastAsia="Times New Roman" w:cs="Times New Roman"/>
          <w:i/>
          <w:color w:val="000000"/>
          <w:u w:val="single"/>
        </w:rPr>
        <w:t xml:space="preserve">The Study of Scripture</w:t>
      </w:r>
      <w:r>
        <w:rPr>
          <w:rFonts w:ascii="Times New Roman" w:hAnsi="Times New Roman" w:eastAsia="Times New Roman" w:cs="Times New Roman"/>
          <w:color w:val="000000"/>
          <w:u w:val="single"/>
        </w:rPr>
        <w:t xml:space="preserve">, Chapter VI, “Jew, Gentile,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keeping with the preceding, </w:t>
      </w:r>
      <w:r>
        <w:rPr>
          <w:rFonts w:ascii="Times New Roman" w:hAnsi="Times New Roman" w:eastAsia="Times New Roman" w:cs="Times New Roman"/>
          <w:i/>
          <w:color w:val="000000"/>
          <w:u w:val="single"/>
        </w:rPr>
        <w:t xml:space="preserve">Scripture NEVER pictures a mixture of saved and unsaved individuals through the use of a metaphor such as that seen in the parable of the net</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individuals removed from the sea, removed from the Gentiles.</w:t>
      </w:r>
      <w:r>
        <w:rPr>
          <w:rFonts w:ascii="Times New Roman" w:hAnsi="Times New Roman" w:eastAsia="Times New Roman" w:cs="Times New Roman"/>
          <w:color w:val="000000"/>
          <w:u w:val="single"/>
        </w:rPr>
        <w:t xml:space="preserve"> The picture explainsitself, if allowedto sodo.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(A similar picture is presented by the seven Churches in Rev. 2, 3. </w:t>
      </w:r>
      <w:r>
        <w:rPr>
          <w:rFonts w:ascii="Times New Roman" w:hAnsi="Times New Roman" w:eastAsia="Times New Roman" w:cs="Times New Roman"/>
          <w:i/>
          <w:color w:val="FF0000"/>
          <w:u w:val="single"/>
        </w:rPr>
        <w:t xml:space="preserve">Christians ALONE are being referenced and dealt with throughout the messages to all seven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The word “Church” is the translation of a Greek word which means </w:t>
      </w:r>
      <w:r>
        <w:rPr>
          <w:rFonts w:ascii="Times New Roman" w:hAnsi="Times New Roman" w:eastAsia="Times New Roman" w:cs="Times New Roman"/>
          <w:i/>
          <w:color w:val="FF0000"/>
          <w:u w:val="single"/>
        </w:rPr>
        <w:t xml:space="preserve">called out</w:t>
      </w:r>
      <w:r>
        <w:rPr>
          <w:rFonts w:ascii="Times New Roman" w:hAnsi="Times New Roman" w:eastAsia="Times New Roman" w:cs="Times New Roman"/>
          <w:color w:val="FF0000"/>
          <w:u w:val="single"/>
        </w:rPr>
        <w:t xml:space="preserve"> [Greek, </w:t>
      </w:r>
      <w:r>
        <w:rPr>
          <w:rFonts w:ascii="Times New Roman" w:hAnsi="Times New Roman" w:eastAsia="Times New Roman" w:cs="Times New Roman"/>
          <w:i/>
          <w:color w:val="FF0000"/>
          <w:u w:val="single"/>
        </w:rPr>
        <w:t xml:space="preserve">ekklesia,</w:t>
      </w:r>
      <w:r>
        <w:rPr>
          <w:rFonts w:ascii="Times New Roman" w:hAnsi="Times New Roman" w:eastAsia="Times New Roman" w:cs="Times New Roman"/>
          <w:color w:val="FF0000"/>
          <w:u w:val="single"/>
        </w:rPr>
        <w:t xml:space="preserve"> a compound word from </w:t>
      </w:r>
      <w:r>
        <w:rPr>
          <w:rFonts w:ascii="Times New Roman" w:hAnsi="Times New Roman" w:eastAsia="Times New Roman" w:cs="Times New Roman"/>
          <w:i/>
          <w:color w:val="FF0000"/>
          <w:u w:val="single"/>
        </w:rPr>
        <w:t xml:space="preserve">ek,</w:t>
      </w:r>
      <w:r>
        <w:rPr>
          <w:rFonts w:ascii="Times New Roman" w:hAnsi="Times New Roman" w:eastAsia="Times New Roman" w:cs="Times New Roman"/>
          <w:color w:val="FF0000"/>
          <w:u w:val="single"/>
        </w:rPr>
        <w:t xml:space="preserve"> “out” and </w:t>
      </w:r>
      <w:r>
        <w:rPr>
          <w:rFonts w:ascii="Times New Roman" w:hAnsi="Times New Roman" w:eastAsia="Times New Roman" w:cs="Times New Roman"/>
          <w:i/>
          <w:color w:val="FF0000"/>
          <w:u w:val="single"/>
        </w:rPr>
        <w:t xml:space="preserve">kelsis,</w:t>
      </w:r>
      <w:r>
        <w:rPr>
          <w:rFonts w:ascii="Times New Roman" w:hAnsi="Times New Roman" w:eastAsia="Times New Roman" w:cs="Times New Roman"/>
          <w:color w:val="FF0000"/>
          <w:u w:val="single"/>
        </w:rPr>
        <w:t xml:space="preserve"> “to call”]. </w:t>
      </w:r>
      <w:r>
        <w:rPr>
          <w:rFonts w:ascii="Times New Roman" w:hAnsi="Times New Roman" w:eastAsia="Times New Roman" w:cs="Times New Roman"/>
          <w:i/>
          <w:color w:val="FF0000"/>
          <w:u w:val="single"/>
        </w:rPr>
        <w:t xml:space="preserve">ONLY the saved have been called out; ONLY the saved can comprise a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Thus, referring to a Church as comprised of the unsaved, or both saved and unsaved individuals, would be</w:t>
      </w:r>
      <w:r>
        <w:rPr>
          <w:rFonts w:ascii="Times New Roman" w:hAnsi="Times New Roman" w:eastAsia="Times New Roman" w:cs="Times New Roman"/>
          <w:i/>
          <w:color w:val="FF0000"/>
          <w:u w:val="single"/>
        </w:rPr>
        <w:t xml:space="preserve"> an oxymoron.</w:t>
      </w:r>
      <w:r>
        <w:rPr>
          <w:rFonts w:ascii="Times New Roman" w:hAnsi="Times New Roman" w:eastAsia="Times New Roman" w:cs="Times New Roman"/>
          <w:color w:val="FF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ALL</w:t>
      </w:r>
      <w:r>
        <w:rPr>
          <w:rFonts w:ascii="Times New Roman" w:hAnsi="Times New Roman" w:eastAsia="Times New Roman" w:cs="Times New Roman"/>
          <w:color w:val="000000"/>
          <w:u w:val="single"/>
        </w:rPr>
        <w:t xml:space="preserve"> in the net had been removed from the sea, and </w:t>
      </w:r>
      <w:r>
        <w:rPr>
          <w:rFonts w:ascii="Times New Roman" w:hAnsi="Times New Roman" w:eastAsia="Times New Roman" w:cs="Times New Roman"/>
          <w:i/>
          <w:color w:val="000000"/>
          <w:u w:val="single"/>
        </w:rPr>
        <w:t xml:space="preserve">ALL</w:t>
      </w:r>
      <w:r>
        <w:rPr>
          <w:rFonts w:ascii="Times New Roman" w:hAnsi="Times New Roman" w:eastAsia="Times New Roman" w:cs="Times New Roman"/>
          <w:color w:val="000000"/>
          <w:u w:val="single"/>
        </w:rPr>
        <w:t xml:space="preserve"> those who had been removed from the sea were no longer associated with that which the sea represented. They were no longer associated with the Gentiles. Rather, following their removal, they were associated with an entirely separate and distinct creation — </w:t>
      </w:r>
      <w:r>
        <w:rPr>
          <w:rFonts w:ascii="Times New Roman" w:hAnsi="Times New Roman" w:eastAsia="Times New Roman" w:cs="Times New Roman"/>
          <w:i/>
          <w:color w:val="000000"/>
          <w:u w:val="single"/>
        </w:rPr>
        <w:t xml:space="preserve">the new creation, </w:t>
      </w:r>
      <w:r>
        <w:rPr>
          <w:rFonts w:ascii="Times New Roman" w:hAnsi="Times New Roman" w:eastAsia="Times New Roman" w:cs="Times New Roman"/>
          <w:color w:val="000000"/>
          <w:u w:val="single"/>
        </w:rPr>
        <w:t xml:space="preserve">“in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their removal, along with everything which followed, was with a view to </w:t>
      </w:r>
      <w:r>
        <w:rPr>
          <w:rFonts w:ascii="Times New Roman" w:hAnsi="Times New Roman" w:eastAsia="Times New Roman" w:cs="Times New Roman"/>
          <w:i/>
          <w:color w:val="000000"/>
          <w:u w:val="single"/>
        </w:rPr>
        <w:t xml:space="preserve">the kingdom of the heavens.</w:t>
        <w:br w:type="textWrapping"/>
      </w:r>
      <w:r>
        <w:rPr>
          <w:rFonts w:ascii="Times New Roman" w:hAnsi="Times New Roman" w:eastAsia="Times New Roman" w:cs="Times New Roman"/>
          <w:i/>
          <w:color w:val="000000"/>
          <w:u w:val="single"/>
        </w:rPr>
        <w:t xml:space="preserve">Eternal verities are NOT seen in the matter at all. They CAN’T be seen. Such would be an impossibility.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matter surrounding their eternal destiny </w:t>
      </w:r>
      <w:r>
        <w:rPr>
          <w:rFonts w:ascii="Times New Roman" w:hAnsi="Times New Roman" w:eastAsia="Times New Roman" w:cs="Times New Roman"/>
          <w:i/>
          <w:color w:val="000000"/>
          <w:u w:val="single"/>
        </w:rPr>
        <w:t xml:space="preserve">was settled at the time they were removed from the sea.</w:t>
      </w:r>
      <w:r>
        <w:rPr>
          <w:rFonts w:ascii="Times New Roman" w:hAnsi="Times New Roman" w:eastAsia="Times New Roman" w:cs="Times New Roman"/>
          <w:color w:val="000000"/>
          <w:u w:val="single"/>
        </w:rPr>
        <w:t xml:space="preserve"> And, had it not been settled, there could have been no removal. They could only have remained in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The Furnace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ONLY one group of individuals</w:t>
      </w:r>
      <w:r>
        <w:rPr>
          <w:rFonts w:ascii="Times New Roman" w:hAnsi="Times New Roman" w:eastAsia="Times New Roman" w:cs="Times New Roman"/>
          <w:color w:val="000000"/>
          <w:u w:val="single"/>
        </w:rPr>
        <w:t xml:space="preserve"> — though separated into two classes —couldpossibly beinviewthroughtheuseoftheexpressions,“good” and “bad,” or “just” and “wicked” (vv. 48,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ALL had been removed from the sea; ALL had been removed from the Gentiles.</w:t>
      </w:r>
      <w:r>
        <w:rPr>
          <w:rFonts w:ascii="Times New Roman" w:hAnsi="Times New Roman" w:eastAsia="Times New Roman" w:cs="Times New Roman"/>
          <w:color w:val="000000"/>
          <w:u w:val="single"/>
        </w:rPr>
        <w:t xml:space="preserve"> Thus, </w:t>
      </w:r>
      <w:r>
        <w:rPr>
          <w:rFonts w:ascii="Times New Roman" w:hAnsi="Times New Roman" w:eastAsia="Times New Roman" w:cs="Times New Roman"/>
          <w:i/>
          <w:color w:val="000000"/>
          <w:u w:val="single"/>
        </w:rPr>
        <w:t xml:space="preserve">NO room could possibly exist for an inclusion of unsaved individuals in this parable.</w:t>
      </w:r>
      <w:r>
        <w:rPr>
          <w:rFonts w:ascii="Times New Roman" w:hAnsi="Times New Roman" w:eastAsia="Times New Roman" w:cs="Times New Roman"/>
          <w:color w:val="000000"/>
          <w:u w:val="single"/>
        </w:rPr>
        <w:t xml:space="preserve"> By the very nature of the subject matter (</w:t>
      </w:r>
      <w:r>
        <w:rPr>
          <w:rFonts w:ascii="Times New Roman" w:hAnsi="Times New Roman" w:eastAsia="Times New Roman" w:cs="Times New Roman"/>
          <w:i/>
          <w:color w:val="000000"/>
          <w:u w:val="single"/>
        </w:rPr>
        <w:t xml:space="preserve">the kingdom of the heavens</w:t>
      </w:r>
      <w:r>
        <w:rPr>
          <w:rFonts w:ascii="Times New Roman" w:hAnsi="Times New Roman" w:eastAsia="Times New Roman" w:cs="Times New Roman"/>
          <w:color w:val="000000"/>
          <w:u w:val="single"/>
        </w:rPr>
        <w:t xml:space="preserve">) and those being dealt with in this parable (those removed from the sea), </w:t>
      </w:r>
      <w:r>
        <w:rPr>
          <w:rFonts w:ascii="Times New Roman" w:hAnsi="Times New Roman" w:eastAsia="Times New Roman" w:cs="Times New Roman"/>
          <w:i/>
          <w:color w:val="000000"/>
          <w:u w:val="single"/>
        </w:rPr>
        <w:t xml:space="preserve">ONLY the saved could possibly be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viewing that to which this parable refers, these saved individuals are seen being dealt with on the basis of prior decisions and determinations — decisions and determinations which will have previously been made at the judgment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these decisions and determinations, emanating from the judgment seat, will have been based on prior faithfulness to one’s calling (judgment will be on the basis of “works,” but the works being judged will have resulted from </w:t>
      </w:r>
      <w:r>
        <w:rPr>
          <w:rFonts w:ascii="Times New Roman" w:hAnsi="Times New Roman" w:eastAsia="Times New Roman" w:cs="Times New Roman"/>
          <w:i/>
          <w:color w:val="000000"/>
          <w:u w:val="single"/>
        </w:rPr>
        <w:t xml:space="preserve">faithfulness,</w:t>
      </w:r>
      <w:r>
        <w:rPr>
          <w:rFonts w:ascii="Times New Roman" w:hAnsi="Times New Roman" w:eastAsia="Times New Roman" w:cs="Times New Roman"/>
          <w:color w:val="000000"/>
          <w:u w:val="single"/>
        </w:rPr>
        <w:t xml:space="preserve"> or </w:t>
      </w:r>
      <w:r>
        <w:rPr>
          <w:rFonts w:ascii="Times New Roman" w:hAnsi="Times New Roman" w:eastAsia="Times New Roman" w:cs="Times New Roman"/>
          <w:i/>
          <w:color w:val="000000"/>
          <w:u w:val="single"/>
        </w:rPr>
        <w:t xml:space="preserve">unfaithfulness</w:t>
      </w:r>
      <w:r>
        <w:rPr>
          <w:rFonts w:ascii="Times New Roman" w:hAnsi="Times New Roman" w:eastAsia="Times New Roman" w:cs="Times New Roman"/>
          <w:color w:val="000000"/>
          <w:u w:val="single"/>
        </w:rPr>
        <w:t xml:space="preserve"> [I Cor. 3:12-15;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Heb. 11:17-19, 31; James 2:21-25]).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seeing </w:t>
      </w:r>
      <w:r>
        <w:rPr>
          <w:rFonts w:ascii="Times New Roman" w:hAnsi="Times New Roman" w:eastAsia="Times New Roman" w:cs="Times New Roman"/>
          <w:i/>
          <w:color w:val="000000"/>
          <w:u w:val="single"/>
        </w:rPr>
        <w:t xml:space="preserve">the saved ALONE</w:t>
      </w:r>
      <w:r>
        <w:rPr>
          <w:rFonts w:ascii="Times New Roman" w:hAnsi="Times New Roman" w:eastAsia="Times New Roman" w:cs="Times New Roman"/>
          <w:color w:val="000000"/>
          <w:u w:val="single"/>
        </w:rPr>
        <w:t xml:space="preserve"> being dealt with in this parable presents major problems for numerous Christians, for some of those in the parable are cast into “the furnace of fire.” And these same Christians, who would never consider thinking along the lines of Christians being cast into such a place, are invariably forced into an erroneous position, resulting in an erroneous interpretation. They are forced into the position of seeing </w:t>
      </w:r>
      <w:r>
        <w:rPr>
          <w:rFonts w:ascii="Times New Roman" w:hAnsi="Times New Roman" w:eastAsia="Times New Roman" w:cs="Times New Roman"/>
          <w:i/>
          <w:color w:val="000000"/>
          <w:u w:val="single"/>
        </w:rPr>
        <w:t xml:space="preserve">saved and unsaved individuals (“good” and “bad”) being dealt with in the parable, along with seeing these individuals being dealt with together, at the same time, in relation to eternal life or eternal damnation</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ALL a Scriptural impossibility</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preceding though is simply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what Scripture has to say about the matter. Scripture is clear that the parable deals with </w:t>
      </w:r>
      <w:r>
        <w:rPr>
          <w:rFonts w:ascii="Times New Roman" w:hAnsi="Times New Roman" w:eastAsia="Times New Roman" w:cs="Times New Roman"/>
          <w:i/>
          <w:color w:val="000000"/>
          <w:u w:val="single"/>
        </w:rPr>
        <w:t xml:space="preserve">the saved ALONE,</w:t>
      </w:r>
      <w:r>
        <w:rPr>
          <w:rFonts w:ascii="Times New Roman" w:hAnsi="Times New Roman" w:eastAsia="Times New Roman" w:cs="Times New Roman"/>
          <w:color w:val="000000"/>
          <w:u w:val="single"/>
        </w:rPr>
        <w:t xml:space="preserve"> and these saved individuals are dealt with in relation to </w:t>
      </w:r>
      <w:r>
        <w:rPr>
          <w:rFonts w:ascii="Times New Roman" w:hAnsi="Times New Roman" w:eastAsia="Times New Roman" w:cs="Times New Roman"/>
          <w:i/>
          <w:color w:val="000000"/>
          <w:u w:val="single"/>
        </w:rPr>
        <w:t xml:space="preserve">the coming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fact that those described as “bad” and “wicked” are cast into “the furnace of fire”</w:t>
      </w:r>
      <w:r>
        <w:rPr>
          <w:rFonts w:ascii="Times New Roman" w:hAnsi="Times New Roman" w:eastAsia="Times New Roman" w:cs="Times New Roman"/>
          <w:i/>
          <w:color w:val="000000"/>
          <w:u w:val="single"/>
        </w:rPr>
        <w:t xml:space="preserve"> MUST be understood within this framework. This MUST be understood within the framework of BOTH those who are being dealt with and that which is being dealt with</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CHRISTIANS, and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to deal with this parable on the basis of eternal verities, with the unsaved being cast into the lake of fire, is </w:t>
      </w:r>
      <w:r>
        <w:rPr>
          <w:rFonts w:ascii="Times New Roman" w:hAnsi="Times New Roman" w:eastAsia="Times New Roman" w:cs="Times New Roman"/>
          <w:i/>
          <w:color w:val="000000"/>
          <w:u w:val="single"/>
        </w:rPr>
        <w:t xml:space="preserve">COMPLETELY outside the scope of the subject matter seen in any of these seven parables.</w:t>
      </w:r>
      <w:r>
        <w:rPr>
          <w:rFonts w:ascii="Times New Roman" w:hAnsi="Times New Roman" w:eastAsia="Times New Roman" w:cs="Times New Roman"/>
          <w:color w:val="000000"/>
          <w:u w:val="single"/>
        </w:rPr>
        <w:t xml:space="preserve"> Such a teaching, derived from these parables, is </w:t>
      </w:r>
      <w:r>
        <w:rPr>
          <w:rFonts w:ascii="Times New Roman" w:hAnsi="Times New Roman" w:eastAsia="Times New Roman" w:cs="Times New Roman"/>
          <w:i/>
          <w:color w:val="000000"/>
          <w:u w:val="single"/>
        </w:rPr>
        <w:t xml:space="preserve">BOTH textually and contextually wrong.</w:t>
      </w:r>
      <w:r>
        <w:rPr>
          <w:rFonts w:ascii="Times New Roman" w:hAnsi="Times New Roman" w:eastAsia="Times New Roman" w:cs="Times New Roman"/>
          <w:color w:val="000000"/>
          <w:u w:val="single"/>
        </w:rPr>
        <w:t xml:space="preserve"> Any thought of dealing with any of these parables after this fashion, from a Scriptural standpoint, </w:t>
      </w:r>
      <w:r>
        <w:rPr>
          <w:rFonts w:ascii="Times New Roman" w:hAnsi="Times New Roman" w:eastAsia="Times New Roman" w:cs="Times New Roman"/>
          <w:i/>
          <w:color w:val="000000"/>
          <w:u w:val="single"/>
        </w:rPr>
        <w:t xml:space="preserve">could not even be open for discussion.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If the text is dealt with in a literal sense, apart from metaphors, </w:t>
      </w:r>
      <w:r>
        <w:rPr>
          <w:rFonts w:ascii="Times New Roman" w:hAnsi="Times New Roman" w:eastAsia="Times New Roman" w:cs="Times New Roman"/>
          <w:i/>
          <w:color w:val="000000"/>
          <w:u w:val="single"/>
        </w:rPr>
        <w:t xml:space="preserve">ONLY one possible conclusion can be reached.</w:t>
      </w:r>
      <w:r>
        <w:rPr>
          <w:rFonts w:ascii="Times New Roman" w:hAnsi="Times New Roman" w:eastAsia="Times New Roman" w:cs="Times New Roman"/>
          <w:color w:val="000000"/>
          <w:u w:val="single"/>
        </w:rPr>
        <w:t xml:space="preserve"> At the end of the age a segment of the saved, a segment of Christians, is going to be cast into what is called in this parable, “the furnace of fire.” And that is exactly what Christ had previously stated within His explanation of the parable of the wheat and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Son of man shall send forth his angels, and they shall gather out of his kingdom all things which offend, and them which do iniquity;</w:t>
        <w:br w:type="textWrapping"/>
      </w:r>
      <w:r>
        <w:rPr>
          <w:rFonts w:ascii="Times New Roman" w:hAnsi="Times New Roman" w:eastAsia="Times New Roman" w:cs="Times New Roman"/>
          <w:color w:val="000000"/>
          <w:u w:val="single"/>
        </w:rPr>
        <w:t xml:space="preserve">And shall cast them [</w:t>
      </w:r>
      <w:r>
        <w:rPr>
          <w:rFonts w:ascii="Times New Roman" w:hAnsi="Times New Roman" w:eastAsia="Times New Roman" w:cs="Times New Roman"/>
          <w:i/>
          <w:color w:val="000000"/>
          <w:u w:val="single"/>
        </w:rPr>
        <w:t xml:space="preserve">i.e.,</w:t>
      </w:r>
      <w:r>
        <w:rPr>
          <w:rFonts w:ascii="Times New Roman" w:hAnsi="Times New Roman" w:eastAsia="Times New Roman" w:cs="Times New Roman"/>
          <w:color w:val="000000"/>
          <w:u w:val="single"/>
        </w:rPr>
        <w:t xml:space="preserve"> the offensive and lawless ones, the tares in this parable, those doing the works of Satan] into a [‘the’] furnace of fire: there shall be wailing and gnashing of teeth” (Matt. 13:41,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Or, note the same thing in the parable of the net: So, exactly what is being dealt with through these two references to “the furnace of fire”? Should the expression be looked upon in a literal sense, referring to an actual furnace of fire? Or, is this a con- tinuation of the metaphorical language seen earlier in the parables, describing something related to but apart from a literal understanding of the reference?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“So shall it be at the end of the world [‘age’]: the angels shall come forth, and sever the wicked from among the just,</w:t>
        <w:br w:type="textWrapping"/>
      </w:r>
      <w:r>
        <w:rPr>
          <w:rFonts w:ascii="Times New Roman" w:hAnsi="Times New Roman" w:eastAsia="Times New Roman" w:cs="Times New Roman"/>
          <w:color w:val="FF0000"/>
          <w:u w:val="single"/>
        </w:rPr>
        <w:t xml:space="preserve">And shall cast them [the wicked] into the furnace of fire: there shall be wailing and gnashing of teeth” (vv. 49,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When a person begins studying related Scripture having to do with “Gehenna,” “outer darkness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‘the outer darkness, ‘the darkness outside’]” and “the lake of fire” he will find exactly the same teaching as seen in these two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seen in Matt. 13:42, 50 is </w:t>
      </w:r>
      <w:r>
        <w:rPr>
          <w:rFonts w:ascii="Times New Roman" w:hAnsi="Times New Roman" w:eastAsia="Times New Roman" w:cs="Times New Roman"/>
          <w:i/>
          <w:color w:val="000000"/>
          <w:u w:val="single"/>
        </w:rPr>
        <w:t xml:space="preserve">NOT something peculiar to the parable of the wheat and tares and the parable of the net. </w:t>
      </w:r>
      <w:r>
        <w:rPr>
          <w:rFonts w:ascii="Times New Roman" w:hAnsi="Times New Roman" w:eastAsia="Times New Roman" w:cs="Times New Roman"/>
          <w:color w:val="000000"/>
          <w:u w:val="single"/>
        </w:rPr>
        <w:t xml:space="preserve">Rather, it is merely part of </w:t>
      </w:r>
      <w:r>
        <w:rPr>
          <w:rFonts w:ascii="Times New Roman" w:hAnsi="Times New Roman" w:eastAsia="Times New Roman" w:cs="Times New Roman"/>
          <w:i/>
          <w:color w:val="000000"/>
          <w:u w:val="single"/>
        </w:rPr>
        <w:t xml:space="preserve">the SAME teaching seen so many places elsewhere in the New Testament</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John 15:1-6; II Thess. 1:5-10; Heb. 6:7-9; 10:26-31; Jude 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note how teachings concerning </w:t>
      </w:r>
      <w:r>
        <w:rPr>
          <w:rFonts w:ascii="Times New Roman" w:hAnsi="Times New Roman" w:eastAsia="Times New Roman" w:cs="Times New Roman"/>
          <w:i/>
          <w:color w:val="000000"/>
          <w:u w:val="single"/>
        </w:rPr>
        <w:t xml:space="preserve">Gehenna, the outer darkness, </w:t>
      </w:r>
      <w:r>
        <w:rPr>
          <w:rFonts w:ascii="Times New Roman" w:hAnsi="Times New Roman" w:eastAsia="Times New Roman" w:cs="Times New Roman"/>
          <w:color w:val="000000"/>
          <w:u w:val="single"/>
        </w:rPr>
        <w:t xml:space="preserve">and</w:t>
      </w:r>
      <w:r>
        <w:rPr>
          <w:rFonts w:ascii="Times New Roman" w:hAnsi="Times New Roman" w:eastAsia="Times New Roman" w:cs="Times New Roman"/>
          <w:i/>
          <w:color w:val="000000"/>
          <w:u w:val="single"/>
        </w:rPr>
        <w:t xml:space="preserve"> the lake of fire</w:t>
      </w:r>
      <w:r>
        <w:rPr>
          <w:rFonts w:ascii="Times New Roman" w:hAnsi="Times New Roman" w:eastAsia="Times New Roman" w:cs="Times New Roman"/>
          <w:color w:val="000000"/>
          <w:u w:val="single"/>
        </w:rPr>
        <w:t xml:space="preserve"> appear in Scripture.</w:t>
        <w:br w:type="textWrapping"/>
      </w:r>
      <w:r>
        <w:rPr>
          <w:rFonts w:ascii="Times New Roman" w:hAnsi="Times New Roman" w:eastAsia="Times New Roman" w:cs="Times New Roman"/>
          <w:i/>
          <w:color w:val="000000"/>
          <w:u w:val="single"/>
        </w:rPr>
        <w:t xml:space="preserve">1) Gehenna, The Outer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is an Anglicized Greek word (</w:t>
      </w:r>
      <w:r>
        <w:rPr>
          <w:rFonts w:ascii="Times New Roman" w:hAnsi="Times New Roman" w:eastAsia="Times New Roman" w:cs="Times New Roman"/>
          <w:i/>
          <w:color w:val="000000"/>
          <w:u w:val="single"/>
        </w:rPr>
        <w:t xml:space="preserve">Geenna</w:t>
      </w:r>
      <w:r>
        <w:rPr>
          <w:rFonts w:ascii="Times New Roman" w:hAnsi="Times New Roman" w:eastAsia="Times New Roman" w:cs="Times New Roman"/>
          <w:color w:val="000000"/>
          <w:u w:val="single"/>
        </w:rPr>
        <w:t xml:space="preserve"> in the Greek text) used twelve times in the New Testament. The word appears eleven times in the three synoptic gospels (Matt. 5:22, 29, 30; 10:28; 18:9; 23:15, 33; Mark 9:43, 45, 47; Luke 12:5) and once in the Epistle of James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 alone used the word in the gospel accounts. And </w:t>
      </w:r>
      <w:r>
        <w:rPr>
          <w:rFonts w:ascii="Times New Roman" w:hAnsi="Times New Roman" w:eastAsia="Times New Roman" w:cs="Times New Roman"/>
          <w:i/>
          <w:color w:val="000000"/>
          <w:u w:val="single"/>
        </w:rPr>
        <w:t xml:space="preserve">He ALWAYS used the word in contexts having to do with entrance into or exclusion from the kingdom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in James, the word appears in a text having to do with the tongue — “…it [the tongue] is set on fire of hell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And, though the word is used in a somewhat different sense in James, </w:t>
      </w:r>
      <w:r>
        <w:rPr>
          <w:rFonts w:ascii="Times New Roman" w:hAnsi="Times New Roman" w:eastAsia="Times New Roman" w:cs="Times New Roman"/>
          <w:i/>
          <w:color w:val="000000"/>
          <w:u w:val="single"/>
        </w:rPr>
        <w:t xml:space="preserve">it appears within a context having to do with the saving of the soul and the coming kingdom</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1:12, 21; 2:5, 14-26; 5:7, 8, 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Geenna</w:t>
      </w:r>
      <w:r>
        <w:rPr>
          <w:rFonts w:ascii="Times New Roman" w:hAnsi="Times New Roman" w:eastAsia="Times New Roman" w:cs="Times New Roman"/>
          <w:color w:val="000000"/>
          <w:u w:val="single"/>
        </w:rPr>
        <w:t xml:space="preserve">) is the Greek word for </w:t>
      </w:r>
      <w:r>
        <w:rPr>
          <w:rFonts w:ascii="Times New Roman" w:hAnsi="Times New Roman" w:eastAsia="Times New Roman" w:cs="Times New Roman"/>
          <w:i/>
          <w:color w:val="000000"/>
          <w:u w:val="single"/>
        </w:rPr>
        <w:t xml:space="preserve">Hinnom </w:t>
      </w:r>
      <w:r>
        <w:rPr>
          <w:rFonts w:ascii="Times New Roman" w:hAnsi="Times New Roman" w:eastAsia="Times New Roman" w:cs="Times New Roman"/>
          <w:color w:val="000000"/>
          <w:u w:val="single"/>
        </w:rPr>
        <w:t xml:space="preserve">from the Hebrew text of the Old Testament. </w:t>
      </w:r>
      <w:r>
        <w:rPr>
          <w:rFonts w:ascii="Times New Roman" w:hAnsi="Times New Roman" w:eastAsia="Times New Roman" w:cs="Times New Roman"/>
          <w:i/>
          <w:color w:val="000000"/>
          <w:u w:val="single"/>
        </w:rPr>
        <w:t xml:space="preserve">Hinnom</w:t>
      </w:r>
      <w:r>
        <w:rPr>
          <w:rFonts w:ascii="Times New Roman" w:hAnsi="Times New Roman" w:eastAsia="Times New Roman" w:cs="Times New Roman"/>
          <w:color w:val="000000"/>
          <w:u w:val="single"/>
        </w:rPr>
        <w:t xml:space="preserve"> was the name given to a valley south of Jerusalem during Joshua’s day, named for the son of a person whose name was “Hinnom” (Joshua 15:8; 18:16).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though this valley was used at times as a place where human sacrifices were offered during Old Testament days (II Kings 23:10; Jer. 7:31), the valley was no more than the place where the refuse from Jerusalem was discarded at the time Christ was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word, </w:t>
      </w:r>
      <w:r>
        <w:rPr>
          <w:rFonts w:ascii="Times New Roman" w:hAnsi="Times New Roman" w:eastAsia="Times New Roman" w:cs="Times New Roman"/>
          <w:i/>
          <w:color w:val="000000"/>
          <w:u w:val="single"/>
        </w:rPr>
        <w:t xml:space="preserve">Hinnom,</w:t>
      </w:r>
      <w:r>
        <w:rPr>
          <w:rFonts w:ascii="Times New Roman" w:hAnsi="Times New Roman" w:eastAsia="Times New Roman" w:cs="Times New Roman"/>
          <w:color w:val="000000"/>
          <w:u w:val="single"/>
        </w:rPr>
        <w:t xml:space="preserve"> has simply been transliterated in the English text of the Old Testament; but the same thing has not been done with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Geenna,</w:t>
      </w:r>
      <w:r>
        <w:rPr>
          <w:rFonts w:ascii="Times New Roman" w:hAnsi="Times New Roman" w:eastAsia="Times New Roman" w:cs="Times New Roman"/>
          <w:color w:val="000000"/>
          <w:u w:val="single"/>
        </w:rPr>
        <w:t xml:space="preserve"> for </w:t>
      </w:r>
      <w:r>
        <w:rPr>
          <w:rFonts w:ascii="Times New Roman" w:hAnsi="Times New Roman" w:eastAsia="Times New Roman" w:cs="Times New Roman"/>
          <w:i/>
          <w:color w:val="000000"/>
          <w:u w:val="single"/>
        </w:rPr>
        <w:t xml:space="preserve">Hinnom</w:t>
      </w:r>
      <w:r>
        <w:rPr>
          <w:rFonts w:ascii="Times New Roman" w:hAnsi="Times New Roman" w:eastAsia="Times New Roman" w:cs="Times New Roman"/>
          <w:color w:val="000000"/>
          <w:u w:val="single"/>
        </w:rPr>
        <w:t xml:space="preserve">] in most English texts of the New Testa- ment. Rather, in most versions,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Geenna</w:t>
      </w:r>
      <w:r>
        <w:rPr>
          <w:rFonts w:ascii="Times New Roman" w:hAnsi="Times New Roman" w:eastAsia="Times New Roman" w:cs="Times New Roman"/>
          <w:color w:val="000000"/>
          <w:u w:val="single"/>
        </w:rPr>
        <w:t xml:space="preserve">] has been translated “hell” each of the twelve times that it appears in the New Testament, resulting in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at the time Christ and James used the word, was simply the name of the place where those in Jerusalem discarded their refuse. Even dead bodies (criminals, etc.) were, at times, cast into this place; and the fires burned continuously.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Christ was doing no more than referencing a place where the refuse from the city of Jerusalem was discarded. And James was associating the misuse of the tongue with this same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Remaining within the gospel accounts, being cast into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always carries an identical association and meaning. Textually, in the gospels, being cast into </w:t>
      </w:r>
      <w:r>
        <w:rPr>
          <w:rFonts w:ascii="Times New Roman" w:hAnsi="Times New Roman" w:eastAsia="Times New Roman" w:cs="Times New Roman"/>
          <w:i/>
          <w:color w:val="000000"/>
          <w:u w:val="single"/>
        </w:rPr>
        <w:t xml:space="preserve">Gehenna is ALWAYS associated with separation from regality within Christ’s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matters not which of the eleven references a person checks, </w:t>
      </w:r>
      <w:r>
        <w:rPr>
          <w:rFonts w:ascii="Times New Roman" w:hAnsi="Times New Roman" w:eastAsia="Times New Roman" w:cs="Times New Roman"/>
          <w:i/>
          <w:color w:val="000000"/>
          <w:u w:val="single"/>
        </w:rPr>
        <w:t xml:space="preserve">he will find EXACTLY the same thing each time. Gehenna </w:t>
      </w:r>
      <w:r>
        <w:rPr>
          <w:rFonts w:ascii="Times New Roman" w:hAnsi="Times New Roman" w:eastAsia="Times New Roman" w:cs="Times New Roman"/>
          <w:color w:val="000000"/>
          <w:u w:val="single"/>
        </w:rPr>
        <w:t xml:space="preserve">is </w:t>
      </w:r>
      <w:r>
        <w:rPr>
          <w:rFonts w:ascii="Times New Roman" w:hAnsi="Times New Roman" w:eastAsia="Times New Roman" w:cs="Times New Roman"/>
          <w:i/>
          <w:color w:val="000000"/>
          <w:u w:val="single"/>
        </w:rPr>
        <w:t xml:space="preserve">NEVER used in the gospel accounts in a context dealing with the unsaved and eternal verities. Rather, the word ALWAYS appears in texts set within contexts having to do SOLELY with the saved in relation to the coming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“outer darkness” is used exactly the same way in the three instances in which the expression appears, all in Matthew’s gospel (8:12; 22:13; 25:30). The use of outer darkness is simply another way in which the Lord dealt with the same issue among the same group of people (the Jewish people, in relation to the proffered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Viewing the matter from one perspective, those denied positions with Christ in His kingdom will find themselves in the place where the refuse from the city was discarded, </w:t>
      </w:r>
      <w:r>
        <w:rPr>
          <w:rFonts w:ascii="Times New Roman" w:hAnsi="Times New Roman" w:eastAsia="Times New Roman" w:cs="Times New Roman"/>
          <w:i/>
          <w:color w:val="000000"/>
          <w:u w:val="single"/>
        </w:rPr>
        <w:t xml:space="preserve">OUTSIDE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Viewing the matter from the other perspective, those denied positions with Christ in His kingdom will find themselves in a place separated from the One Who said, “I am the light of the world” (John 8:12). With respect to occupying a position with Christ in His kingdom, they will find themselves in </w:t>
      </w:r>
      <w:r>
        <w:rPr>
          <w:rFonts w:ascii="Times New Roman" w:hAnsi="Times New Roman" w:eastAsia="Times New Roman" w:cs="Times New Roman"/>
          <w:i/>
          <w:color w:val="000000"/>
          <w:u w:val="single"/>
        </w:rPr>
        <w:t xml:space="preserve">a place OUTSIDE,</w:t>
      </w:r>
      <w:r>
        <w:rPr>
          <w:rFonts w:ascii="Times New Roman" w:hAnsi="Times New Roman" w:eastAsia="Times New Roman" w:cs="Times New Roman"/>
          <w:color w:val="000000"/>
          <w:u w:val="single"/>
        </w:rPr>
        <w:t xml:space="preserve"> a place associated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darkness </w:t>
      </w:r>
      <w:r>
        <w:rPr>
          <w:rFonts w:ascii="Times New Roman" w:hAnsi="Times New Roman" w:eastAsia="Times New Roman" w:cs="Times New Roman"/>
          <w:color w:val="000000"/>
          <w:u w:val="single"/>
        </w:rPr>
        <w:t xml:space="preserve">instead of light — </w:t>
      </w:r>
      <w:r>
        <w:rPr>
          <w:rFonts w:ascii="Times New Roman" w:hAnsi="Times New Roman" w:eastAsia="Times New Roman" w:cs="Times New Roman"/>
          <w:i/>
          <w:color w:val="000000"/>
          <w:u w:val="single"/>
        </w:rPr>
        <w:t xml:space="preserve">the darkness OUTSIDE.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use of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outer darkness (the outer darkness, the darkness outside)</w:t>
      </w:r>
      <w:r>
        <w:rPr>
          <w:rFonts w:ascii="Times New Roman" w:hAnsi="Times New Roman" w:eastAsia="Times New Roman" w:cs="Times New Roman"/>
          <w:color w:val="000000"/>
          <w:u w:val="single"/>
        </w:rPr>
        <w:t xml:space="preserve"> are simply two metaphorical ways which Christ used </w:t>
      </w:r>
      <w:r>
        <w:rPr>
          <w:rFonts w:ascii="Times New Roman" w:hAnsi="Times New Roman" w:eastAsia="Times New Roman" w:cs="Times New Roman"/>
          <w:i/>
          <w:color w:val="000000"/>
          <w:u w:val="single"/>
        </w:rPr>
        <w:t xml:space="preserve">to call attention to EXACTLY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expressions — </w:t>
      </w:r>
      <w:r>
        <w:rPr>
          <w:rFonts w:ascii="Times New Roman" w:hAnsi="Times New Roman" w:eastAsia="Times New Roman" w:cs="Times New Roman"/>
          <w:i/>
          <w:color w:val="000000"/>
          <w:u w:val="single"/>
        </w:rPr>
        <w:t xml:space="preserve">Gehenna, the outer darkness</w:t>
      </w:r>
      <w:r>
        <w:rPr>
          <w:rFonts w:ascii="Times New Roman" w:hAnsi="Times New Roman" w:eastAsia="Times New Roman" w:cs="Times New Roman"/>
          <w:color w:val="000000"/>
          <w:u w:val="single"/>
        </w:rPr>
        <w:t xml:space="preserve"> — were used in the gospel accounts during and immediately following that time when the kingdom of the heavens was offered to Israel at Christ’s first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With Israel’s rejection of the proffered kingdom, the kingdom was taken from Israel and an entirely new entity [</w:t>
      </w:r>
      <w:r>
        <w:rPr>
          <w:rFonts w:ascii="Times New Roman" w:hAnsi="Times New Roman" w:eastAsia="Times New Roman" w:cs="Times New Roman"/>
          <w:i/>
          <w:color w:val="000000"/>
          <w:u w:val="single"/>
        </w:rPr>
        <w:t xml:space="preserve">the one new man </w:t>
      </w:r>
      <w:r>
        <w:rPr>
          <w:rFonts w:ascii="Times New Roman" w:hAnsi="Times New Roman" w:eastAsia="Times New Roman" w:cs="Times New Roman"/>
          <w:color w:val="000000"/>
          <w:u w:val="single"/>
        </w:rPr>
        <w:t xml:space="preserve">“in Christ”] was called into existence to be the recipient of that which Israel had rejected [Matt. 21:33-46; I Peter 2:9-11].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with these events brought to pass, </w:t>
      </w:r>
      <w:r>
        <w:rPr>
          <w:rFonts w:ascii="Times New Roman" w:hAnsi="Times New Roman" w:eastAsia="Times New Roman" w:cs="Times New Roman"/>
          <w:i/>
          <w:color w:val="000000"/>
          <w:u w:val="single"/>
        </w:rPr>
        <w:t xml:space="preserve">Gehenna </w:t>
      </w:r>
      <w:r>
        <w:rPr>
          <w:rFonts w:ascii="Times New Roman" w:hAnsi="Times New Roman" w:eastAsia="Times New Roman" w:cs="Times New Roman"/>
          <w:color w:val="000000"/>
          <w:u w:val="single"/>
        </w:rPr>
        <w:t xml:space="preserve">and</w:t>
      </w:r>
      <w:r>
        <w:rPr>
          <w:rFonts w:ascii="Times New Roman" w:hAnsi="Times New Roman" w:eastAsia="Times New Roman" w:cs="Times New Roman"/>
          <w:i/>
          <w:color w:val="000000"/>
          <w:u w:val="single"/>
        </w:rPr>
        <w:t xml:space="preserve"> the outer darkness,</w:t>
      </w:r>
      <w:r>
        <w:rPr>
          <w:rFonts w:ascii="Times New Roman" w:hAnsi="Times New Roman" w:eastAsia="Times New Roman" w:cs="Times New Roman"/>
          <w:color w:val="000000"/>
          <w:u w:val="single"/>
        </w:rPr>
        <w:t xml:space="preserve"> as previously used relative to the Jewish people, would now be used relative to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expressions are used in Scripture relative to </w:t>
      </w:r>
      <w:r>
        <w:rPr>
          <w:rFonts w:ascii="Times New Roman" w:hAnsi="Times New Roman" w:eastAsia="Times New Roman" w:cs="Times New Roman"/>
          <w:i/>
          <w:color w:val="000000"/>
          <w:u w:val="single"/>
        </w:rPr>
        <w:t xml:space="preserve">the recipients of the proffered kingdom [the kingdom of the heavens],</w:t>
      </w:r>
      <w:r>
        <w:rPr>
          <w:rFonts w:ascii="Times New Roman" w:hAnsi="Times New Roman" w:eastAsia="Times New Roman" w:cs="Times New Roman"/>
          <w:color w:val="000000"/>
          <w:u w:val="single"/>
        </w:rPr>
        <w:t xml:space="preserve"> whether Israel in past time or Christians during the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The Lake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description of “the lake which burneth with fire and brim - stone” in Rev. 21:8 is another way in which Scripture deals with </w:t>
      </w:r>
      <w:r>
        <w:rPr>
          <w:rFonts w:ascii="Times New Roman" w:hAnsi="Times New Roman" w:eastAsia="Times New Roman" w:cs="Times New Roman"/>
          <w:i/>
          <w:color w:val="000000"/>
          <w:u w:val="single"/>
        </w:rPr>
        <w:t xml:space="preserve">the SAME thing again.</w:t>
      </w:r>
      <w:r>
        <w:rPr>
          <w:rFonts w:ascii="Times New Roman" w:hAnsi="Times New Roman" w:eastAsia="Times New Roman" w:cs="Times New Roman"/>
          <w:color w:val="000000"/>
          <w:u w:val="single"/>
        </w:rPr>
        <w:t xml:space="preserve"> “The lake of fire” in this passage is described as not only the place where unsaved man from the previous chapter (vv. 11-15) will spend eternity but also the place where Christians who do not overcome (the world, the flesh, and the Devil) during the present dispensation will find themselves during the coming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of course, would be the same as Christians being cast into “the furnace of fire” in Matt. 13:42, 50.</w:t>
        <w:br w:type="textWrapping"/>
      </w:r>
      <w:r>
        <w:rPr>
          <w:rFonts w:ascii="Times New Roman" w:hAnsi="Times New Roman" w:eastAsia="Times New Roman" w:cs="Times New Roman"/>
          <w:color w:val="000000"/>
          <w:u w:val="single"/>
        </w:rPr>
        <w:t xml:space="preserve">The same thing is seen in the second of the seven overcomer’s promises in Revelation chapters two and three. These two chapters record seven short epistles to seven Churches, and there is an overcomer’s promise at the end of each epistle. “To him that overcometh…” “He that overcometh…” (2:7, 11, 17, 26-28; 3:5, 12, 21).</w:t>
        <w:br w:type="textWrapping"/>
      </w:r>
      <w:r>
        <w:rPr>
          <w:rFonts w:ascii="Times New Roman" w:hAnsi="Times New Roman" w:eastAsia="Times New Roman" w:cs="Times New Roman"/>
          <w:color w:val="000000"/>
          <w:u w:val="single"/>
        </w:rPr>
        <w:t xml:space="preserve">These epistles are addressed to</w:t>
      </w:r>
      <w:r>
        <w:rPr>
          <w:rFonts w:ascii="Times New Roman" w:hAnsi="Times New Roman" w:eastAsia="Times New Roman" w:cs="Times New Roman"/>
          <w:i/>
          <w:color w:val="000000"/>
          <w:u w:val="single"/>
        </w:rPr>
        <w:t xml:space="preserve"> saved individuals</w:t>
      </w:r>
      <w:r>
        <w:rPr>
          <w:rFonts w:ascii="Times New Roman" w:hAnsi="Times New Roman" w:eastAsia="Times New Roman" w:cs="Times New Roman"/>
          <w:color w:val="000000"/>
          <w:u w:val="single"/>
        </w:rPr>
        <w:t xml:space="preserve"> (those in a position to overcome); and the Lord has set rewards, compensations, prizes before these individuals as </w:t>
      </w:r>
      <w:r>
        <w:rPr>
          <w:rFonts w:ascii="Times New Roman" w:hAnsi="Times New Roman" w:eastAsia="Times New Roman" w:cs="Times New Roman"/>
          <w:i/>
          <w:color w:val="000000"/>
          <w:u w:val="single"/>
        </w:rPr>
        <w:t xml:space="preserve">an incentive, encouragement</w:t>
      </w:r>
      <w:r>
        <w:rPr>
          <w:rFonts w:ascii="Times New Roman" w:hAnsi="Times New Roman" w:eastAsia="Times New Roman" w:cs="Times New Roman"/>
          <w:color w:val="000000"/>
          <w:u w:val="single"/>
        </w:rPr>
        <w:t xml:space="preserve"> for them to run the present race of the faith in a manner which will allow them to overcome rather than being overcome.</w:t>
        <w:br w:type="textWrapping"/>
      </w:r>
      <w:r>
        <w:rPr>
          <w:rFonts w:ascii="Times New Roman" w:hAnsi="Times New Roman" w:eastAsia="Times New Roman" w:cs="Times New Roman"/>
          <w:color w:val="000000"/>
          <w:u w:val="single"/>
        </w:rPr>
        <w:t xml:space="preserve">And each of the overcomer’s promises is </w:t>
      </w:r>
      <w:r>
        <w:rPr>
          <w:rFonts w:ascii="Times New Roman" w:hAnsi="Times New Roman" w:eastAsia="Times New Roman" w:cs="Times New Roman"/>
          <w:i/>
          <w:color w:val="000000"/>
          <w:u w:val="single"/>
        </w:rPr>
        <w:t xml:space="preserve">millennial </w:t>
      </w:r>
      <w:r>
        <w:rPr>
          <w:rFonts w:ascii="Times New Roman" w:hAnsi="Times New Roman" w:eastAsia="Times New Roman" w:cs="Times New Roman"/>
          <w:color w:val="000000"/>
          <w:u w:val="single"/>
        </w:rPr>
        <w:t xml:space="preserve">in its scope of fulfillment. That in view through overcoming, or not overcom- ing — as the case may be — will be realized during the 1,000-year Messianic Era alone.</w:t>
        <w:br w:type="textWrapping"/>
      </w:r>
      <w:r>
        <w:rPr>
          <w:rFonts w:ascii="Times New Roman" w:hAnsi="Times New Roman" w:eastAsia="Times New Roman" w:cs="Times New Roman"/>
          <w:color w:val="000000"/>
          <w:u w:val="single"/>
        </w:rPr>
        <w:t xml:space="preserve">The fact that these are </w:t>
      </w:r>
      <w:r>
        <w:rPr>
          <w:rFonts w:ascii="Times New Roman" w:hAnsi="Times New Roman" w:eastAsia="Times New Roman" w:cs="Times New Roman"/>
          <w:i/>
          <w:color w:val="000000"/>
          <w:u w:val="single"/>
        </w:rPr>
        <w:t xml:space="preserve">millennial </w:t>
      </w:r>
      <w:r>
        <w:rPr>
          <w:rFonts w:ascii="Times New Roman" w:hAnsi="Times New Roman" w:eastAsia="Times New Roman" w:cs="Times New Roman"/>
          <w:color w:val="000000"/>
          <w:u w:val="single"/>
        </w:rPr>
        <w:t xml:space="preserve">in their scope of fulfillment can be illustrated quite easily. Note the promises to two of the seven Churches in Rev. 2:26, 27; 3:21. No such scene as presented in these verses will exist beyond the Millennium.</w:t>
        <w:br w:type="textWrapping"/>
      </w:r>
      <w:r>
        <w:rPr>
          <w:rFonts w:ascii="Times New Roman" w:hAnsi="Times New Roman" w:eastAsia="Times New Roman" w:cs="Times New Roman"/>
          <w:color w:val="000000"/>
          <w:u w:val="single"/>
        </w:rPr>
        <w:t xml:space="preserve">Christ and His co-heirs, beyond the Millennium, will no longer rule over the nations, as this rule is pictured in Rev. 2:26, 27. Rather, the Gentiles comprising these nations will be brought into positions of rulership themselves with Christ and His co-heirs, as this rule ex- tends beyond the earth, out into the universe (Rev. 22:2, 5). And the Son, beyond the Millennium, will no longer sit on His Own throne, as seen in Rev. 3:21. Rather, He will sit on “the throne of God and of the Lamb,” from whence universal rule will emanate (Rev. 22:1, 3, 5).</w:t>
        <w:br w:type="textWrapping"/>
      </w:r>
      <w:r>
        <w:rPr>
          <w:rFonts w:ascii="Times New Roman" w:hAnsi="Times New Roman" w:eastAsia="Times New Roman" w:cs="Times New Roman"/>
          <w:color w:val="000000"/>
          <w:u w:val="single"/>
        </w:rPr>
        <w:t xml:space="preserve">It is the overcomer’s promise to the Church in Smyrna which has to do with the lake of fire, something which can </w:t>
      </w:r>
      <w:r>
        <w:rPr>
          <w:rFonts w:ascii="Times New Roman" w:hAnsi="Times New Roman" w:eastAsia="Times New Roman" w:cs="Times New Roman"/>
          <w:i/>
          <w:color w:val="000000"/>
          <w:u w:val="single"/>
        </w:rPr>
        <w:t xml:space="preserve">only be millennial</w:t>
      </w:r>
      <w:r>
        <w:rPr>
          <w:rFonts w:ascii="Times New Roman" w:hAnsi="Times New Roman" w:eastAsia="Times New Roman" w:cs="Times New Roman"/>
          <w:color w:val="000000"/>
          <w:u w:val="single"/>
        </w:rPr>
        <w:t xml:space="preserve"> within its scope of fulfillment. That is, the conditions alluded to for the nonovercomer in this promise will exist </w:t>
      </w:r>
      <w:r>
        <w:rPr>
          <w:rFonts w:ascii="Times New Roman" w:hAnsi="Times New Roman" w:eastAsia="Times New Roman" w:cs="Times New Roman"/>
          <w:i/>
          <w:color w:val="000000"/>
          <w:u w:val="single"/>
        </w:rPr>
        <w:t xml:space="preserve">ONLY for the duration of the Messianic Era, NOT throughout the eternal ages beyond.</w:t>
        <w:br w:type="textWrapping"/>
      </w:r>
      <w:r>
        <w:rPr>
          <w:rFonts w:ascii="Times New Roman" w:hAnsi="Times New Roman" w:eastAsia="Times New Roman" w:cs="Times New Roman"/>
          <w:i/>
          <w:color w:val="000000"/>
          <w:u w:val="single"/>
        </w:rPr>
        <w:t xml:space="preserve">Scripture deals ONLY with millennial rewards and/or loss, NEVER with eternal rewards and/or loss.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should be easy enough for anyone to understand, for if rewards are eternal, so is loss of rewards. And loss of rewards involves an association with </w:t>
      </w:r>
      <w:r>
        <w:rPr>
          <w:rFonts w:ascii="Times New Roman" w:hAnsi="Times New Roman" w:eastAsia="Times New Roman" w:cs="Times New Roman"/>
          <w:i/>
          <w:color w:val="000000"/>
          <w:u w:val="single"/>
        </w:rPr>
        <w:t xml:space="preserve">death</w:t>
      </w:r>
      <w:r>
        <w:rPr>
          <w:rFonts w:ascii="Times New Roman" w:hAnsi="Times New Roman" w:eastAsia="Times New Roman" w:cs="Times New Roman"/>
          <w:color w:val="000000"/>
          <w:u w:val="single"/>
        </w:rPr>
        <w:t xml:space="preserve"> (Rom. 8:13), something which Scripture clearly reveals will be done away with at the beginning of the eternal ages beyond the Millennium (I Cor. 15:26; Rev. 21:4).</w:t>
        <w:br w:type="textWrapping"/>
      </w:r>
      <w:r>
        <w:rPr>
          <w:rFonts w:ascii="Times New Roman" w:hAnsi="Times New Roman" w:eastAsia="Times New Roman" w:cs="Times New Roman"/>
          <w:color w:val="000000"/>
          <w:u w:val="single"/>
        </w:rPr>
        <w:t xml:space="preserve">The overcomer’s promise to those Christians comprising the Church in Smyrna reads,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“He that hath an ear, let him hear what the Spirit saith unto the churches; He that overcometh shall not be hurt of the second death” (2:11;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Rev. 20:6).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is a clear implication in this promise that those who do not overcome </w:t>
      </w:r>
      <w:r>
        <w:rPr>
          <w:rFonts w:ascii="Times New Roman" w:hAnsi="Times New Roman" w:eastAsia="Times New Roman" w:cs="Times New Roman"/>
          <w:i/>
          <w:color w:val="000000"/>
          <w:u w:val="single"/>
        </w:rPr>
        <w:t xml:space="preserve">will be hurt</w:t>
      </w:r>
      <w:r>
        <w:rPr>
          <w:rFonts w:ascii="Times New Roman" w:hAnsi="Times New Roman" w:eastAsia="Times New Roman" w:cs="Times New Roman"/>
          <w:color w:val="000000"/>
          <w:u w:val="single"/>
        </w:rPr>
        <w:t xml:space="preserve"> of the second death. And any attempt to take this promise and make it mean something other than what it clearly states serves only to destroy the promise, something which the Lord sounded a solemn warning against (Rev. 22:18,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promise that those who DO overcome will NOT “be hurt of the second death” would be meaningless unless this promise is taken at face value and allowed to mean EXACTLY what it says, clearly implying that those who do NOT overcome WILL “be hurt of the second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second death” in the Book of Revelation is associated with </w:t>
      </w:r>
      <w:r>
        <w:rPr>
          <w:rFonts w:ascii="Times New Roman" w:hAnsi="Times New Roman" w:eastAsia="Times New Roman" w:cs="Times New Roman"/>
          <w:i/>
          <w:color w:val="000000"/>
          <w:u w:val="single"/>
        </w:rPr>
        <w:t xml:space="preserve">the lake of fire</w:t>
      </w:r>
      <w:r>
        <w:rPr>
          <w:rFonts w:ascii="Times New Roman" w:hAnsi="Times New Roman" w:eastAsia="Times New Roman" w:cs="Times New Roman"/>
          <w:color w:val="000000"/>
          <w:u w:val="single"/>
        </w:rPr>
        <w:t xml:space="preserve"> (Rev. 21:8). And those who </w:t>
      </w:r>
      <w:r>
        <w:rPr>
          <w:rFonts w:ascii="Times New Roman" w:hAnsi="Times New Roman" w:eastAsia="Times New Roman" w:cs="Times New Roman"/>
          <w:i/>
          <w:color w:val="000000"/>
          <w:u w:val="single"/>
        </w:rPr>
        <w:t xml:space="preserve">do NOT overcome</w:t>
      </w:r>
      <w:r>
        <w:rPr>
          <w:rFonts w:ascii="Times New Roman" w:hAnsi="Times New Roman" w:eastAsia="Times New Roman" w:cs="Times New Roman"/>
          <w:color w:val="000000"/>
          <w:u w:val="single"/>
        </w:rPr>
        <w:t xml:space="preserve"> (v. 7) are going to have their part in this lake of fire (v. 8). That is, </w:t>
      </w:r>
      <w:r>
        <w:rPr>
          <w:rFonts w:ascii="Times New Roman" w:hAnsi="Times New Roman" w:eastAsia="Times New Roman" w:cs="Times New Roman"/>
          <w:i/>
          <w:color w:val="000000"/>
          <w:u w:val="single"/>
        </w:rPr>
        <w:t xml:space="preserve">they will be hurt of the second death by having a part in the lake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exactly what is meant by a saved person being hurt of the second death and having a part in the lake of fire in Rev. 21:8?</w:t>
        <w:br w:type="textWrapping"/>
      </w:r>
      <w:r>
        <w:rPr>
          <w:rFonts w:ascii="Times New Roman" w:hAnsi="Times New Roman" w:eastAsia="Times New Roman" w:cs="Times New Roman"/>
          <w:color w:val="000000"/>
          <w:u w:val="single"/>
        </w:rPr>
        <w:t xml:space="preserve">Revelation chapter twenty-one moves beyond the Millennium into the eternal ages, and the first six verses provide the complete story concerning conditions as these ages begin.</w:t>
        <w:br w:type="textWrapping"/>
      </w:r>
      <w:r>
        <w:rPr>
          <w:rFonts w:ascii="Times New Roman" w:hAnsi="Times New Roman" w:eastAsia="Times New Roman" w:cs="Times New Roman"/>
          <w:color w:val="000000"/>
          <w:u w:val="single"/>
        </w:rPr>
        <w:t xml:space="preserve">Note the words, “It is done,” in the first part of verse six. This is the translation of a verb in the perfect tense in the Greek text, indi- cating that the matter has been brought to completion and presently exists in that finished state.</w:t>
        <w:br w:type="textWrapping"/>
      </w:r>
      <w:r>
        <w:rPr>
          <w:rFonts w:ascii="Times New Roman" w:hAnsi="Times New Roman" w:eastAsia="Times New Roman" w:cs="Times New Roman"/>
          <w:color w:val="000000"/>
          <w:u w:val="single"/>
        </w:rPr>
        <w:t xml:space="preserve">Then, beginning with the latter part of verse six and continuing through verse eight, overcoming and/or being overcome are again, for the last time, dealt with in this book. And this takes a person back to the same place seen in chapters two and three.</w:t>
        <w:br w:type="textWrapping"/>
      </w:r>
      <w:r>
        <w:rPr>
          <w:rFonts w:ascii="Times New Roman" w:hAnsi="Times New Roman" w:eastAsia="Times New Roman" w:cs="Times New Roman"/>
          <w:color w:val="000000"/>
          <w:u w:val="single"/>
        </w:rPr>
        <w:t xml:space="preserve">Then, the remainder of the book is simply a commentary for the eight verses which open and begin this section.</w:t>
        <w:br w:type="textWrapping"/>
      </w:r>
      <w:r>
        <w:rPr>
          <w:rFonts w:ascii="Times New Roman" w:hAnsi="Times New Roman" w:eastAsia="Times New Roman" w:cs="Times New Roman"/>
          <w:color w:val="000000"/>
          <w:u w:val="single"/>
        </w:rPr>
        <w:t xml:space="preserve">First, a commentary is provided for the first part of this opening section. Revelation 21:9-22:5 forms a commentary for this part of the section (21:1-6a), which has to do with conditions beyond the Millennium. Note how this commentary in chapter twenty-two closes: “…and they shall reign forever and ever [throughout the endless ages]” (v. 5).</w:t>
        <w:br w:type="textWrapping"/>
      </w:r>
      <w:r>
        <w:rPr>
          <w:rFonts w:ascii="Times New Roman" w:hAnsi="Times New Roman" w:eastAsia="Times New Roman" w:cs="Times New Roman"/>
          <w:color w:val="000000"/>
          <w:u w:val="single"/>
        </w:rPr>
        <w:t xml:space="preserve">Then, the remainder of chapter twenty-two (vv. 6ff) forms a commentary for the second part of this opening section, which has to do with conditions before and during the Millennium (21:6b-8).</w:t>
        <w:br w:type="textWrapping"/>
      </w:r>
      <w:r>
        <w:rPr>
          <w:rFonts w:ascii="Times New Roman" w:hAnsi="Times New Roman" w:eastAsia="Times New Roman" w:cs="Times New Roman"/>
          <w:color w:val="000000"/>
          <w:u w:val="single"/>
        </w:rPr>
        <w:t xml:space="preserve">And this will explain why, </w:t>
      </w:r>
      <w:r>
        <w:rPr>
          <w:rFonts w:ascii="Times New Roman" w:hAnsi="Times New Roman" w:eastAsia="Times New Roman" w:cs="Times New Roman"/>
          <w:i/>
          <w:color w:val="000000"/>
          <w:u w:val="single"/>
        </w:rPr>
        <w:t xml:space="preserve">outside the gates of Jerusalem during the Messianic Era,</w:t>
      </w:r>
      <w:r>
        <w:rPr>
          <w:rFonts w:ascii="Times New Roman" w:hAnsi="Times New Roman" w:eastAsia="Times New Roman" w:cs="Times New Roman"/>
          <w:color w:val="000000"/>
          <w:u w:val="single"/>
        </w:rPr>
        <w:t xml:space="preserve">one will be able to find “dogs, and sorcerers, and whore- mongers, and murderers, and idolaters, and whosoever loveth and maketh a lie” (22:15). This information is given to shed light on and provide additional detail for verses in the preceding chapter (vv. 7, 8), and the information in these verses in the preceding chapter was given to shed light on the previous overcomer’s promises, particularly the one to the Church in Smyrna dealing with “the second death” (2:11).</w:t>
        <w:br w:type="textWrapping"/>
      </w:r>
      <w:r>
        <w:rPr>
          <w:rFonts w:ascii="Times New Roman" w:hAnsi="Times New Roman" w:eastAsia="Times New Roman" w:cs="Times New Roman"/>
          <w:color w:val="000000"/>
          <w:u w:val="single"/>
        </w:rPr>
        <w:t xml:space="preserve">To distinguish between millennial and eternal conditions in this respect, note that those </w:t>
      </w:r>
      <w:r>
        <w:rPr>
          <w:rFonts w:ascii="Times New Roman" w:hAnsi="Times New Roman" w:eastAsia="Times New Roman" w:cs="Times New Roman"/>
          <w:i/>
          <w:color w:val="000000"/>
          <w:u w:val="single"/>
        </w:rPr>
        <w:t xml:space="preserve">outside the gates</w:t>
      </w:r>
      <w:r>
        <w:rPr>
          <w:rFonts w:ascii="Times New Roman" w:hAnsi="Times New Roman" w:eastAsia="Times New Roman" w:cs="Times New Roman"/>
          <w:color w:val="000000"/>
          <w:u w:val="single"/>
        </w:rPr>
        <w:t xml:space="preserve"> during the eternal ages will be the Gentile nations, as the New Jerusalem rests on the new earth (21:24-27); but those </w:t>
      </w:r>
      <w:r>
        <w:rPr>
          <w:rFonts w:ascii="Times New Roman" w:hAnsi="Times New Roman" w:eastAsia="Times New Roman" w:cs="Times New Roman"/>
          <w:i/>
          <w:color w:val="000000"/>
          <w:u w:val="single"/>
        </w:rPr>
        <w:t xml:space="preserve">outside the gates</w:t>
      </w:r>
      <w:r>
        <w:rPr>
          <w:rFonts w:ascii="Times New Roman" w:hAnsi="Times New Roman" w:eastAsia="Times New Roman" w:cs="Times New Roman"/>
          <w:color w:val="000000"/>
          <w:u w:val="single"/>
        </w:rPr>
        <w:t xml:space="preserve"> during the preceding Messianic Era, with the New Jerusalem in the heavens above the earth, will be the nonovercomers (22:14, 15). And the place which they will occupy is described at least four other ways in Scripture — through the use of </w:t>
      </w:r>
      <w:r>
        <w:rPr>
          <w:rFonts w:ascii="Times New Roman" w:hAnsi="Times New Roman" w:eastAsia="Times New Roman" w:cs="Times New Roman"/>
          <w:i/>
          <w:color w:val="000000"/>
          <w:u w:val="single"/>
        </w:rPr>
        <w:t xml:space="preserve">Gehenna, the outer darkness, the furnace of fire, and the lake of fire.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picture surrounding an association between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lake of fire</w:t>
      </w:r>
      <w:r>
        <w:rPr>
          <w:rFonts w:ascii="Times New Roman" w:hAnsi="Times New Roman" w:eastAsia="Times New Roman" w:cs="Times New Roman"/>
          <w:color w:val="000000"/>
          <w:u w:val="single"/>
        </w:rPr>
        <w:t xml:space="preserve"> appears unmistakable. As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was the place of refuse for the earthly city of Jerusalem, </w:t>
      </w:r>
      <w:r>
        <w:rPr>
          <w:rFonts w:ascii="Times New Roman" w:hAnsi="Times New Roman" w:eastAsia="Times New Roman" w:cs="Times New Roman"/>
          <w:i/>
          <w:color w:val="000000"/>
          <w:u w:val="single"/>
        </w:rPr>
        <w:t xml:space="preserve">the lake of fire</w:t>
      </w:r>
      <w:r>
        <w:rPr>
          <w:rFonts w:ascii="Times New Roman" w:hAnsi="Times New Roman" w:eastAsia="Times New Roman" w:cs="Times New Roman"/>
          <w:color w:val="000000"/>
          <w:u w:val="single"/>
        </w:rPr>
        <w:t xml:space="preserve"> is seen as the place of refuse for the heavenly city of Jerusalem. And as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was on the opposite side of the city from that side where God dwelled (</w:t>
      </w:r>
      <w:r>
        <w:rPr>
          <w:rFonts w:ascii="Times New Roman" w:hAnsi="Times New Roman" w:eastAsia="Times New Roman" w:cs="Times New Roman"/>
          <w:i/>
          <w:color w:val="000000"/>
          <w:u w:val="single"/>
        </w:rPr>
        <w:t xml:space="preserve">south,</w:t>
      </w:r>
      <w:r>
        <w:rPr>
          <w:rFonts w:ascii="Times New Roman" w:hAnsi="Times New Roman" w:eastAsia="Times New Roman" w:cs="Times New Roman"/>
          <w:color w:val="000000"/>
          <w:u w:val="single"/>
        </w:rPr>
        <w:t xml:space="preserve"> as opposed to </w:t>
      </w:r>
      <w:r>
        <w:rPr>
          <w:rFonts w:ascii="Times New Roman" w:hAnsi="Times New Roman" w:eastAsia="Times New Roman" w:cs="Times New Roman"/>
          <w:i/>
          <w:color w:val="000000"/>
          <w:u w:val="single"/>
        </w:rPr>
        <w:t xml:space="preserve">north</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Lev. 1:11; Isa. 14:13]), thus will it be with the counterpart to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in the heavenly Jerusalem.</w:t>
        <w:br w:type="textWrapping"/>
      </w:r>
      <w:r>
        <w:rPr>
          <w:rFonts w:ascii="Times New Roman" w:hAnsi="Times New Roman" w:eastAsia="Times New Roman" w:cs="Times New Roman"/>
          <w:color w:val="000000"/>
          <w:u w:val="single"/>
        </w:rPr>
        <w:t xml:space="preserve">The lake of fire is used with respect to a place completely apart from Christ and His rule. And those “hurt by the second death” are seen occupying this place during the 1,000-year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(Why does Scripture associate nonovercoming Christians with the lake of fire in relation to Christ’s millennial reign, in this manner? The answer would be the same as the reason why Scripture associates the unsaved with the lake of fire throughout the endless ages of eternity, following the Millennium.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The lake of fire was not prepared for man. Rather, it was prepared “for the Devil and his angels” [Matt. 25:41]. </w:t>
      </w:r>
      <w:r>
        <w:rPr>
          <w:rFonts w:ascii="Times New Roman" w:hAnsi="Times New Roman" w:eastAsia="Times New Roman" w:cs="Times New Roman"/>
          <w:i/>
          <w:color w:val="FF0000"/>
          <w:u w:val="single"/>
        </w:rPr>
        <w:t xml:space="preserve">It was prepared for those who had rejected God’s supreme power and authority, as Satan sought to acquire power and authority above that which had been delegated</w:t>
      </w:r>
      <w:r>
        <w:rPr>
          <w:rFonts w:ascii="Times New Roman" w:hAnsi="Times New Roman" w:eastAsia="Times New Roman" w:cs="Times New Roman"/>
          <w:color w:val="FF0000"/>
          <w:u w:val="single"/>
        </w:rPr>
        <w:t xml:space="preserve"> [Isa. 14:13,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i/>
          <w:color w:val="FF0000"/>
          <w:u w:val="single"/>
        </w:rPr>
        <w:t xml:space="preserve">Thus, in this respect, the lake of fire is connected with REGALITY.</w:t>
      </w:r>
      <w:r>
        <w:rPr>
          <w:rFonts w:ascii="Times New Roman" w:hAnsi="Times New Roman" w:eastAsia="Times New Roman" w:cs="Times New Roman"/>
          <w:color w:val="FF0000"/>
          <w:u w:val="single"/>
        </w:rPr>
        <w:t xml:space="preserve"> And man, created to replace Satan and his angels, finds his connec- tion with the lake of fire on exactly the same basis. </w:t>
      </w:r>
      <w:r>
        <w:rPr>
          <w:rFonts w:ascii="Times New Roman" w:hAnsi="Times New Roman" w:eastAsia="Times New Roman" w:cs="Times New Roman"/>
          <w:i/>
          <w:color w:val="FF0000"/>
          <w:u w:val="single"/>
        </w:rPr>
        <w:t xml:space="preserve">Saved man,</w:t>
      </w:r>
      <w:r>
        <w:rPr>
          <w:rFonts w:ascii="Times New Roman" w:hAnsi="Times New Roman" w:eastAsia="Times New Roman" w:cs="Times New Roman"/>
          <w:color w:val="FF0000"/>
          <w:u w:val="single"/>
        </w:rPr>
        <w:t xml:space="preserve"> ignoring the very reason for his salvation [which is </w:t>
      </w:r>
      <w:r>
        <w:rPr>
          <w:rFonts w:ascii="Times New Roman" w:hAnsi="Times New Roman" w:eastAsia="Times New Roman" w:cs="Times New Roman"/>
          <w:i/>
          <w:color w:val="FF0000"/>
          <w:u w:val="single"/>
        </w:rPr>
        <w:t xml:space="preserve">regal</w:t>
      </w:r>
      <w:r>
        <w:rPr>
          <w:rFonts w:ascii="Times New Roman" w:hAnsi="Times New Roman" w:eastAsia="Times New Roman" w:cs="Times New Roman"/>
          <w:color w:val="FF0000"/>
          <w:u w:val="single"/>
        </w:rPr>
        <w:t xml:space="preserve">], will find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associated with the lake of fire during the Millennium [an association connected with all that the lake of fire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unsaved man,</w:t>
      </w:r>
      <w:r>
        <w:rPr>
          <w:rFonts w:ascii="Times New Roman" w:hAnsi="Times New Roman" w:eastAsia="Times New Roman" w:cs="Times New Roman"/>
          <w:color w:val="000000"/>
          <w:u w:val="single"/>
        </w:rPr>
        <w:t xml:space="preserve"> ignoring salvation and the reason for man’s creation [which, again, is </w:t>
      </w:r>
      <w:r>
        <w:rPr>
          <w:rFonts w:ascii="Times New Roman" w:hAnsi="Times New Roman" w:eastAsia="Times New Roman" w:cs="Times New Roman"/>
          <w:i/>
          <w:color w:val="000000"/>
          <w:u w:val="single"/>
        </w:rPr>
        <w:t xml:space="preserve">regal</w:t>
      </w:r>
      <w:r>
        <w:rPr>
          <w:rFonts w:ascii="Times New Roman" w:hAnsi="Times New Roman" w:eastAsia="Times New Roman" w:cs="Times New Roman"/>
          <w:color w:val="000000"/>
          <w:u w:val="single"/>
        </w:rPr>
        <w:t xml:space="preserve">], will find himself associated with the lake of fire throughout the endless ages following the Millennium [an association connected with all that the lake of fire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relative to Christians and the coming kingdom of Christ, is Scripture dealing with something literal? Or is Scripture dealing with metaphors?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how Scripture uses metaphors to deal with this same thing elsewhere.</w:t>
        <w:br w:type="textWrapping"/>
      </w:r>
      <w:r>
        <w:rPr>
          <w:rFonts w:ascii="Times New Roman" w:hAnsi="Times New Roman" w:eastAsia="Times New Roman" w:cs="Times New Roman"/>
          <w:color w:val="000000"/>
          <w:u w:val="single"/>
        </w:rPr>
        <w:t xml:space="preserve">In John 15:6 and Heb. 6:8, saved individuals are spoken of in a metaphorical sense, where</w:t>
      </w:r>
      <w:r>
        <w:rPr>
          <w:rFonts w:ascii="Times New Roman" w:hAnsi="Times New Roman" w:eastAsia="Times New Roman" w:cs="Times New Roman"/>
          <w:i/>
          <w:color w:val="000000"/>
          <w:u w:val="single"/>
        </w:rPr>
        <w:t xml:space="preserve"> a burning with fire</w:t>
      </w:r>
      <w:r>
        <w:rPr>
          <w:rFonts w:ascii="Times New Roman" w:hAnsi="Times New Roman" w:eastAsia="Times New Roman" w:cs="Times New Roman"/>
          <w:color w:val="000000"/>
          <w:u w:val="single"/>
        </w:rPr>
        <w:t xml:space="preserve"> is referenced. And the context both places has to do with </w:t>
      </w:r>
      <w:r>
        <w:rPr>
          <w:rFonts w:ascii="Times New Roman" w:hAnsi="Times New Roman" w:eastAsia="Times New Roman" w:cs="Times New Roman"/>
          <w:i/>
          <w:color w:val="000000"/>
          <w:u w:val="single"/>
        </w:rPr>
        <w:t xml:space="preserve">either bearing fruit or not bearing fruit</w:t>
      </w:r>
      <w:r>
        <w:rPr>
          <w:rFonts w:ascii="Times New Roman" w:hAnsi="Times New Roman" w:eastAsia="Times New Roman" w:cs="Times New Roman"/>
          <w:color w:val="000000"/>
          <w:u w:val="single"/>
        </w:rPr>
        <w:t xml:space="preserve">, which is exactly the same thing seen in the Matthew thirteen parables.</w:t>
        <w:br w:type="textWrapping"/>
      </w:r>
      <w:r>
        <w:rPr>
          <w:rFonts w:ascii="Times New Roman" w:hAnsi="Times New Roman" w:eastAsia="Times New Roman" w:cs="Times New Roman"/>
          <w:color w:val="000000"/>
          <w:u w:val="single"/>
        </w:rPr>
        <w:t xml:space="preserve">Or, as the matter is expressed in Revelation chapters two and three, </w:t>
      </w:r>
      <w:r>
        <w:rPr>
          <w:rFonts w:ascii="Times New Roman" w:hAnsi="Times New Roman" w:eastAsia="Times New Roman" w:cs="Times New Roman"/>
          <w:i/>
          <w:color w:val="000000"/>
          <w:u w:val="single"/>
        </w:rPr>
        <w:t xml:space="preserve">either overcoming or being overcome.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the negative side of the matter is expressed at least two other ways in Scripture — being cast into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(a reference to the place of refuse outside the city walls of Jerusalem at this time; Matt. 5:22, 29, 30; 23:15, 33) or being cast into </w:t>
      </w:r>
      <w:r>
        <w:rPr>
          <w:rFonts w:ascii="Times New Roman" w:hAnsi="Times New Roman" w:eastAsia="Times New Roman" w:cs="Times New Roman"/>
          <w:i/>
          <w:color w:val="000000"/>
          <w:u w:val="single"/>
        </w:rPr>
        <w:t xml:space="preserve">outer darkness</w:t>
      </w:r>
      <w:r>
        <w:rPr>
          <w:rFonts w:ascii="Times New Roman" w:hAnsi="Times New Roman" w:eastAsia="Times New Roman" w:cs="Times New Roman"/>
          <w:color w:val="000000"/>
          <w:u w:val="single"/>
        </w:rPr>
        <w:t xml:space="preserve"> (Matt. 8:12; 22:13; 25:30).</w:t>
        <w:br w:type="textWrapping"/>
      </w:r>
      <w:r>
        <w:rPr>
          <w:rFonts w:ascii="Times New Roman" w:hAnsi="Times New Roman" w:eastAsia="Times New Roman" w:cs="Times New Roman"/>
          <w:color w:val="000000"/>
          <w:u w:val="single"/>
        </w:rPr>
        <w:t xml:space="preserve">Overcoming or not overcoming and being unhurt or being hurt of the second death in Rev. 2:11 is expressed a slightly different way in Rom. 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if ye [a reference to ‘brethren’ in v. 12] live after the flesh, ye shall die: but if ye through the Spirit do mortify [put to death] the deeds of the body, ye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Whether </w:t>
      </w:r>
      <w:r>
        <w:rPr>
          <w:rFonts w:ascii="Times New Roman" w:hAnsi="Times New Roman" w:eastAsia="Times New Roman" w:cs="Times New Roman"/>
          <w:i/>
          <w:color w:val="000000"/>
          <w:u w:val="single"/>
        </w:rPr>
        <w:t xml:space="preserve">Gehenna</w:t>
      </w:r>
      <w:r>
        <w:rPr>
          <w:rFonts w:ascii="Times New Roman" w:hAnsi="Times New Roman" w:eastAsia="Times New Roman" w:cs="Times New Roman"/>
          <w:color w:val="000000"/>
          <w:u w:val="single"/>
        </w:rPr>
        <w:t xml:space="preserve"> or</w:t>
      </w:r>
      <w:r>
        <w:rPr>
          <w:rFonts w:ascii="Times New Roman" w:hAnsi="Times New Roman" w:eastAsia="Times New Roman" w:cs="Times New Roman"/>
          <w:i/>
          <w:color w:val="000000"/>
          <w:u w:val="single"/>
        </w:rPr>
        <w:t xml:space="preserve"> outer darkness</w:t>
      </w:r>
      <w:r>
        <w:rPr>
          <w:rFonts w:ascii="Times New Roman" w:hAnsi="Times New Roman" w:eastAsia="Times New Roman" w:cs="Times New Roman"/>
          <w:color w:val="000000"/>
          <w:u w:val="single"/>
        </w:rPr>
        <w:t xml:space="preserve"> in Matthew, </w:t>
      </w:r>
      <w:r>
        <w:rPr>
          <w:rFonts w:ascii="Times New Roman" w:hAnsi="Times New Roman" w:eastAsia="Times New Roman" w:cs="Times New Roman"/>
          <w:i/>
          <w:color w:val="000000"/>
          <w:u w:val="single"/>
        </w:rPr>
        <w:t xml:space="preserve">a burning with fire</w:t>
      </w:r>
      <w:r>
        <w:rPr>
          <w:rFonts w:ascii="Times New Roman" w:hAnsi="Times New Roman" w:eastAsia="Times New Roman" w:cs="Times New Roman"/>
          <w:color w:val="000000"/>
          <w:u w:val="single"/>
        </w:rPr>
        <w:t xml:space="preserve"> in John and Hebrews, </w:t>
      </w:r>
      <w:r>
        <w:rPr>
          <w:rFonts w:ascii="Times New Roman" w:hAnsi="Times New Roman" w:eastAsia="Times New Roman" w:cs="Times New Roman"/>
          <w:i/>
          <w:color w:val="000000"/>
          <w:u w:val="single"/>
        </w:rPr>
        <w:t xml:space="preserve">being cast into a furnace or lake of fire</w:t>
      </w:r>
      <w:r>
        <w:rPr>
          <w:rFonts w:ascii="Times New Roman" w:hAnsi="Times New Roman" w:eastAsia="Times New Roman" w:cs="Times New Roman"/>
          <w:color w:val="000000"/>
          <w:u w:val="single"/>
        </w:rPr>
        <w:t xml:space="preserve"> in Matthew and Revelation, or </w:t>
      </w:r>
      <w:r>
        <w:rPr>
          <w:rFonts w:ascii="Times New Roman" w:hAnsi="Times New Roman" w:eastAsia="Times New Roman" w:cs="Times New Roman"/>
          <w:i/>
          <w:color w:val="000000"/>
          <w:u w:val="single"/>
        </w:rPr>
        <w:t xml:space="preserve">suffering death or being hurt of the second death</w:t>
      </w:r>
      <w:r>
        <w:rPr>
          <w:rFonts w:ascii="Times New Roman" w:hAnsi="Times New Roman" w:eastAsia="Times New Roman" w:cs="Times New Roman"/>
          <w:color w:val="000000"/>
          <w:u w:val="single"/>
        </w:rPr>
        <w:t xml:space="preserve"> in Romans and Revelation,</w:t>
      </w:r>
      <w:r>
        <w:rPr>
          <w:rFonts w:ascii="Times New Roman" w:hAnsi="Times New Roman" w:eastAsia="Times New Roman" w:cs="Times New Roman"/>
          <w:i/>
          <w:color w:val="000000"/>
          <w:u w:val="single"/>
        </w:rPr>
        <w:t xml:space="preserve"> different facets of EXACTLY the same thing are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FF"/>
          <w:u w:val="single"/>
        </w:rPr>
        <w:t xml:space="preserve">ALL of these are used in contexts showing that they have to do with saved people in relation to fruit bearing and the kingdom.</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Through comparing Scripture with Scripture, it is plain that these are simply different ways of expressing </w:t>
      </w:r>
      <w:r>
        <w:rPr>
          <w:rFonts w:ascii="Times New Roman" w:hAnsi="Times New Roman" w:eastAsia="Times New Roman" w:cs="Times New Roman"/>
          <w:i/>
          <w:color w:val="0000FF"/>
          <w:u w:val="single"/>
        </w:rPr>
        <w:t xml:space="preserve">the SAME thing. </w:t>
      </w:r>
      <w:r>
        <w:rPr>
          <w:rFonts w:ascii="Times New Roman" w:hAnsi="Times New Roman" w:eastAsia="Times New Roman" w:cs="Times New Roman"/>
          <w:color w:val="0000FF"/>
          <w:u w:val="single"/>
        </w:rPr>
        <w:t xml:space="preserve">And since a literal casting into outer darkness, Gehenna, or a furnace or lake of fire could not possibly be in view (for these different places could not possibly be looked upon as referring to the same place in a literal sense), it is evident that </w:t>
      </w:r>
      <w:r>
        <w:rPr>
          <w:rFonts w:ascii="Times New Roman" w:hAnsi="Times New Roman" w:eastAsia="Times New Roman" w:cs="Times New Roman"/>
          <w:i/>
          <w:color w:val="0000FF"/>
          <w:u w:val="single"/>
        </w:rPr>
        <w:t xml:space="preserve">metaphors</w:t>
      </w:r>
      <w:r>
        <w:rPr>
          <w:rFonts w:ascii="Times New Roman" w:hAnsi="Times New Roman" w:eastAsia="Times New Roman" w:cs="Times New Roman"/>
          <w:color w:val="0000FF"/>
          <w:u w:val="single"/>
        </w:rPr>
        <w:t xml:space="preserve"> are being used throughout.</w:t>
        <w:br w:type="textWrapping"/>
      </w:r>
      <w:r>
        <w:rPr>
          <w:rFonts w:ascii="Times New Roman" w:hAnsi="Times New Roman" w:eastAsia="Times New Roman" w:cs="Times New Roman"/>
          <w:color w:val="0000FF"/>
          <w:u w:val="single"/>
        </w:rPr>
        <w:t xml:space="preserve">But relative to the unsaved and the lake of fire, this is simply not expressed other ways in Scripture as it is with the saved, leaving no room for any thought other than understanding the matter as</w:t>
      </w:r>
      <w:r>
        <w:rPr>
          <w:rFonts w:ascii="Times New Roman" w:hAnsi="Times New Roman" w:eastAsia="Times New Roman" w:cs="Times New Roman"/>
          <w:i/>
          <w:color w:val="0000FF"/>
          <w:u w:val="single"/>
        </w:rPr>
        <w:t xml:space="preserve"> literal,</w:t>
      </w:r>
      <w:r>
        <w:rPr>
          <w:rFonts w:ascii="Times New Roman" w:hAnsi="Times New Roman" w:eastAsia="Times New Roman" w:cs="Times New Roman"/>
          <w:color w:val="0000FF"/>
          <w:u w:val="single"/>
        </w:rPr>
        <w:t xml:space="preserve"> not metaphorical.</w:t>
        <w:br w:type="textWrapping"/>
      </w:r>
      <w:r>
        <w:rPr>
          <w:rFonts w:ascii="Times New Roman" w:hAnsi="Times New Roman" w:eastAsia="Times New Roman" w:cs="Times New Roman"/>
          <w:color w:val="0000FF"/>
          <w:u w:val="single"/>
        </w:rPr>
        <w:t xml:space="preserve">Aside from the preceding, it is clear that </w:t>
      </w:r>
      <w:r>
        <w:rPr>
          <w:rFonts w:ascii="Times New Roman" w:hAnsi="Times New Roman" w:eastAsia="Times New Roman" w:cs="Times New Roman"/>
          <w:i/>
          <w:color w:val="0000FF"/>
          <w:u w:val="single"/>
        </w:rPr>
        <w:t xml:space="preserve">ALL</w:t>
      </w:r>
      <w:r>
        <w:rPr>
          <w:rFonts w:ascii="Times New Roman" w:hAnsi="Times New Roman" w:eastAsia="Times New Roman" w:cs="Times New Roman"/>
          <w:color w:val="0000FF"/>
          <w:u w:val="single"/>
        </w:rPr>
        <w:t xml:space="preserve"> Christians, faithful and unfaithful alike, will be in the kingdom. This is seen in type in Genesis chapters eighteen and nineteen.</w:t>
        <w:br w:type="textWrapping"/>
      </w:r>
      <w:r>
        <w:rPr>
          <w:rFonts w:ascii="Times New Roman" w:hAnsi="Times New Roman" w:eastAsia="Times New Roman" w:cs="Times New Roman"/>
          <w:i/>
          <w:color w:val="0000FF"/>
          <w:u w:val="single"/>
        </w:rPr>
        <w:t xml:space="preserve">BOTH</w:t>
      </w:r>
      <w:r>
        <w:rPr>
          <w:rFonts w:ascii="Times New Roman" w:hAnsi="Times New Roman" w:eastAsia="Times New Roman" w:cs="Times New Roman"/>
          <w:color w:val="0000FF"/>
          <w:u w:val="single"/>
        </w:rPr>
        <w:t xml:space="preserve"> Abraham and Lot, in the final analysis, are seen on the mount (a “mountain” in Scripture signifies a </w:t>
      </w:r>
      <w:r>
        <w:rPr>
          <w:rFonts w:ascii="Times New Roman" w:hAnsi="Times New Roman" w:eastAsia="Times New Roman" w:cs="Times New Roman"/>
          <w:i/>
          <w:color w:val="0000FF"/>
          <w:u w:val="single"/>
        </w:rPr>
        <w:t xml:space="preserve">kingdom</w:t>
      </w:r>
      <w:r>
        <w:rPr>
          <w:rFonts w:ascii="Times New Roman" w:hAnsi="Times New Roman" w:eastAsia="Times New Roman" w:cs="Times New Roman"/>
          <w:color w:val="0000FF"/>
          <w:u w:val="single"/>
        </w:rPr>
        <w:t xml:space="preserve">).</w:t>
        <w:br w:type="textWrapping"/>
      </w:r>
      <w:r>
        <w:rPr>
          <w:rFonts w:ascii="Times New Roman" w:hAnsi="Times New Roman" w:eastAsia="Times New Roman" w:cs="Times New Roman"/>
          <w:color w:val="0000FF"/>
          <w:u w:val="single"/>
        </w:rPr>
        <w:t xml:space="preserve">But note </w:t>
      </w:r>
      <w:r>
        <w:rPr>
          <w:rFonts w:ascii="Times New Roman" w:hAnsi="Times New Roman" w:eastAsia="Times New Roman" w:cs="Times New Roman"/>
          <w:i/>
          <w:color w:val="0000FF"/>
          <w:u w:val="single"/>
        </w:rPr>
        <w:t xml:space="preserve">the stark DIFFERENCE in the place which each occupied.</w:t>
        <w:br w:type="textWrapping"/>
      </w:r>
      <w:r>
        <w:rPr>
          <w:rFonts w:ascii="Times New Roman" w:hAnsi="Times New Roman" w:eastAsia="Times New Roman" w:cs="Times New Roman"/>
          <w:i/>
          <w:color w:val="0000FF"/>
          <w:u w:val="single"/>
        </w:rPr>
      </w:r>
      <w:bookmarkStart w:id="7" w:name="link4"/>
      <w:bookmarkEnd w:id="7"/>
      <w:r>
        <w:rPr>
          <w:rFonts w:ascii="Times New Roman" w:hAnsi="Times New Roman" w:eastAsia="Times New Roman" w:cs="Times New Roman"/>
          <w:i/>
          <w:color w:val="0000FF"/>
          <w:u w:val="single"/>
        </w:rPr>
        <w:t xml:space="preserve">Abraham stood before the Lord, where he had always stood (18:22; 19:27).</w:t>
        <w:br w:type="textWrapping"/>
      </w:r>
      <w:r>
        <w:rPr>
          <w:rFonts w:ascii="Times New Roman" w:hAnsi="Times New Roman" w:eastAsia="Times New Roman" w:cs="Times New Roman"/>
          <w:i/>
          <w:color w:val="0000FF"/>
          <w:u w:val="single"/>
        </w:rPr>
        <w:t xml:space="preserve">Lot though found himself in a place separated from the Lord, in a place </w:t>
      </w:r>
      <w:r>
        <w:rPr>
          <w:rFonts w:ascii="Times New Roman" w:hAnsi="Times New Roman" w:eastAsia="Times New Roman" w:cs="Times New Roman"/>
          <w:i/>
          <w:color w:val="0000FF"/>
          <w:u w:val="single"/>
        </w:rPr>
      </w:r>
      <w:bookmarkStart w:id="8" w:name="link5"/>
      <w:bookmarkEnd w:id="8"/>
      <w:r>
        <w:rPr>
          <w:rFonts w:ascii="Times New Roman" w:hAnsi="Times New Roman" w:eastAsia="Times New Roman" w:cs="Times New Roman"/>
          <w:i/>
          <w:color w:val="0000FF"/>
          <w:u w:val="single"/>
        </w:rPr>
        <w:t xml:space="preserve">where he also had always stood (19:1,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9" w:name="txbm_4_link5"/>
      <w:bookmarkEnd w:id="9"/>
      <w:r>
        <w:rPr>
          <w:rFonts w:ascii="Times New Roman" w:hAnsi="Times New Roman" w:eastAsia="Times New Roman" w:cs="Times New Roman"/>
          <w:b/>
          <w:color w:val="000000"/>
          <w:u w:val="single"/>
        </w:rPr>
        <w:t xml:space="preserve">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the overcomers though — something not really dealt with in the parable of the net, though dealt with in the previous explanation to the parable of the wheat and tares (v. 43) — conditions during the Millennium will be entirely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promise to the overcomers is that </w:t>
      </w:r>
      <w:r>
        <w:rPr>
          <w:rFonts w:ascii="Times New Roman" w:hAnsi="Times New Roman" w:eastAsia="Times New Roman" w:cs="Times New Roman"/>
          <w:i/>
          <w:color w:val="000000"/>
          <w:u w:val="single"/>
        </w:rPr>
        <w:t xml:space="preserve">they will NOT be hurt of the second death, they will be allowed to ascend the throne with Christ, and they will rule as co-heirs with Christ over the nations </w:t>
      </w:r>
      <w:r>
        <w:rPr>
          <w:rFonts w:ascii="Times New Roman" w:hAnsi="Times New Roman" w:eastAsia="Times New Roman" w:cs="Times New Roman"/>
          <w:color w:val="000000"/>
          <w:u w:val="single"/>
        </w:rPr>
        <w:t xml:space="preserve">(Rev. 2:11, 26-28;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 and His co-heirs (who will form His wife, His consort queen) will rule over the redeemed inheritance, and </w:t>
      </w:r>
      <w:r>
        <w:rPr>
          <w:rFonts w:ascii="Times New Roman" w:hAnsi="Times New Roman" w:eastAsia="Times New Roman" w:cs="Times New Roman"/>
          <w:i/>
          <w:color w:val="000000"/>
          <w:u w:val="single"/>
        </w:rPr>
        <w:t xml:space="preserve">this rule will last for 1,000 years.</w:t>
      </w:r>
      <w:r>
        <w:rPr>
          <w:rFonts w:ascii="Times New Roman" w:hAnsi="Times New Roman" w:eastAsia="Times New Roman" w:cs="Times New Roman"/>
          <w:color w:val="000000"/>
          <w:u w:val="single"/>
        </w:rPr>
        <w:t xml:space="preserve"> It will last until Christ and His co-heirs have </w:t>
      </w:r>
      <w:r>
        <w:rPr>
          <w:rFonts w:ascii="Times New Roman" w:hAnsi="Times New Roman" w:eastAsia="Times New Roman" w:cs="Times New Roman"/>
          <w:i/>
          <w:color w:val="000000"/>
          <w:u w:val="single"/>
        </w:rPr>
        <w:t xml:space="preserve">put down</w:t>
      </w:r>
      <w:r>
        <w:rPr>
          <w:rFonts w:ascii="Times New Roman" w:hAnsi="Times New Roman" w:eastAsia="Times New Roman" w:cs="Times New Roman"/>
          <w:color w:val="000000"/>
          <w:u w:val="single"/>
        </w:rPr>
        <w:t xml:space="preserve"> “all rule and all authority and power.” It will last until </w:t>
      </w:r>
      <w:r>
        <w:rPr>
          <w:rFonts w:ascii="Times New Roman" w:hAnsi="Times New Roman" w:eastAsia="Times New Roman" w:cs="Times New Roman"/>
          <w:i/>
          <w:color w:val="000000"/>
          <w:u w:val="single"/>
        </w:rPr>
        <w:t xml:space="preserve">all enemies</w:t>
      </w:r>
      <w:r>
        <w:rPr>
          <w:rFonts w:ascii="Times New Roman" w:hAnsi="Times New Roman" w:eastAsia="Times New Roman" w:cs="Times New Roman"/>
          <w:color w:val="000000"/>
          <w:u w:val="single"/>
        </w:rPr>
        <w:t xml:space="preserve"> (which includes </w:t>
      </w:r>
      <w:r>
        <w:rPr>
          <w:rFonts w:ascii="Times New Roman" w:hAnsi="Times New Roman" w:eastAsia="Times New Roman" w:cs="Times New Roman"/>
          <w:i/>
          <w:color w:val="000000"/>
          <w:u w:val="single"/>
        </w:rPr>
        <w:t xml:space="preserve">death</w:t>
      </w:r>
      <w:r>
        <w:rPr>
          <w:rFonts w:ascii="Times New Roman" w:hAnsi="Times New Roman" w:eastAsia="Times New Roman" w:cs="Times New Roman"/>
          <w:color w:val="000000"/>
          <w:u w:val="single"/>
        </w:rPr>
        <w:t xml:space="preserve">) have been put “under his feet” (I Cor 15:24-28).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is at this time that Matt. 13:43, referencing and having to do with Christ’s millennial reign, will be fulfilled:</w:t>
        <w:br w:type="textWrapping"/>
      </w:r>
      <w:r>
        <w:rPr>
          <w:rFonts w:ascii="Times New Roman" w:hAnsi="Times New Roman" w:eastAsia="Times New Roman" w:cs="Times New Roman"/>
          <w:color w:val="FF0000"/>
          <w:u w:val="single"/>
        </w:rPr>
        <w:t xml:space="preserve">“Then shall the righteous shine forth as the sun in the kingdom of their Father. Who hath ears to hear, let him hear.”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Instruction in the Kingdom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Understanding the Word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said he unto them, Therefore every scribe which is instructed unto the kingdom of the heavens is like unto a man that is an householder, which bringeth forth out of his treasure things new and old” (Matt. 13:52).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Word of the Kingdom — the message surrounding the kingdom of the heavens (Matt. 13:11, 19, 24) — is </w:t>
      </w:r>
      <w:r>
        <w:rPr>
          <w:rFonts w:ascii="Times New Roman" w:hAnsi="Times New Roman" w:eastAsia="Times New Roman" w:cs="Times New Roman"/>
          <w:i/>
          <w:color w:val="000000"/>
          <w:u w:val="single"/>
        </w:rPr>
        <w:t xml:space="preserve">the central message of the New Testament. </w:t>
      </w:r>
      <w:r>
        <w:rPr>
          <w:rFonts w:ascii="Times New Roman" w:hAnsi="Times New Roman" w:eastAsia="Times New Roman" w:cs="Times New Roman"/>
          <w:color w:val="000000"/>
          <w:u w:val="single"/>
        </w:rPr>
        <w:t xml:space="preserve">Whether studying the gospels, the Book of Acts, the epistles, or the Book of Revelation, an individual will be studying Scriptures dealing </w:t>
      </w:r>
      <w:r>
        <w:rPr>
          <w:rFonts w:ascii="Times New Roman" w:hAnsi="Times New Roman" w:eastAsia="Times New Roman" w:cs="Times New Roman"/>
          <w:i/>
          <w:color w:val="000000"/>
          <w:u w:val="single"/>
        </w:rPr>
        <w:t xml:space="preserve">centrally with a message pertaining to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person understanding this message </w:t>
      </w:r>
      <w:r>
        <w:rPr>
          <w:rFonts w:ascii="Times New Roman" w:hAnsi="Times New Roman" w:eastAsia="Times New Roman" w:cs="Times New Roman"/>
          <w:i/>
          <w:color w:val="000000"/>
          <w:u w:val="single"/>
        </w:rPr>
        <w:t xml:space="preserve">will possess a PROPER foundation to build upon as he studies different parts of the New Testament.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However, if this message </w:t>
      </w:r>
      <w:r>
        <w:rPr>
          <w:rFonts w:ascii="Times New Roman" w:hAnsi="Times New Roman" w:eastAsia="Times New Roman" w:cs="Times New Roman"/>
          <w:i/>
          <w:color w:val="000000"/>
          <w:u w:val="single"/>
        </w:rPr>
        <w:t xml:space="preserve">is NOT understood, the converse of the preceding will be true.</w:t>
        <w:br w:type="textWrapping"/>
      </w:r>
      <w:r>
        <w:rPr>
          <w:rFonts w:ascii="Times New Roman" w:hAnsi="Times New Roman" w:eastAsia="Times New Roman" w:cs="Times New Roman"/>
          <w:i/>
          <w:color w:val="000000"/>
          <w:u w:val="single"/>
        </w:rPr>
        <w:t xml:space="preserve">That person will possess an IMPROPER foundation to build upon; and his studies throughout any part of the New Testament will, accordingly, be adversely affected.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is why an individual instructed in the Word of the Kingdom can be likened to the householder in the text.</w:t>
        <w:br w:type="textWrapping"/>
      </w:r>
      <w:r>
        <w:rPr>
          <w:rFonts w:ascii="Times New Roman" w:hAnsi="Times New Roman" w:eastAsia="Times New Roman" w:cs="Times New Roman"/>
          <w:color w:val="000000"/>
          <w:u w:val="single"/>
        </w:rPr>
        <w:t xml:space="preserve">Not only will he able to go to the Scriptures and bring forth </w:t>
      </w:r>
      <w:r>
        <w:rPr>
          <w:rFonts w:ascii="Times New Roman" w:hAnsi="Times New Roman" w:eastAsia="Times New Roman" w:cs="Times New Roman"/>
          <w:i/>
          <w:color w:val="000000"/>
          <w:u w:val="single"/>
        </w:rPr>
        <w:t xml:space="preserve">things which are “old”</w:t>
      </w:r>
      <w:r>
        <w:rPr>
          <w:rFonts w:ascii="Times New Roman" w:hAnsi="Times New Roman" w:eastAsia="Times New Roman" w:cs="Times New Roman"/>
          <w:color w:val="000000"/>
          <w:u w:val="single"/>
        </w:rPr>
        <w:t xml:space="preserve"> (things he has already seen and understood) but he will also be able, from the things which are “old,” to begin seeing and bringing forth </w:t>
      </w:r>
      <w:r>
        <w:rPr>
          <w:rFonts w:ascii="Times New Roman" w:hAnsi="Times New Roman" w:eastAsia="Times New Roman" w:cs="Times New Roman"/>
          <w:i/>
          <w:color w:val="000000"/>
          <w:u w:val="single"/>
        </w:rPr>
        <w:t xml:space="preserve">things which are “new”</w:t>
      </w:r>
      <w:r>
        <w:rPr>
          <w:rFonts w:ascii="Times New Roman" w:hAnsi="Times New Roman" w:eastAsia="Times New Roman" w:cs="Times New Roman"/>
          <w:color w:val="000000"/>
          <w:u w:val="single"/>
        </w:rPr>
        <w:t xml:space="preserve"> as well (things he has not previously seen and understood).</w:t>
        <w:br w:type="textWrapping"/>
      </w:r>
      <w:r>
        <w:rPr>
          <w:rFonts w:ascii="Times New Roman" w:hAnsi="Times New Roman" w:eastAsia="Times New Roman" w:cs="Times New Roman"/>
          <w:color w:val="000000"/>
          <w:u w:val="single"/>
        </w:rPr>
        <w:t xml:space="preserve">And, according to the text, he will be able to do this </w:t>
      </w:r>
      <w:r>
        <w:rPr>
          <w:rFonts w:ascii="Times New Roman" w:hAnsi="Times New Roman" w:eastAsia="Times New Roman" w:cs="Times New Roman"/>
          <w:i/>
          <w:color w:val="000000"/>
          <w:u w:val="single"/>
        </w:rPr>
        <w:t xml:space="preserve">because he has been “instructed unto the kingdom of the heavens.”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He now possesses </w:t>
      </w:r>
      <w:r>
        <w:rPr>
          <w:rFonts w:ascii="Times New Roman" w:hAnsi="Times New Roman" w:eastAsia="Times New Roman" w:cs="Times New Roman"/>
          <w:i/>
          <w:color w:val="000000"/>
          <w:u w:val="single"/>
        </w:rPr>
        <w:t xml:space="preserve">a KEY</w:t>
      </w:r>
      <w:r>
        <w:rPr>
          <w:rFonts w:ascii="Times New Roman" w:hAnsi="Times New Roman" w:eastAsia="Times New Roman" w:cs="Times New Roman"/>
          <w:color w:val="000000"/>
          <w:u w:val="single"/>
        </w:rPr>
        <w:t xml:space="preserve"> to the Scriptures, </w:t>
      </w:r>
      <w:r>
        <w:rPr>
          <w:rFonts w:ascii="Times New Roman" w:hAnsi="Times New Roman" w:eastAsia="Times New Roman" w:cs="Times New Roman"/>
          <w:i/>
          <w:color w:val="000000"/>
          <w:u w:val="single"/>
        </w:rPr>
        <w:t xml:space="preserve">a KEY</w:t>
      </w:r>
      <w:r>
        <w:rPr>
          <w:rFonts w:ascii="Times New Roman" w:hAnsi="Times New Roman" w:eastAsia="Times New Roman" w:cs="Times New Roman"/>
          <w:color w:val="000000"/>
          <w:u w:val="single"/>
        </w:rPr>
        <w:t xml:space="preserve"> which will open numerous passages of Scripture to his understanding, passages which otherwise would have remained 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Such an individual, as he studies and learns new things about the Word of the Kingdom, will progressively find himself being able to, more and more, take the “old” and see and understand that which is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latter, in this respect, is inseparably linked to and dependent on the former.</w:t>
        <w:br w:type="textWrapping"/>
      </w:r>
      <w:r>
        <w:rPr>
          <w:rFonts w:ascii="Times New Roman" w:hAnsi="Times New Roman" w:eastAsia="Times New Roman" w:cs="Times New Roman"/>
          <w:i/>
          <w:color w:val="000000"/>
          <w:u w:val="single"/>
        </w:rPr>
        <w:t xml:space="preserve">And the MORE that person comes into an understanding of the Word of the Kingdom, the MORE he will see Scripture opening up to him in this fashion. THIS is what an understanding of the Word of the kingdom will do for an individual in his quest for a knowledge of Scripture.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though this has been the experience and testimony of numerous Christians, this is not simply what they might have to say about the matter. Rather, </w:t>
      </w:r>
      <w:r>
        <w:rPr>
          <w:rFonts w:ascii="Times New Roman" w:hAnsi="Times New Roman" w:eastAsia="Times New Roman" w:cs="Times New Roman"/>
          <w:i/>
          <w:color w:val="000000"/>
          <w:u w:val="single"/>
        </w:rPr>
        <w:t xml:space="preserve">THIS is what the unchangeable Word of God has to say about the matter.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Word of God </w:t>
      </w:r>
      <w:r>
        <w:rPr>
          <w:rFonts w:ascii="Times New Roman" w:hAnsi="Times New Roman" w:eastAsia="Times New Roman" w:cs="Times New Roman"/>
          <w:i/>
          <w:color w:val="000000"/>
          <w:u w:val="single"/>
        </w:rPr>
        <w:t xml:space="preserve">clearly reveals</w:t>
      </w:r>
      <w:r>
        <w:rPr>
          <w:rFonts w:ascii="Times New Roman" w:hAnsi="Times New Roman" w:eastAsia="Times New Roman" w:cs="Times New Roman"/>
          <w:color w:val="000000"/>
          <w:u w:val="single"/>
        </w:rPr>
        <w:t xml:space="preserve"> that a person instructed in the Word of the Kingdom can go to the Scriptures and bring forth out of this storehouse of unlimited treasures “things new and old.”</w:t>
        <w:br w:type="textWrapping"/>
      </w:r>
      <w:r>
        <w:rPr>
          <w:rFonts w:ascii="Times New Roman" w:hAnsi="Times New Roman" w:eastAsia="Times New Roman" w:cs="Times New Roman"/>
          <w:color w:val="000000"/>
          <w:u w:val="single"/>
        </w:rPr>
        <w:t xml:space="preserve">But by the same token, apart from an understanding of the Word of the Kingdom, though an individual may be able to see and understand certain truths, the same situation referred to in Matt. 13:52 simply doesn’t exist.</w:t>
        <w:br w:type="textWrapping"/>
      </w:r>
      <w:r>
        <w:rPr>
          <w:rFonts w:ascii="Times New Roman" w:hAnsi="Times New Roman" w:eastAsia="Times New Roman" w:cs="Times New Roman"/>
          <w:color w:val="000000"/>
          <w:u w:val="single"/>
        </w:rPr>
        <w:t xml:space="preserve">The preceding will explain why this whole realm of teaching lies </w:t>
      </w:r>
      <w:r>
        <w:rPr>
          <w:rFonts w:ascii="Times New Roman" w:hAnsi="Times New Roman" w:eastAsia="Times New Roman" w:cs="Times New Roman"/>
          <w:i/>
          <w:color w:val="000000"/>
          <w:u w:val="single"/>
        </w:rPr>
        <w:t xml:space="preserve">center stage</w:t>
      </w:r>
      <w:r>
        <w:rPr>
          <w:rFonts w:ascii="Times New Roman" w:hAnsi="Times New Roman" w:eastAsia="Times New Roman" w:cs="Times New Roman"/>
          <w:color w:val="000000"/>
          <w:u w:val="single"/>
        </w:rPr>
        <w:t xml:space="preserve"> in Satan’s attack against the Word during the present dispensation. An understanding of the Word of the Kingdom is </w:t>
      </w:r>
      <w:r>
        <w:rPr>
          <w:rFonts w:ascii="Times New Roman" w:hAnsi="Times New Roman" w:eastAsia="Times New Roman" w:cs="Times New Roman"/>
          <w:i/>
          <w:color w:val="000000"/>
          <w:u w:val="single"/>
        </w:rPr>
        <w:t xml:space="preserve">the key to a proper understanding of Scripture as it relates to Christians, and Satan knows this. </w:t>
      </w:r>
      <w:r>
        <w:rPr>
          <w:rFonts w:ascii="Times New Roman" w:hAnsi="Times New Roman" w:eastAsia="Times New Roman" w:cs="Times New Roman"/>
          <w:color w:val="000000"/>
          <w:u w:val="single"/>
        </w:rPr>
        <w:t xml:space="preserve">He knows that if he can corrupt or destroy that which will open the door to a proper understanding of the numerous other Scriptures bearing on the subject, he can best accomplish the purpose for his present work among Christians.</w:t>
        <w:br w:type="textWrapping"/>
      </w:r>
      <w:r>
        <w:rPr>
          <w:rFonts w:ascii="Times New Roman" w:hAnsi="Times New Roman" w:eastAsia="Times New Roman" w:cs="Times New Roman"/>
          <w:color w:val="000000"/>
          <w:u w:val="single"/>
        </w:rPr>
        <w:t xml:space="preserve">Satan’s efforts toward this end are something easily seen in the first four parables in Matthew chapter thirteen. These four parables present a chronology of Satan’s work as he seeks to subvert the Word of the Kingdom, and this chronology covers the progressive results of his work in this respect throughout the entire dispensation.</w:t>
        <w:br w:type="textWrapping"/>
      </w:r>
      <w:r>
        <w:rPr>
          <w:rFonts w:ascii="Times New Roman" w:hAnsi="Times New Roman" w:eastAsia="Times New Roman" w:cs="Times New Roman"/>
          <w:color w:val="000000"/>
          <w:u w:val="single"/>
        </w:rPr>
        <w:t xml:space="preserve">Satan’s attack in the first parable, </w:t>
      </w:r>
      <w:r>
        <w:rPr>
          <w:rFonts w:ascii="Times New Roman" w:hAnsi="Times New Roman" w:eastAsia="Times New Roman" w:cs="Times New Roman"/>
          <w:i/>
          <w:color w:val="000000"/>
          <w:u w:val="single"/>
        </w:rPr>
        <w:t xml:space="preserve">the parable of the Sower</w:t>
      </w:r>
      <w:r>
        <w:rPr>
          <w:rFonts w:ascii="Times New Roman" w:hAnsi="Times New Roman" w:eastAsia="Times New Roman" w:cs="Times New Roman"/>
          <w:color w:val="000000"/>
          <w:u w:val="single"/>
        </w:rPr>
        <w:t xml:space="preserve"> (vv. 3-8, 18-23), was seen to be against </w:t>
      </w:r>
      <w:r>
        <w:rPr>
          <w:rFonts w:ascii="Times New Roman" w:hAnsi="Times New Roman" w:eastAsia="Times New Roman" w:cs="Times New Roman"/>
          <w:i/>
          <w:color w:val="000000"/>
          <w:u w:val="single"/>
        </w:rPr>
        <w:t xml:space="preserve">those hearing the Word of the Kingdom.</w:t>
      </w:r>
      <w:r>
        <w:rPr>
          <w:rFonts w:ascii="Times New Roman" w:hAnsi="Times New Roman" w:eastAsia="Times New Roman" w:cs="Times New Roman"/>
          <w:color w:val="000000"/>
          <w:u w:val="single"/>
        </w:rPr>
        <w:t xml:space="preserve"> He sought to stop the matter at that point, preventing individuals from understanding this message and subsequently bringing forth fruit.</w:t>
        <w:br w:type="textWrapping"/>
      </w:r>
      <w:r>
        <w:rPr>
          <w:rFonts w:ascii="Times New Roman" w:hAnsi="Times New Roman" w:eastAsia="Times New Roman" w:cs="Times New Roman"/>
          <w:color w:val="000000"/>
          <w:u w:val="single"/>
        </w:rPr>
        <w:t xml:space="preserve">Four types of individuals are seen responding to the message, with Satan being successful in his attack against three of the four.</w:t>
        <w:br w:type="textWrapping"/>
      </w:r>
      <w:r>
        <w:rPr>
          <w:rFonts w:ascii="Times New Roman" w:hAnsi="Times New Roman" w:eastAsia="Times New Roman" w:cs="Times New Roman"/>
          <w:color w:val="000000"/>
          <w:u w:val="single"/>
        </w:rPr>
        <w:t xml:space="preserve">Those seen in the first three of the four categories fell away and bore no fruit. But Satan’s attack against those in the fourth category proved to be unsuccessful. They heard the Word, received and understood the Word, overcame Satan’s attack, and bore fruit.</w:t>
        <w:br w:type="textWrapping"/>
      </w:r>
      <w:r>
        <w:rPr>
          <w:rFonts w:ascii="Times New Roman" w:hAnsi="Times New Roman" w:eastAsia="Times New Roman" w:cs="Times New Roman"/>
          <w:color w:val="000000"/>
          <w:u w:val="single"/>
        </w:rPr>
        <w:t xml:space="preserve">Then the next parable, </w:t>
      </w:r>
      <w:r>
        <w:rPr>
          <w:rFonts w:ascii="Times New Roman" w:hAnsi="Times New Roman" w:eastAsia="Times New Roman" w:cs="Times New Roman"/>
          <w:i/>
          <w:color w:val="000000"/>
          <w:u w:val="single"/>
        </w:rPr>
        <w:t xml:space="preserve">the parable of the wheat and tares</w:t>
      </w:r>
      <w:r>
        <w:rPr>
          <w:rFonts w:ascii="Times New Roman" w:hAnsi="Times New Roman" w:eastAsia="Times New Roman" w:cs="Times New Roman"/>
          <w:color w:val="000000"/>
          <w:u w:val="single"/>
        </w:rPr>
        <w:t xml:space="preserve"> (vv. 24-30, 36-43), </w:t>
      </w:r>
      <w:r>
        <w:rPr>
          <w:rFonts w:ascii="Times New Roman" w:hAnsi="Times New Roman" w:eastAsia="Times New Roman" w:cs="Times New Roman"/>
          <w:i/>
          <w:color w:val="000000"/>
          <w:u w:val="single"/>
        </w:rPr>
        <w:t xml:space="preserve">centers around Satan’s attack against the ones bearing fruit from the previous parable.</w:t>
      </w:r>
      <w:r>
        <w:rPr>
          <w:rFonts w:ascii="Times New Roman" w:hAnsi="Times New Roman" w:eastAsia="Times New Roman" w:cs="Times New Roman"/>
          <w:color w:val="000000"/>
          <w:u w:val="single"/>
        </w:rPr>
        <w:t xml:space="preserve"> Satan placed those with a false message (false teachers) in the midst of those bearing fruit, seeking to subvert the message and stop that which was occurring. That is to say, </w:t>
      </w:r>
      <w:r>
        <w:rPr>
          <w:rFonts w:ascii="Times New Roman" w:hAnsi="Times New Roman" w:eastAsia="Times New Roman" w:cs="Times New Roman"/>
          <w:i/>
          <w:color w:val="000000"/>
          <w:u w:val="single"/>
        </w:rPr>
        <w:t xml:space="preserve">he sought to corrupt the true message through introducing a false message</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And this was done with a view to </w:t>
      </w:r>
      <w:r>
        <w:rPr>
          <w:rFonts w:ascii="Times New Roman" w:hAnsi="Times New Roman" w:eastAsia="Times New Roman" w:cs="Times New Roman"/>
          <w:i/>
          <w:color w:val="000000"/>
          <w:u w:val="single"/>
        </w:rPr>
        <w:t xml:space="preserve">stopping</w:t>
      </w:r>
      <w:r>
        <w:rPr>
          <w:rFonts w:ascii="Times New Roman" w:hAnsi="Times New Roman" w:eastAsia="Times New Roman" w:cs="Times New Roman"/>
          <w:color w:val="000000"/>
          <w:u w:val="single"/>
        </w:rPr>
        <w:t xml:space="preserve"> that which had resulted from a proclamation of the true message. This was done with a view to </w:t>
      </w:r>
      <w:r>
        <w:rPr>
          <w:rFonts w:ascii="Times New Roman" w:hAnsi="Times New Roman" w:eastAsia="Times New Roman" w:cs="Times New Roman"/>
          <w:i/>
          <w:color w:val="000000"/>
          <w:u w:val="single"/>
        </w:rPr>
        <w:t xml:space="preserve">stopping</w:t>
      </w:r>
      <w:r>
        <w:rPr>
          <w:rFonts w:ascii="Times New Roman" w:hAnsi="Times New Roman" w:eastAsia="Times New Roman" w:cs="Times New Roman"/>
          <w:color w:val="000000"/>
          <w:u w:val="single"/>
        </w:rPr>
        <w:t xml:space="preserve"> those Christians who were bearing fruit from doing so.</w:t>
        <w:br w:type="textWrapping"/>
      </w:r>
      <w:r>
        <w:rPr>
          <w:rFonts w:ascii="Times New Roman" w:hAnsi="Times New Roman" w:eastAsia="Times New Roman" w:cs="Times New Roman"/>
          <w:color w:val="000000"/>
          <w:u w:val="single"/>
        </w:rPr>
        <w:t xml:space="preserve">Then the next parable, </w:t>
      </w:r>
      <w:r>
        <w:rPr>
          <w:rFonts w:ascii="Times New Roman" w:hAnsi="Times New Roman" w:eastAsia="Times New Roman" w:cs="Times New Roman"/>
          <w:i/>
          <w:color w:val="000000"/>
          <w:u w:val="single"/>
        </w:rPr>
        <w:t xml:space="preserve">the parable of the mustard seed</w:t>
      </w:r>
      <w:r>
        <w:rPr>
          <w:rFonts w:ascii="Times New Roman" w:hAnsi="Times New Roman" w:eastAsia="Times New Roman" w:cs="Times New Roman"/>
          <w:color w:val="000000"/>
          <w:u w:val="single"/>
        </w:rPr>
        <w:t xml:space="preserve"> (vv. 31, 32), shows </w:t>
      </w:r>
      <w:r>
        <w:rPr>
          <w:rFonts w:ascii="Times New Roman" w:hAnsi="Times New Roman" w:eastAsia="Times New Roman" w:cs="Times New Roman"/>
          <w:i/>
          <w:color w:val="000000"/>
          <w:u w:val="single"/>
        </w:rPr>
        <w:t xml:space="preserve">that which happened in Christendom over the course of time during the dispensation because of this false message.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mustard seed germinated and took a natural growth for awhile. But then something happened, which caused it to take an unnatural growth and eventually become </w:t>
      </w:r>
      <w:r>
        <w:rPr>
          <w:rFonts w:ascii="Times New Roman" w:hAnsi="Times New Roman" w:eastAsia="Times New Roman" w:cs="Times New Roman"/>
          <w:i/>
          <w:color w:val="000000"/>
          <w:u w:val="single"/>
        </w:rPr>
        <w:t xml:space="preserve">a tree.</w:t>
      </w:r>
      <w:r>
        <w:rPr>
          <w:rFonts w:ascii="Times New Roman" w:hAnsi="Times New Roman" w:eastAsia="Times New Roman" w:cs="Times New Roman"/>
          <w:color w:val="000000"/>
          <w:u w:val="single"/>
        </w:rPr>
        <w:t xml:space="preserve"> And after this unnatural growth had occurred — after the mustard bush had became a tree, something which it wasn’t supposed to become at all — </w:t>
      </w:r>
      <w:r>
        <w:rPr>
          <w:rFonts w:ascii="Times New Roman" w:hAnsi="Times New Roman" w:eastAsia="Times New Roman" w:cs="Times New Roman"/>
          <w:i/>
          <w:color w:val="000000"/>
          <w:u w:val="single"/>
        </w:rPr>
        <w:t xml:space="preserve">the birds of the air (ministers of Satan, seen in the first parable [v. 4]) found a lodging place therein.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the fourth parable, </w:t>
      </w:r>
      <w:r>
        <w:rPr>
          <w:rFonts w:ascii="Times New Roman" w:hAnsi="Times New Roman" w:eastAsia="Times New Roman" w:cs="Times New Roman"/>
          <w:i/>
          <w:color w:val="000000"/>
          <w:u w:val="single"/>
        </w:rPr>
        <w:t xml:space="preserve">the parable of the leaven</w:t>
      </w:r>
      <w:r>
        <w:rPr>
          <w:rFonts w:ascii="Times New Roman" w:hAnsi="Times New Roman" w:eastAsia="Times New Roman" w:cs="Times New Roman"/>
          <w:color w:val="000000"/>
          <w:u w:val="single"/>
        </w:rPr>
        <w:t xml:space="preserve"> (v. 33), </w:t>
      </w:r>
      <w:r>
        <w:rPr>
          <w:rFonts w:ascii="Times New Roman" w:hAnsi="Times New Roman" w:eastAsia="Times New Roman" w:cs="Times New Roman"/>
          <w:i/>
          <w:color w:val="000000"/>
          <w:u w:val="single"/>
        </w:rPr>
        <w:t xml:space="preserve">completes the picture.</w:t>
      </w:r>
      <w:r>
        <w:rPr>
          <w:rFonts w:ascii="Times New Roman" w:hAnsi="Times New Roman" w:eastAsia="Times New Roman" w:cs="Times New Roman"/>
          <w:color w:val="000000"/>
          <w:u w:val="single"/>
        </w:rPr>
        <w:t xml:space="preserve"> The false message introduced near the beginning of the dispensation is likened to leaven placed in three measures of meal (“three” is the number of </w:t>
      </w:r>
      <w:r>
        <w:rPr>
          <w:rFonts w:ascii="Times New Roman" w:hAnsi="Times New Roman" w:eastAsia="Times New Roman" w:cs="Times New Roman"/>
          <w:i/>
          <w:color w:val="000000"/>
          <w:u w:val="single"/>
        </w:rPr>
        <w:t xml:space="preserve">Divine perfection, </w:t>
      </w:r>
      <w:r>
        <w:rPr>
          <w:rFonts w:ascii="Times New Roman" w:hAnsi="Times New Roman" w:eastAsia="Times New Roman" w:cs="Times New Roman"/>
          <w:color w:val="000000"/>
          <w:u w:val="single"/>
        </w:rPr>
        <w:t xml:space="preserve">and “meal” is that which is used to make </w:t>
      </w:r>
      <w:r>
        <w:rPr>
          <w:rFonts w:ascii="Times New Roman" w:hAnsi="Times New Roman" w:eastAsia="Times New Roman" w:cs="Times New Roman"/>
          <w:i/>
          <w:color w:val="000000"/>
          <w:u w:val="single"/>
        </w:rPr>
        <w:t xml:space="preserve">bread. </w:t>
      </w:r>
      <w:r>
        <w:rPr>
          <w:rFonts w:ascii="Times New Roman" w:hAnsi="Times New Roman" w:eastAsia="Times New Roman" w:cs="Times New Roman"/>
          <w:color w:val="000000"/>
          <w:u w:val="single"/>
        </w:rPr>
        <w:t xml:space="preserve">Leaven [a corrupting substance] was placed in the meal [resulting in corruption in the bread]).</w:t>
        <w:br w:type="textWrapping"/>
      </w:r>
      <w:r>
        <w:rPr>
          <w:rFonts w:ascii="Times New Roman" w:hAnsi="Times New Roman" w:eastAsia="Times New Roman" w:cs="Times New Roman"/>
          <w:color w:val="000000"/>
          <w:u w:val="single"/>
        </w:rPr>
        <w:t xml:space="preserve">And this leaven would continue to work (this false message would continue to permeate and corrupt the true message) until </w:t>
      </w:r>
      <w:r>
        <w:rPr>
          <w:rFonts w:ascii="Times New Roman" w:hAnsi="Times New Roman" w:eastAsia="Times New Roman" w:cs="Times New Roman"/>
          <w:i/>
          <w:color w:val="000000"/>
          <w:u w:val="single"/>
        </w:rPr>
        <w:t xml:space="preserve">the whole</w:t>
      </w:r>
      <w:r>
        <w:rPr>
          <w:rFonts w:ascii="Times New Roman" w:hAnsi="Times New Roman" w:eastAsia="Times New Roman" w:cs="Times New Roman"/>
          <w:color w:val="000000"/>
          <w:u w:val="single"/>
        </w:rPr>
        <w:t xml:space="preserve"> had been leavened (until </w:t>
      </w:r>
      <w:r>
        <w:rPr>
          <w:rFonts w:ascii="Times New Roman" w:hAnsi="Times New Roman" w:eastAsia="Times New Roman" w:cs="Times New Roman"/>
          <w:i/>
          <w:color w:val="000000"/>
          <w:u w:val="single"/>
        </w:rPr>
        <w:t xml:space="preserve">the whole</w:t>
      </w:r>
      <w:r>
        <w:rPr>
          <w:rFonts w:ascii="Times New Roman" w:hAnsi="Times New Roman" w:eastAsia="Times New Roman" w:cs="Times New Roman"/>
          <w:color w:val="000000"/>
          <w:u w:val="single"/>
        </w:rPr>
        <w:t xml:space="preserve"> had been corrupted).</w:t>
        <w:br w:type="textWrapping"/>
      </w:r>
      <w:r>
        <w:rPr>
          <w:rFonts w:ascii="Times New Roman" w:hAnsi="Times New Roman" w:eastAsia="Times New Roman" w:cs="Times New Roman"/>
          <w:color w:val="000000"/>
          <w:u w:val="single"/>
        </w:rPr>
        <w:t xml:space="preserve">This is </w:t>
      </w:r>
      <w:r>
        <w:rPr>
          <w:rFonts w:ascii="Times New Roman" w:hAnsi="Times New Roman" w:eastAsia="Times New Roman" w:cs="Times New Roman"/>
          <w:i/>
          <w:color w:val="000000"/>
          <w:u w:val="single"/>
        </w:rPr>
        <w:t xml:space="preserve">the revealed direction</w:t>
      </w:r>
      <w:r>
        <w:rPr>
          <w:rFonts w:ascii="Times New Roman" w:hAnsi="Times New Roman" w:eastAsia="Times New Roman" w:cs="Times New Roman"/>
          <w:color w:val="000000"/>
          <w:u w:val="single"/>
        </w:rPr>
        <w:t xml:space="preserve"> which Christendom would take relative to the true message concerning the Word of the Kingdom following the introduction of the leaven, following the introduction of a false message concerning the Word of the Kingdom.</w:t>
        <w:br w:type="textWrapping"/>
      </w:r>
      <w:r>
        <w:rPr>
          <w:rFonts w:ascii="Times New Roman" w:hAnsi="Times New Roman" w:eastAsia="Times New Roman" w:cs="Times New Roman"/>
          <w:color w:val="000000"/>
          <w:u w:val="single"/>
        </w:rPr>
        <w:t xml:space="preserve">These four parables together show </w:t>
      </w:r>
      <w:r>
        <w:rPr>
          <w:rFonts w:ascii="Times New Roman" w:hAnsi="Times New Roman" w:eastAsia="Times New Roman" w:cs="Times New Roman"/>
          <w:i/>
          <w:color w:val="000000"/>
          <w:u w:val="single"/>
        </w:rPr>
        <w:t xml:space="preserve">a history of Christendom throughout the dispensation in relation to the Word of the Kingdom.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message — </w:t>
      </w:r>
      <w:r>
        <w:rPr>
          <w:rFonts w:ascii="Times New Roman" w:hAnsi="Times New Roman" w:eastAsia="Times New Roman" w:cs="Times New Roman"/>
          <w:i/>
          <w:color w:val="000000"/>
          <w:u w:val="single"/>
        </w:rPr>
        <w:t xml:space="preserve">the central message of the New Testament</w:t>
      </w:r>
      <w:r>
        <w:rPr>
          <w:rFonts w:ascii="Times New Roman" w:hAnsi="Times New Roman" w:eastAsia="Times New Roman" w:cs="Times New Roman"/>
          <w:color w:val="000000"/>
          <w:u w:val="single"/>
        </w:rPr>
        <w:t xml:space="preserve"> — was universally taught throughout the Churches during the first century. But the introduction of a false message resulted in changes. </w:t>
      </w:r>
      <w:r>
        <w:rPr>
          <w:rFonts w:ascii="Times New Roman" w:hAnsi="Times New Roman" w:eastAsia="Times New Roman" w:cs="Times New Roman"/>
          <w:i/>
          <w:color w:val="000000"/>
          <w:u w:val="single"/>
        </w:rPr>
        <w:t xml:space="preserve">Christendom itself took an unnatural growth; and this unnatural growth was such that the false teachers eventually found themselves welcomed within that which they, through their false message, had corrupted.</w:t>
        <w:br w:type="textWrapping"/>
      </w:r>
      <w:r>
        <w:rPr>
          <w:rFonts w:ascii="Times New Roman" w:hAnsi="Times New Roman" w:eastAsia="Times New Roman" w:cs="Times New Roman"/>
          <w:i/>
          <w:color w:val="000000"/>
          <w:u w:val="single"/>
        </w:rPr>
        <w:t xml:space="preserve">Corruption though DIDN’T stop at this point. The working of the leaven continued, and it would continue until this false message had permeated ALL of Christendom. This corrupting process would continue, according to the text, “till the WHOLE” had been leavened.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viewing the matter </w:t>
      </w:r>
      <w:r>
        <w:rPr>
          <w:rFonts w:ascii="Times New Roman" w:hAnsi="Times New Roman" w:eastAsia="Times New Roman" w:cs="Times New Roman"/>
          <w:i/>
          <w:color w:val="000000"/>
          <w:u w:val="single"/>
        </w:rPr>
        <w:t xml:space="preserve">SOLELY</w:t>
      </w:r>
      <w:r>
        <w:rPr>
          <w:rFonts w:ascii="Times New Roman" w:hAnsi="Times New Roman" w:eastAsia="Times New Roman" w:cs="Times New Roman"/>
          <w:color w:val="000000"/>
          <w:u w:val="single"/>
        </w:rPr>
        <w:t xml:space="preserve"> from the standpoint of that which can be seen in the world today, </w:t>
      </w:r>
      <w:r>
        <w:rPr>
          <w:rFonts w:ascii="Times New Roman" w:hAnsi="Times New Roman" w:eastAsia="Times New Roman" w:cs="Times New Roman"/>
          <w:i/>
          <w:color w:val="000000"/>
          <w:u w:val="single"/>
        </w:rPr>
        <w:t xml:space="preserve">what has been the end result of the working of the leaven? As the dispensation draws to a close, where does the Church find itself today?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answers are easy to ascertain. All one has to do in order to see and understand that which has happened is to go into almost any Church of the land (fundamental and liberal alike) and listen for any mention of things having to do with the Word of the Kingdom.</w:t>
        <w:br w:type="textWrapping"/>
      </w:r>
      <w:r>
        <w:rPr>
          <w:rFonts w:ascii="Times New Roman" w:hAnsi="Times New Roman" w:eastAsia="Times New Roman" w:cs="Times New Roman"/>
          <w:i/>
          <w:color w:val="000000"/>
          <w:u w:val="single"/>
        </w:rPr>
        <w:t xml:space="preserve">A person will listen in vain.</w:t>
      </w:r>
      <w:r>
        <w:rPr>
          <w:rFonts w:ascii="Times New Roman" w:hAnsi="Times New Roman" w:eastAsia="Times New Roman" w:cs="Times New Roman"/>
          <w:color w:val="000000"/>
          <w:u w:val="single"/>
        </w:rPr>
        <w:t xml:space="preserve"> Because of the working of a leavening process which is in its final stages, </w:t>
      </w:r>
      <w:r>
        <w:rPr>
          <w:rFonts w:ascii="Times New Roman" w:hAnsi="Times New Roman" w:eastAsia="Times New Roman" w:cs="Times New Roman"/>
          <w:i/>
          <w:color w:val="000000"/>
          <w:u w:val="single"/>
        </w:rPr>
        <w:t xml:space="preserve">the true Biblical message surrounding Christians and the coming kingdom is practically nonexistent throughout Christendom today.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leavening process </w:t>
      </w:r>
      <w:r>
        <w:rPr>
          <w:rFonts w:ascii="Times New Roman" w:hAnsi="Times New Roman" w:eastAsia="Times New Roman" w:cs="Times New Roman"/>
          <w:i/>
          <w:color w:val="000000"/>
          <w:u w:val="single"/>
        </w:rPr>
        <w:t xml:space="preserve">recognizes NO bounds or barriers.</w:t>
      </w:r>
      <w:r>
        <w:rPr>
          <w:rFonts w:ascii="Times New Roman" w:hAnsi="Times New Roman" w:eastAsia="Times New Roman" w:cs="Times New Roman"/>
          <w:color w:val="000000"/>
          <w:u w:val="single"/>
        </w:rPr>
        <w:t xml:space="preserve"> Fundamental Christendom finds itself just as permeated with the leaven, relating to the Word of the Kingdom, as does liberal Christendom. From the theology schools to the pulpits of Churches to the pews in these Churches, </w:t>
      </w:r>
      <w:r>
        <w:rPr>
          <w:rFonts w:ascii="Times New Roman" w:hAnsi="Times New Roman" w:eastAsia="Times New Roman" w:cs="Times New Roman"/>
          <w:i/>
          <w:color w:val="000000"/>
          <w:u w:val="single"/>
        </w:rPr>
        <w:t xml:space="preserve">the WHOLE of Christendom finds itself in exactly the same state insofar as that revealed throughout the first four parables in Matthew chapter thirteen is concerned.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Many of the fundamentalists, </w:t>
      </w:r>
      <w:r>
        <w:rPr>
          <w:rFonts w:ascii="Times New Roman" w:hAnsi="Times New Roman" w:eastAsia="Times New Roman" w:cs="Times New Roman"/>
          <w:i/>
          <w:color w:val="000000"/>
          <w:u w:val="single"/>
        </w:rPr>
        <w:t xml:space="preserve">not understanding the true nature of the leavening process, look upon themselves as having escaped this corruption.</w:t>
        <w:br w:type="textWrapping"/>
      </w:r>
      <w:r>
        <w:rPr>
          <w:rFonts w:ascii="Times New Roman" w:hAnsi="Times New Roman" w:eastAsia="Times New Roman" w:cs="Times New Roman"/>
          <w:i/>
          <w:color w:val="000000"/>
          <w:u w:val="single"/>
        </w:rPr>
        <w:t xml:space="preserve">BUT, such is NOT the case at all.</w:t>
      </w:r>
      <w:r>
        <w:rPr>
          <w:rFonts w:ascii="Times New Roman" w:hAnsi="Times New Roman" w:eastAsia="Times New Roman" w:cs="Times New Roman"/>
          <w:color w:val="000000"/>
          <w:u w:val="single"/>
        </w:rPr>
        <w:t xml:space="preserve"> Insofar as any understanding and proclamation of the Word of the Kingdom is concerned, the fundamental groups find themselves </w:t>
      </w:r>
      <w:r>
        <w:rPr>
          <w:rFonts w:ascii="Times New Roman" w:hAnsi="Times New Roman" w:eastAsia="Times New Roman" w:cs="Times New Roman"/>
          <w:i/>
          <w:color w:val="000000"/>
          <w:u w:val="single"/>
        </w:rPr>
        <w:t xml:space="preserve">in EXACTLY the SAME state as the liberal groups. They find themselves permeated through and through with exactly the same corrupting leaven.</w:t>
      </w:r>
      <w:r>
        <w:rPr>
          <w:rFonts w:ascii="Times New Roman" w:hAnsi="Times New Roman" w:eastAsia="Times New Roman" w:cs="Times New Roman"/>
          <w:color w:val="000000"/>
          <w:u w:val="single"/>
        </w:rPr>
        <w:t xml:space="preserve"> There is absolutely </w:t>
      </w:r>
      <w:r>
        <w:rPr>
          <w:rFonts w:ascii="Times New Roman" w:hAnsi="Times New Roman" w:eastAsia="Times New Roman" w:cs="Times New Roman"/>
          <w:i/>
          <w:color w:val="000000"/>
          <w:u w:val="single"/>
        </w:rPr>
        <w:t xml:space="preserve">NO difference </w:t>
      </w:r>
      <w:r>
        <w:rPr>
          <w:rFonts w:ascii="Times New Roman" w:hAnsi="Times New Roman" w:eastAsia="Times New Roman" w:cs="Times New Roman"/>
          <w:color w:val="000000"/>
          <w:u w:val="single"/>
        </w:rPr>
        <w:t xml:space="preserve">between the two groups in this respect. Neither understands nor proclaims this message.</w:t>
        <w:br w:type="textWrapping"/>
      </w:r>
      <w:r>
        <w:rPr>
          <w:rFonts w:ascii="Times New Roman" w:hAnsi="Times New Roman" w:eastAsia="Times New Roman" w:cs="Times New Roman"/>
          <w:color w:val="000000"/>
          <w:u w:val="single"/>
        </w:rPr>
        <w:t xml:space="preserve">Seminaries — fundamental and liberal alike — are training students </w:t>
      </w:r>
      <w:r>
        <w:rPr>
          <w:rFonts w:ascii="Times New Roman" w:hAnsi="Times New Roman" w:eastAsia="Times New Roman" w:cs="Times New Roman"/>
          <w:i/>
          <w:color w:val="000000"/>
          <w:u w:val="single"/>
        </w:rPr>
        <w:t xml:space="preserve">in everything BUT the one message which will open the Scriptures to their understanding.</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these same seminaries are turning out graduates who are filling the pulpits of Churches with a message completely void of any reference to the Word of the Kingdom. These seminary graduates don’t know the truth of the matter, and, as a result, </w:t>
      </w:r>
      <w:r>
        <w:rPr>
          <w:rFonts w:ascii="Times New Roman" w:hAnsi="Times New Roman" w:eastAsia="Times New Roman" w:cs="Times New Roman"/>
          <w:i/>
          <w:color w:val="000000"/>
          <w:u w:val="single"/>
        </w:rPr>
        <w:t xml:space="preserve">their entire ministries</w:t>
      </w:r>
      <w:r>
        <w:rPr>
          <w:rFonts w:ascii="Times New Roman" w:hAnsi="Times New Roman" w:eastAsia="Times New Roman" w:cs="Times New Roman"/>
          <w:color w:val="000000"/>
          <w:u w:val="single"/>
        </w:rPr>
        <w:t xml:space="preserve"> are negatively affected. The various flocks which the Lord has entrusted to their care are not being properly fed; and, in reality, for the most part, </w:t>
      </w:r>
      <w:r>
        <w:rPr>
          <w:rFonts w:ascii="Times New Roman" w:hAnsi="Times New Roman" w:eastAsia="Times New Roman" w:cs="Times New Roman"/>
          <w:i/>
          <w:color w:val="000000"/>
          <w:u w:val="single"/>
        </w:rPr>
        <w:t xml:space="preserve">Christians under their ministries are slowly starving to death.</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Christians throughout the Churches today </w:t>
      </w:r>
      <w:r>
        <w:rPr>
          <w:rFonts w:ascii="Times New Roman" w:hAnsi="Times New Roman" w:eastAsia="Times New Roman" w:cs="Times New Roman"/>
          <w:i/>
          <w:color w:val="000000"/>
          <w:u w:val="single"/>
        </w:rPr>
        <w:t xml:space="preserve">are simply NOT hearing the one message, above all other messages, which they should be hearing.</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the reason is given in the first four parables of Matthew chapter thirteen. The working of the leaven over almost two millenniums of time has produced</w:t>
      </w:r>
      <w:r>
        <w:rPr>
          <w:rFonts w:ascii="Times New Roman" w:hAnsi="Times New Roman" w:eastAsia="Times New Roman" w:cs="Times New Roman"/>
          <w:i/>
          <w:color w:val="000000"/>
          <w:u w:val="single"/>
        </w:rPr>
        <w:t xml:space="preserve"> a corruption extending throughout Christendom which has all but destroyed the message surrounding the Word of the Kingdom.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as a result of this corruption, the Bible, for the most part, </w:t>
      </w:r>
      <w:r>
        <w:rPr>
          <w:rFonts w:ascii="Times New Roman" w:hAnsi="Times New Roman" w:eastAsia="Times New Roman" w:cs="Times New Roman"/>
          <w:i/>
          <w:color w:val="000000"/>
          <w:u w:val="single"/>
        </w:rPr>
        <w:t xml:space="preserve">remains a closed book for the vast majority of Christians.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preceding is why a person, untrained in the theology schools of the land, but understanding the Word of the Kingdom, often has </w:t>
      </w:r>
      <w:r>
        <w:rPr>
          <w:rFonts w:ascii="Times New Roman" w:hAnsi="Times New Roman" w:eastAsia="Times New Roman" w:cs="Times New Roman"/>
          <w:i/>
          <w:color w:val="000000"/>
          <w:u w:val="single"/>
        </w:rPr>
        <w:t xml:space="preserve">a better grasp of the whole of Scripture</w:t>
      </w:r>
      <w:r>
        <w:rPr>
          <w:rFonts w:ascii="Times New Roman" w:hAnsi="Times New Roman" w:eastAsia="Times New Roman" w:cs="Times New Roman"/>
          <w:color w:val="000000"/>
          <w:u w:val="single"/>
        </w:rPr>
        <w:t xml:space="preserve"> than many of those who are trained by or even teaching in the theology schools.</w:t>
        <w:br w:type="textWrapping"/>
      </w:r>
      <w:r>
        <w:rPr>
          <w:rFonts w:ascii="Times New Roman" w:hAnsi="Times New Roman" w:eastAsia="Times New Roman" w:cs="Times New Roman"/>
          <w:i/>
          <w:color w:val="000000"/>
          <w:u w:val="single"/>
        </w:rPr>
        <w:t xml:space="preserve">The person having an understanding of the Word of the Kingdom possesses a KEY to Scripture which a person without this understanding does NOT possess. He can go to the Scriptures and bring forth things both “new and old”; but the same thing CANNOT be said for those who lack this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will instruction in the Word of the Kingdom open the Scriptures to a person’s understanding like nothing else? </w:t>
      </w: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is an understanding of this message so vital if a person is to possess a correct and proper grasp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answer could be looked upon in a twofold respect. </w:t>
      </w:r>
      <w:r>
        <w:rPr>
          <w:rFonts w:ascii="Times New Roman" w:hAnsi="Times New Roman" w:eastAsia="Times New Roman" w:cs="Times New Roman"/>
          <w:i/>
          <w:color w:val="000000"/>
          <w:u w:val="single"/>
        </w:rPr>
        <w:t xml:space="preserve">First,</w:t>
      </w:r>
      <w:r>
        <w:rPr>
          <w:rFonts w:ascii="Times New Roman" w:hAnsi="Times New Roman" w:eastAsia="Times New Roman" w:cs="Times New Roman"/>
          <w:color w:val="000000"/>
          <w:u w:val="single"/>
        </w:rPr>
        <w:t xml:space="preserve"> an understanding of the Word of the Kingdom is </w:t>
      </w:r>
      <w:r>
        <w:rPr>
          <w:rFonts w:ascii="Times New Roman" w:hAnsi="Times New Roman" w:eastAsia="Times New Roman" w:cs="Times New Roman"/>
          <w:i/>
          <w:color w:val="000000"/>
          <w:u w:val="single"/>
        </w:rPr>
        <w:t xml:space="preserve">the ONLY thing which will provide the TRUE Biblical picture surrounding the PURPOSE for the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did God bring </w:t>
      </w:r>
      <w:r>
        <w:rPr>
          <w:rFonts w:ascii="Times New Roman" w:hAnsi="Times New Roman" w:eastAsia="Times New Roman" w:cs="Times New Roman"/>
          <w:i/>
          <w:color w:val="000000"/>
          <w:u w:val="single"/>
        </w:rPr>
        <w:t xml:space="preserve">the new creation</w:t>
      </w:r>
      <w:r>
        <w:rPr>
          <w:rFonts w:ascii="Times New Roman" w:hAnsi="Times New Roman" w:eastAsia="Times New Roman" w:cs="Times New Roman"/>
          <w:color w:val="000000"/>
          <w:u w:val="single"/>
        </w:rPr>
        <w:t xml:space="preserve"> “in Christ” into existence? </w:t>
      </w: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is God taking an entire dispensation to do a work among the Gentiles? </w:t>
      </w: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is the Holy Spirit presently in the world performing </w:t>
      </w:r>
      <w:r>
        <w:rPr>
          <w:rFonts w:ascii="Times New Roman" w:hAnsi="Times New Roman" w:eastAsia="Times New Roman" w:cs="Times New Roman"/>
          <w:i/>
          <w:color w:val="000000"/>
          <w:u w:val="single"/>
        </w:rPr>
        <w:t xml:space="preserve">a work among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second,</w:t>
      </w:r>
      <w:r>
        <w:rPr>
          <w:rFonts w:ascii="Times New Roman" w:hAnsi="Times New Roman" w:eastAsia="Times New Roman" w:cs="Times New Roman"/>
          <w:color w:val="000000"/>
          <w:u w:val="single"/>
        </w:rPr>
        <w:t xml:space="preserve"> an understanding of the Word of the Kingdom is </w:t>
      </w:r>
      <w:r>
        <w:rPr>
          <w:rFonts w:ascii="Times New Roman" w:hAnsi="Times New Roman" w:eastAsia="Times New Roman" w:cs="Times New Roman"/>
          <w:i/>
          <w:color w:val="000000"/>
          <w:u w:val="single"/>
        </w:rPr>
        <w:t xml:space="preserve">the ONLY thing which will provide the true Biblical picture surrounding direction for the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WHAT</w:t>
      </w:r>
      <w:r>
        <w:rPr>
          <w:rFonts w:ascii="Times New Roman" w:hAnsi="Times New Roman" w:eastAsia="Times New Roman" w:cs="Times New Roman"/>
          <w:color w:val="000000"/>
          <w:u w:val="single"/>
        </w:rPr>
        <w:t xml:space="preserve"> is the goal toward which everything moves as it pertains to </w:t>
      </w:r>
      <w:r>
        <w:rPr>
          <w:rFonts w:ascii="Times New Roman" w:hAnsi="Times New Roman" w:eastAsia="Times New Roman" w:cs="Times New Roman"/>
          <w:i/>
          <w:color w:val="000000"/>
          <w:u w:val="single"/>
        </w:rPr>
        <w:t xml:space="preserve">the new creation </w:t>
      </w:r>
      <w:r>
        <w:rPr>
          <w:rFonts w:ascii="Times New Roman" w:hAnsi="Times New Roman" w:eastAsia="Times New Roman" w:cs="Times New Roman"/>
          <w:color w:val="000000"/>
          <w:u w:val="single"/>
        </w:rPr>
        <w:t xml:space="preserve">“in Christ”? </w:t>
      </w:r>
      <w:r>
        <w:rPr>
          <w:rFonts w:ascii="Times New Roman" w:hAnsi="Times New Roman" w:eastAsia="Times New Roman" w:cs="Times New Roman"/>
          <w:i/>
          <w:color w:val="000000"/>
          <w:u w:val="single"/>
        </w:rPr>
        <w:t xml:space="preserve">WHAT</w:t>
      </w:r>
      <w:r>
        <w:rPr>
          <w:rFonts w:ascii="Times New Roman" w:hAnsi="Times New Roman" w:eastAsia="Times New Roman" w:cs="Times New Roman"/>
          <w:color w:val="000000"/>
          <w:u w:val="single"/>
        </w:rPr>
        <w:t xml:space="preserve"> is the spiritual warfare about? </w:t>
      </w:r>
      <w:r>
        <w:rPr>
          <w:rFonts w:ascii="Times New Roman" w:hAnsi="Times New Roman" w:eastAsia="Times New Roman" w:cs="Times New Roman"/>
          <w:i/>
          <w:color w:val="000000"/>
          <w:u w:val="single"/>
        </w:rPr>
        <w:t xml:space="preserve">WHAT</w:t>
      </w:r>
      <w:r>
        <w:rPr>
          <w:rFonts w:ascii="Times New Roman" w:hAnsi="Times New Roman" w:eastAsia="Times New Roman" w:cs="Times New Roman"/>
          <w:color w:val="000000"/>
          <w:u w:val="single"/>
        </w:rPr>
        <w:t xml:space="preserve"> is the race of the faith about? </w:t>
      </w:r>
      <w:r>
        <w:rPr>
          <w:rFonts w:ascii="Times New Roman" w:hAnsi="Times New Roman" w:eastAsia="Times New Roman" w:cs="Times New Roman"/>
          <w:i/>
          <w:color w:val="000000"/>
          <w:u w:val="single"/>
        </w:rPr>
        <w:t xml:space="preserve">WHAT</w:t>
      </w:r>
      <w:r>
        <w:rPr>
          <w:rFonts w:ascii="Times New Roman" w:hAnsi="Times New Roman" w:eastAsia="Times New Roman" w:cs="Times New Roman"/>
          <w:color w:val="000000"/>
          <w:u w:val="single"/>
        </w:rPr>
        <w:t xml:space="preserve"> will be the end result of victory or defeat as it pertains to the warfare or the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 understanding of the Word of the Kingdom will answer questions surrounding the Christian life</w:t>
      </w:r>
      <w:r>
        <w:rPr>
          <w:rFonts w:ascii="Times New Roman" w:hAnsi="Times New Roman" w:eastAsia="Times New Roman" w:cs="Times New Roman"/>
          <w:i/>
          <w:color w:val="000000"/>
          <w:u w:val="single"/>
        </w:rPr>
        <w:t xml:space="preserve"> unlike anything else in the Word of God.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is </w:t>
      </w:r>
      <w:r>
        <w:rPr>
          <w:rFonts w:ascii="Times New Roman" w:hAnsi="Times New Roman" w:eastAsia="Times New Roman" w:cs="Times New Roman"/>
          <w:i/>
          <w:color w:val="000000"/>
          <w:u w:val="single"/>
        </w:rPr>
        <w:t xml:space="preserve">the ONLY thing</w:t>
      </w:r>
      <w:r>
        <w:rPr>
          <w:rFonts w:ascii="Times New Roman" w:hAnsi="Times New Roman" w:eastAsia="Times New Roman" w:cs="Times New Roman"/>
          <w:color w:val="000000"/>
          <w:u w:val="single"/>
        </w:rPr>
        <w:t xml:space="preserve"> which will present the complete Biblical picture in its correct fashion. </w:t>
      </w:r>
      <w:r>
        <w:rPr>
          <w:rFonts w:ascii="Times New Roman" w:hAnsi="Times New Roman" w:eastAsia="Times New Roman" w:cs="Times New Roman"/>
          <w:i/>
          <w:color w:val="000000"/>
          <w:u w:val="single"/>
        </w:rPr>
        <w:t xml:space="preserve">ONLY out of this teaching</w:t>
      </w:r>
      <w:r>
        <w:rPr>
          <w:rFonts w:ascii="Times New Roman" w:hAnsi="Times New Roman" w:eastAsia="Times New Roman" w:cs="Times New Roman"/>
          <w:color w:val="000000"/>
          <w:u w:val="single"/>
        </w:rPr>
        <w:t xml:space="preserve"> can all the issues surrounding the Christian life be properly addressed, and </w:t>
      </w:r>
      <w:r>
        <w:rPr>
          <w:rFonts w:ascii="Times New Roman" w:hAnsi="Times New Roman" w:eastAsia="Times New Roman" w:cs="Times New Roman"/>
          <w:i/>
          <w:color w:val="000000"/>
          <w:u w:val="single"/>
        </w:rPr>
        <w:t xml:space="preserve">ONLY out of this teaching</w:t>
      </w:r>
      <w:r>
        <w:rPr>
          <w:rFonts w:ascii="Times New Roman" w:hAnsi="Times New Roman" w:eastAsia="Times New Roman" w:cs="Times New Roman"/>
          <w:color w:val="000000"/>
          <w:u w:val="single"/>
        </w:rPr>
        <w:t xml:space="preserve">can one find the true motivation for Godly Christian living.</w:t>
        <w:br w:type="textWrapping"/>
      </w:r>
      <w:r>
        <w:rPr>
          <w:rFonts w:ascii="Times New Roman" w:hAnsi="Times New Roman" w:eastAsia="Times New Roman" w:cs="Times New Roman"/>
          <w:i/>
          <w:color w:val="000000"/>
          <w:u w:val="single"/>
        </w:rPr>
        <w:t xml:space="preserve">BUT</w:t>
      </w:r>
      <w:r>
        <w:rPr>
          <w:rFonts w:ascii="Times New Roman" w:hAnsi="Times New Roman" w:eastAsia="Times New Roman" w:cs="Times New Roman"/>
          <w:color w:val="000000"/>
          <w:u w:val="single"/>
        </w:rPr>
        <w:t xml:space="preserve">, if all the preceding is true — and it is — then </w:t>
      </w: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is this message so fought against in Christian circles today? It would appear that </w:t>
      </w:r>
      <w:r>
        <w:rPr>
          <w:rFonts w:ascii="Times New Roman" w:hAnsi="Times New Roman" w:eastAsia="Times New Roman" w:cs="Times New Roman"/>
          <w:i/>
          <w:color w:val="000000"/>
          <w:u w:val="single"/>
        </w:rPr>
        <w:t xml:space="preserve">acceptance</w:t>
      </w:r>
      <w:r>
        <w:rPr>
          <w:rFonts w:ascii="Times New Roman" w:hAnsi="Times New Roman" w:eastAsia="Times New Roman" w:cs="Times New Roman"/>
          <w:color w:val="000000"/>
          <w:u w:val="single"/>
        </w:rPr>
        <w:t xml:space="preserve"> rather than </w:t>
      </w:r>
      <w:r>
        <w:rPr>
          <w:rFonts w:ascii="Times New Roman" w:hAnsi="Times New Roman" w:eastAsia="Times New Roman" w:cs="Times New Roman"/>
          <w:i/>
          <w:color w:val="000000"/>
          <w:u w:val="single"/>
        </w:rPr>
        <w:t xml:space="preserve">rejection</w:t>
      </w:r>
      <w:r>
        <w:rPr>
          <w:rFonts w:ascii="Times New Roman" w:hAnsi="Times New Roman" w:eastAsia="Times New Roman" w:cs="Times New Roman"/>
          <w:color w:val="000000"/>
          <w:u w:val="single"/>
        </w:rPr>
        <w:t xml:space="preserve"> would be the norm.</w:t>
        <w:br w:type="textWrapping"/>
      </w:r>
      <w:r>
        <w:rPr>
          <w:rFonts w:ascii="Times New Roman" w:hAnsi="Times New Roman" w:eastAsia="Times New Roman" w:cs="Times New Roman"/>
          <w:color w:val="000000"/>
          <w:u w:val="single"/>
        </w:rPr>
        <w:t xml:space="preserve">Such though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the case at all. Rather, with rare exceptions, </w:t>
      </w:r>
      <w:r>
        <w:rPr>
          <w:rFonts w:ascii="Times New Roman" w:hAnsi="Times New Roman" w:eastAsia="Times New Roman" w:cs="Times New Roman"/>
          <w:i/>
          <w:color w:val="000000"/>
          <w:u w:val="single"/>
        </w:rPr>
        <w:t xml:space="preserve">rejection</w:t>
      </w:r>
      <w:r>
        <w:rPr>
          <w:rFonts w:ascii="Times New Roman" w:hAnsi="Times New Roman" w:eastAsia="Times New Roman" w:cs="Times New Roman"/>
          <w:color w:val="000000"/>
          <w:u w:val="single"/>
        </w:rPr>
        <w:t xml:space="preserve"> is invariably the norm. And the reason is seen in the working of the leaven in Matt. 13:33.</w:t>
        <w:br w:type="textWrapping"/>
      </w:r>
      <w:r>
        <w:rPr>
          <w:rFonts w:ascii="Times New Roman" w:hAnsi="Times New Roman" w:eastAsia="Times New Roman" w:cs="Times New Roman"/>
          <w:i/>
          <w:color w:val="000000"/>
          <w:u w:val="single"/>
        </w:rPr>
        <w:t xml:space="preserve">The negative attitude of Christians toward the Word of the Kingdom is simply the END RESULT of a work of Satan which has been going on for almost 2,000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Purpose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overall picture of the Word of the Kingdom in the New Testament begins with the offer of the kingdom of the heavens to Israel in the gospel accounts.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spurned this offer, the offer was taken from Israel, and an entirely new entity was then brought into existence to be the recipient of that which Israel had rejected (Matt. 21:33-43; I Peter 2:9-11).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10" w:name="txbm_5_link5"/>
      <w:bookmarkEnd w:id="10"/>
      <w:r>
        <w:rPr>
          <w:rFonts w:ascii="Times New Roman" w:hAnsi="Times New Roman" w:eastAsia="Times New Roman" w:cs="Times New Roman"/>
          <w:i/>
          <w:color w:val="0000FF"/>
          <w:u w:val="single"/>
        </w:rPr>
        <w:t xml:space="preserve">The one new man, the new creation </w:t>
      </w:r>
      <w:r>
        <w:rPr>
          <w:rFonts w:ascii="Times New Roman" w:hAnsi="Times New Roman" w:eastAsia="Times New Roman" w:cs="Times New Roman"/>
          <w:color w:val="0000FF"/>
          <w:u w:val="single"/>
        </w:rPr>
        <w:t xml:space="preserve">“in Christ” (II Cor. 5:17; Eph. 2:15) was brought into existence to bring forth fruit where Israel had failed.</w:t>
        <w:br w:type="textWrapping"/>
      </w:r>
      <w:r>
        <w:rPr>
          <w:rFonts w:ascii="Times New Roman" w:hAnsi="Times New Roman" w:eastAsia="Times New Roman" w:cs="Times New Roman"/>
          <w:color w:val="0000FF"/>
          <w:u w:val="single"/>
        </w:rPr>
        <w:t xml:space="preserve">And, since Israel had spurned the offer, God, in relation to this </w:t>
      </w:r>
      <w:r>
        <w:rPr>
          <w:rFonts w:ascii="Times New Roman" w:hAnsi="Times New Roman" w:eastAsia="Times New Roman" w:cs="Times New Roman"/>
          <w:i/>
          <w:color w:val="0000FF"/>
          <w:u w:val="single"/>
        </w:rPr>
        <w:t xml:space="preserve">one new man,</w:t>
      </w:r>
      <w:r>
        <w:rPr>
          <w:rFonts w:ascii="Times New Roman" w:hAnsi="Times New Roman" w:eastAsia="Times New Roman" w:cs="Times New Roman"/>
          <w:color w:val="0000FF"/>
          <w:u w:val="single"/>
        </w:rPr>
        <w:t xml:space="preserve"> turned to the Gentiles. God set aside an entire dispensation, lasting two days, 2,000 years, during which time He would perform and complete a work with </w:t>
      </w:r>
      <w:r>
        <w:rPr>
          <w:rFonts w:ascii="Times New Roman" w:hAnsi="Times New Roman" w:eastAsia="Times New Roman" w:cs="Times New Roman"/>
          <w:i/>
          <w:color w:val="0000FF"/>
          <w:u w:val="single"/>
        </w:rPr>
        <w:t xml:space="preserve">an entirely new creation. </w:t>
      </w:r>
      <w:r>
        <w:rPr>
          <w:rFonts w:ascii="Times New Roman" w:hAnsi="Times New Roman" w:eastAsia="Times New Roman" w:cs="Times New Roman"/>
          <w:color w:val="0000FF"/>
          <w:u w:val="single"/>
        </w:rPr>
        <w:t xml:space="preserve">And this would be accomplished through removing “a people for his name” from among the Gentiles, though with “a remnant according to the election of grace [believing Jews]” being included (Acts 15:14; Rom. 11:5).</w:t>
        <w:br w:type="textWrapping"/>
      </w:r>
      <w:r>
        <w:rPr>
          <w:rFonts w:ascii="Times New Roman" w:hAnsi="Times New Roman" w:eastAsia="Times New Roman" w:cs="Times New Roman"/>
          <w:color w:val="0000FF"/>
          <w:u w:val="single"/>
        </w:rPr>
        <w:t xml:space="preserve">And, in order to carry out His purposes surrounding this </w:t>
      </w:r>
      <w:r>
        <w:rPr>
          <w:rFonts w:ascii="Times New Roman" w:hAnsi="Times New Roman" w:eastAsia="Times New Roman" w:cs="Times New Roman"/>
          <w:i/>
          <w:color w:val="0000FF"/>
          <w:u w:val="single"/>
        </w:rPr>
        <w:t xml:space="preserve">new creation,</w:t>
      </w:r>
      <w:r>
        <w:rPr>
          <w:rFonts w:ascii="Times New Roman" w:hAnsi="Times New Roman" w:eastAsia="Times New Roman" w:cs="Times New Roman"/>
          <w:color w:val="0000FF"/>
          <w:u w:val="single"/>
        </w:rPr>
        <w:t xml:space="preserve"> God sent the Holy Spirit into the world. Throughout the present dispensation, the Spirit of God is in the world performing a work in the antitype of that seen in Genesis chapter twenty-four.</w:t>
        <w:br w:type="textWrapping"/>
      </w:r>
      <w:r>
        <w:rPr>
          <w:rFonts w:ascii="Times New Roman" w:hAnsi="Times New Roman" w:eastAsia="Times New Roman" w:cs="Times New Roman"/>
          <w:color w:val="0000FF"/>
          <w:u w:val="single"/>
        </w:rPr>
        <w:t xml:space="preserve">As Abraham in this chapter sent his servant into the far country </w:t>
      </w:r>
      <w:r>
        <w:rPr>
          <w:rFonts w:ascii="Times New Roman" w:hAnsi="Times New Roman" w:eastAsia="Times New Roman" w:cs="Times New Roman"/>
          <w:i/>
          <w:color w:val="0000FF"/>
          <w:u w:val="single"/>
        </w:rPr>
        <w:t xml:space="preserve">to procure a bride for his son,</w:t>
      </w:r>
      <w:r>
        <w:rPr>
          <w:rFonts w:ascii="Times New Roman" w:hAnsi="Times New Roman" w:eastAsia="Times New Roman" w:cs="Times New Roman"/>
          <w:color w:val="0000FF"/>
          <w:u w:val="single"/>
        </w:rPr>
        <w:t xml:space="preserve"> God has sent the Holy Spirit into the world </w:t>
      </w:r>
      <w:r>
        <w:rPr>
          <w:rFonts w:ascii="Times New Roman" w:hAnsi="Times New Roman" w:eastAsia="Times New Roman" w:cs="Times New Roman"/>
          <w:i/>
          <w:color w:val="0000FF"/>
          <w:u w:val="single"/>
        </w:rPr>
        <w:t xml:space="preserve">to procure a bride for His Son.</w:t>
      </w:r>
      <w:r>
        <w:rPr>
          <w:rFonts w:ascii="Times New Roman" w:hAnsi="Times New Roman" w:eastAsia="Times New Roman" w:cs="Times New Roman"/>
          <w:color w:val="0000FF"/>
          <w:u w:val="single"/>
        </w:rPr>
        <w:t xml:space="preserve"> And, as in the type, so in the antitype — the search occurs </w:t>
      </w:r>
      <w:r>
        <w:rPr>
          <w:rFonts w:ascii="Times New Roman" w:hAnsi="Times New Roman" w:eastAsia="Times New Roman" w:cs="Times New Roman"/>
          <w:i/>
          <w:color w:val="0000FF"/>
          <w:u w:val="single"/>
        </w:rPr>
        <w:t xml:space="preserve">among those in the family.</w:t>
      </w:r>
      <w:r>
        <w:rPr>
          <w:rFonts w:ascii="Times New Roman" w:hAnsi="Times New Roman" w:eastAsia="Times New Roman" w:cs="Times New Roman"/>
          <w:color w:val="0000FF"/>
          <w:u w:val="single"/>
        </w:rPr>
        <w:t xml:space="preserve"> The Spirit of God is conducting His search </w:t>
      </w:r>
      <w:r>
        <w:rPr>
          <w:rFonts w:ascii="Times New Roman" w:hAnsi="Times New Roman" w:eastAsia="Times New Roman" w:cs="Times New Roman"/>
          <w:i/>
          <w:color w:val="0000FF"/>
          <w:u w:val="single"/>
        </w:rPr>
        <w:t xml:space="preserve">among those comprising the one new man,</w:t>
      </w:r>
      <w:r>
        <w:rPr>
          <w:rFonts w:ascii="Times New Roman" w:hAnsi="Times New Roman" w:eastAsia="Times New Roman" w:cs="Times New Roman"/>
          <w:color w:val="0000FF"/>
          <w:u w:val="single"/>
        </w:rPr>
        <w:t xml:space="preserve"> for this </w:t>
      </w:r>
      <w:r>
        <w:rPr>
          <w:rFonts w:ascii="Times New Roman" w:hAnsi="Times New Roman" w:eastAsia="Times New Roman" w:cs="Times New Roman"/>
          <w:i/>
          <w:color w:val="0000FF"/>
          <w:u w:val="single"/>
        </w:rPr>
        <w:t xml:space="preserve">one new man </w:t>
      </w:r>
      <w:r>
        <w:rPr>
          <w:rFonts w:ascii="Times New Roman" w:hAnsi="Times New Roman" w:eastAsia="Times New Roman" w:cs="Times New Roman"/>
          <w:color w:val="0000FF"/>
          <w:u w:val="single"/>
        </w:rPr>
        <w:t xml:space="preserve">forms the body of Christ, and the bride is to be taken </w:t>
      </w:r>
      <w:r>
        <w:rPr>
          <w:rFonts w:ascii="Times New Roman" w:hAnsi="Times New Roman" w:eastAsia="Times New Roman" w:cs="Times New Roman"/>
          <w:i/>
          <w:color w:val="0000FF"/>
          <w:u w:val="single"/>
        </w:rPr>
        <w:t xml:space="preserve">from the body</w:t>
      </w:r>
      <w:r>
        <w:rPr>
          <w:rFonts w:ascii="Times New Roman" w:hAnsi="Times New Roman" w:eastAsia="Times New Roman" w:cs="Times New Roman"/>
          <w:color w:val="0000FF"/>
          <w:u w:val="single"/>
        </w:rPr>
        <w:t xml:space="preserve"> (</w:t>
      </w:r>
      <w:r>
        <w:rPr>
          <w:rFonts w:ascii="Times New Roman" w:hAnsi="Times New Roman" w:eastAsia="Times New Roman" w:cs="Times New Roman"/>
          <w:i/>
          <w:color w:val="0000FF"/>
          <w:u w:val="single"/>
        </w:rPr>
        <w:t xml:space="preserve">cf.</w:t>
      </w:r>
      <w:r>
        <w:rPr>
          <w:rFonts w:ascii="Times New Roman" w:hAnsi="Times New Roman" w:eastAsia="Times New Roman" w:cs="Times New Roman"/>
          <w:color w:val="0000FF"/>
          <w:u w:val="single"/>
        </w:rPr>
        <w:t xml:space="preserve"> </w:t>
      </w:r>
      <w:r>
        <w:rPr>
          <w:rFonts w:ascii="Times New Roman" w:hAnsi="Times New Roman" w:eastAsia="Times New Roman" w:cs="Times New Roman"/>
          <w:color w:val="0000FF"/>
          <w:u w:val="single"/>
        </w:rPr>
      </w:r>
      <w:bookmarkStart w:id="11" w:name="link6"/>
      <w:bookmarkEnd w:id="11"/>
      <w:r>
        <w:rPr>
          <w:rFonts w:ascii="Times New Roman" w:hAnsi="Times New Roman" w:eastAsia="Times New Roman" w:cs="Times New Roman"/>
          <w:color w:val="0000FF"/>
          <w:u w:val="single"/>
        </w:rPr>
        <w:t xml:space="preserve">Gen. 2:21-25; 24:2-4, 9; Matt. 22:14).</w:t>
        <w:br w:type="textWrapping"/>
      </w:r>
      <w:r>
        <w:rPr>
          <w:rFonts w:ascii="Times New Roman" w:hAnsi="Times New Roman" w:eastAsia="Times New Roman" w:cs="Times New Roman"/>
          <w:color w:val="0000FF"/>
          <w:u w:val="single"/>
        </w:rPr>
        <w:t xml:space="preserve">And also as in the type, once the search has been completed, the bride will be removed. As Rebekah was removed from Mesopotamia, so will Christ’s bride be removed from the earth; as Isaac came forth to meet Rebekah, so will the Son come forth to meet His bride; and as Rebekah went with Isaac to his home, where </w:t>
      </w:r>
      <w:r>
        <w:rPr>
          <w:rFonts w:ascii="Times New Roman" w:hAnsi="Times New Roman" w:eastAsia="Times New Roman" w:cs="Times New Roman"/>
          <w:i/>
          <w:color w:val="0000FF"/>
          <w:u w:val="single"/>
        </w:rPr>
        <w:t xml:space="preserve">she became his wife,</w:t>
      </w:r>
      <w:r>
        <w:rPr>
          <w:rFonts w:ascii="Times New Roman" w:hAnsi="Times New Roman" w:eastAsia="Times New Roman" w:cs="Times New Roman"/>
          <w:color w:val="0000FF"/>
          <w:u w:val="single"/>
        </w:rPr>
        <w:t xml:space="preserve"> so will the bride go with Christ to His home, where </w:t>
      </w:r>
      <w:r>
        <w:rPr>
          <w:rFonts w:ascii="Times New Roman" w:hAnsi="Times New Roman" w:eastAsia="Times New Roman" w:cs="Times New Roman"/>
          <w:i/>
          <w:color w:val="0000FF"/>
          <w:u w:val="single"/>
        </w:rPr>
        <w:t xml:space="preserve">she will become His wife</w:t>
      </w:r>
      <w:r>
        <w:rPr>
          <w:rFonts w:ascii="Times New Roman" w:hAnsi="Times New Roman" w:eastAsia="Times New Roman" w:cs="Times New Roman"/>
          <w:color w:val="0000FF"/>
          <w:u w:val="single"/>
        </w:rPr>
      </w:r>
      <w:bookmarkStart w:id="12" w:name="link7"/>
      <w:bookmarkEnd w:id="12"/>
      <w:r>
        <w:rPr>
          <w:rFonts w:ascii="Times New Roman" w:hAnsi="Times New Roman" w:eastAsia="Times New Roman" w:cs="Times New Roman"/>
          <w:color w:val="0000FF"/>
          <w:u w:val="single"/>
        </w:rPr>
        <w:t xml:space="preserve"> (Gen. 24:61-67; I Thess. 4:16, 17; Rev. 19:7-9).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13" w:name="txbm_6_link7"/>
      <w:bookmarkEnd w:id="13"/>
      <w:r>
        <w:rPr>
          <w:rFonts w:ascii="Times New Roman" w:hAnsi="Times New Roman" w:eastAsia="Times New Roman" w:cs="Times New Roman"/>
          <w:i/>
          <w:color w:val="000000"/>
          <w:u w:val="single"/>
        </w:rPr>
        <w:t xml:space="preserve">2) Direction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goal toward which everything pertaining to </w:t>
      </w:r>
      <w:r>
        <w:rPr>
          <w:rFonts w:ascii="Times New Roman" w:hAnsi="Times New Roman" w:eastAsia="Times New Roman" w:cs="Times New Roman"/>
          <w:i/>
          <w:color w:val="000000"/>
          <w:u w:val="single"/>
        </w:rPr>
        <w:t xml:space="preserve">the new creation</w:t>
      </w:r>
      <w:r>
        <w:rPr>
          <w:rFonts w:ascii="Times New Roman" w:hAnsi="Times New Roman" w:eastAsia="Times New Roman" w:cs="Times New Roman"/>
          <w:color w:val="000000"/>
          <w:u w:val="single"/>
        </w:rPr>
        <w:t xml:space="preserve"> “in Christ” moves is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the same as the goal set forth in the beginning, in the opening two chapters of Genesis. The point out ahead </w:t>
      </w:r>
      <w:r>
        <w:rPr>
          <w:rFonts w:ascii="Times New Roman" w:hAnsi="Times New Roman" w:eastAsia="Times New Roman" w:cs="Times New Roman"/>
          <w:i/>
          <w:color w:val="000000"/>
          <w:u w:val="single"/>
        </w:rPr>
        <w:t xml:space="preserve">toward which ALL things move is the earth’s coming Sabbath, foreshadowed by the Sabbath in Gen. 2:1-3, which followed six days of restorative work (Gen. 1:2b-25).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it matters not whether one is viewing the reason for the existence of the one new man, the reason for the present dispensation, or the reason for the Spirit of God having been sent into the world, </w:t>
      </w:r>
      <w:r>
        <w:rPr>
          <w:rFonts w:ascii="Times New Roman" w:hAnsi="Times New Roman" w:eastAsia="Times New Roman" w:cs="Times New Roman"/>
          <w:i/>
          <w:color w:val="000000"/>
          <w:u w:val="single"/>
        </w:rPr>
        <w:t xml:space="preserve">the point toward which EVERYTHING moves is ALWAYS the same. It has to be the same, for this is the way matters were set forth and established at the beginning of God’s revelation to man (Gen. 1:1-2:3).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properly understanding the spiritual warfare and the present race of the faith is contingent on properly understanding things surrounding </w:t>
      </w:r>
      <w:r>
        <w:rPr>
          <w:rFonts w:ascii="Times New Roman" w:hAnsi="Times New Roman" w:eastAsia="Times New Roman" w:cs="Times New Roman"/>
          <w:i/>
          <w:color w:val="000000"/>
          <w:u w:val="single"/>
        </w:rPr>
        <w:t xml:space="preserve">the GOAL which lies out ahead.</w:t>
      </w:r>
      <w:r>
        <w:rPr>
          <w:rFonts w:ascii="Times New Roman" w:hAnsi="Times New Roman" w:eastAsia="Times New Roman" w:cs="Times New Roman"/>
          <w:color w:val="000000"/>
          <w:u w:val="single"/>
        </w:rPr>
        <w:t xml:space="preserve"> It is contingent on properly understanding </w:t>
      </w:r>
      <w:r>
        <w:rPr>
          <w:rFonts w:ascii="Times New Roman" w:hAnsi="Times New Roman" w:eastAsia="Times New Roman" w:cs="Times New Roman"/>
          <w:i/>
          <w:color w:val="000000"/>
          <w:u w:val="single"/>
        </w:rPr>
        <w:t xml:space="preserve">the REASON God has brought the one new man</w:t>
      </w:r>
      <w:r>
        <w:rPr>
          <w:rFonts w:ascii="Times New Roman" w:hAnsi="Times New Roman" w:eastAsia="Times New Roman" w:cs="Times New Roman"/>
          <w:color w:val="000000"/>
          <w:u w:val="single"/>
        </w:rPr>
        <w:t xml:space="preserve"> into existence, </w:t>
      </w:r>
      <w:r>
        <w:rPr>
          <w:rFonts w:ascii="Times New Roman" w:hAnsi="Times New Roman" w:eastAsia="Times New Roman" w:cs="Times New Roman"/>
          <w:i/>
          <w:color w:val="000000"/>
          <w:u w:val="single"/>
        </w:rPr>
        <w:t xml:space="preserve">the REASON God has set aside an entire dispensation to deal with this new man,</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REASON God has sent His Spirit into the world to perform a work during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Christians are engaged in </w:t>
      </w:r>
      <w:r>
        <w:rPr>
          <w:rFonts w:ascii="Times New Roman" w:hAnsi="Times New Roman" w:eastAsia="Times New Roman" w:cs="Times New Roman"/>
          <w:i/>
          <w:color w:val="000000"/>
          <w:u w:val="single"/>
        </w:rPr>
        <w:t xml:space="preserve">a warfare against powerful spirit beings in the heavens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which is part and parcel with the race of the faith in which they find themselves engaged</w:t>
      </w:r>
      <w:r>
        <w:rPr>
          <w:rFonts w:ascii="Times New Roman" w:hAnsi="Times New Roman" w:eastAsia="Times New Roman" w:cs="Times New Roman"/>
          <w:color w:val="000000"/>
          <w:u w:val="single"/>
        </w:rPr>
        <w:t xml:space="preserve">; and whether Christians do or do not understand all the various things about this warfare and race, Satan knows every one of these things all too well. And he is ever lying in wait to defeat the Christian in the warfare or sidetrack him in the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end result will be either </w:t>
      </w:r>
      <w:r>
        <w:rPr>
          <w:rFonts w:ascii="Times New Roman" w:hAnsi="Times New Roman" w:eastAsia="Times New Roman" w:cs="Times New Roman"/>
          <w:i/>
          <w:color w:val="000000"/>
          <w:u w:val="single"/>
        </w:rPr>
        <w:t xml:space="preserve">victory or defeat.</w:t>
      </w:r>
      <w:r>
        <w:rPr>
          <w:rFonts w:ascii="Times New Roman" w:hAnsi="Times New Roman" w:eastAsia="Times New Roman" w:cs="Times New Roman"/>
          <w:color w:val="000000"/>
          <w:u w:val="single"/>
        </w:rPr>
        <w:t xml:space="preserve"> An individual will either </w:t>
      </w:r>
      <w:r>
        <w:rPr>
          <w:rFonts w:ascii="Times New Roman" w:hAnsi="Times New Roman" w:eastAsia="Times New Roman" w:cs="Times New Roman"/>
          <w:i/>
          <w:color w:val="000000"/>
          <w:u w:val="single"/>
        </w:rPr>
        <w:t xml:space="preserve">overcome</w:t>
      </w:r>
      <w:r>
        <w:rPr>
          <w:rFonts w:ascii="Times New Roman" w:hAnsi="Times New Roman" w:eastAsia="Times New Roman" w:cs="Times New Roman"/>
          <w:color w:val="000000"/>
          <w:u w:val="single"/>
        </w:rPr>
        <w:t xml:space="preserve"> in the warfare and race or he will </w:t>
      </w:r>
      <w:r>
        <w:rPr>
          <w:rFonts w:ascii="Times New Roman" w:hAnsi="Times New Roman" w:eastAsia="Times New Roman" w:cs="Times New Roman"/>
          <w:i/>
          <w:color w:val="000000"/>
          <w:u w:val="single"/>
        </w:rPr>
        <w:t xml:space="preserve">be overcome.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note what is at stake in either victory or defeat —</w:t>
      </w:r>
      <w:r>
        <w:rPr>
          <w:rFonts w:ascii="Times New Roman" w:hAnsi="Times New Roman" w:eastAsia="Times New Roman" w:cs="Times New Roman"/>
          <w:i/>
          <w:color w:val="000000"/>
          <w:u w:val="single"/>
        </w:rPr>
        <w:t xml:space="preserve"> the greatest thing God has ever designed for redeemed man.</w:t>
      </w:r>
      <w:r>
        <w:rPr>
          <w:rFonts w:ascii="Times New Roman" w:hAnsi="Times New Roman" w:eastAsia="Times New Roman" w:cs="Times New Roman"/>
          <w:color w:val="000000"/>
          <w:u w:val="single"/>
        </w:rPr>
        <w:t xml:space="preserve"> The Spirit of God is presently in the world opening the Word of God to the Christians’ understanding, calling their attention to one central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Christians are being offered positions as co-regents with Christ in His kingdom, forming the bride which will reign with the Son as consort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THAT’S what is at stake.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knowing this, is it any wonder that Satan, very early in the dispensation, set about to accomplish the things outlined in the first four parables in Matthew chapter thirteen? Is it any wonder that he has done and continues to do everything within his power to corrupt and destroy the true message surrounding Christians and the coming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From Genesis to Matthew to Revelation</w:t>
      </w:r>
      <w:r>
        <w:rPr>
          <w:rFonts w:ascii="Times New Roman" w:hAnsi="Times New Roman" w:eastAsia="Times New Roman" w:cs="Times New Roman"/>
          <w:color w:val="000000"/>
          <w:u w:val="single"/>
        </w:rPr>
        <w:t xml:space="preserve"> As previously seen in this book, several things must be kept in mind when studying the parables in Matthew chapter thirteen.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first four were given outside the house, by the seaside; and the last three were given after Christ had reentered the house. This fact, often overlooked, is significant beyond degree if one is to understand these parables correctly.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a chronology is seen in the parables which carries the reader from the beginning of the present dispensation to the future Messianic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As previously shown, the first four parables (given outside the house, by the seaside) present a history of Christendom as it relates to the Word of the Kingdom; and this history covers the entirety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to understand </w:t>
      </w: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conditions in Christendom are as they presently exist, </w:t>
      </w:r>
      <w:r>
        <w:rPr>
          <w:rFonts w:ascii="Times New Roman" w:hAnsi="Times New Roman" w:eastAsia="Times New Roman" w:cs="Times New Roman"/>
          <w:i/>
          <w:color w:val="000000"/>
          <w:u w:val="single"/>
        </w:rPr>
        <w:t xml:space="preserve">one has to go back in history and follow the course of events leading into the presently existing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going back in history after this fashion </w:t>
      </w:r>
      <w:r>
        <w:rPr>
          <w:rFonts w:ascii="Times New Roman" w:hAnsi="Times New Roman" w:eastAsia="Times New Roman" w:cs="Times New Roman"/>
          <w:i/>
          <w:color w:val="000000"/>
          <w:u w:val="single"/>
        </w:rPr>
        <w:t xml:space="preserve">can ONLY be done ONE WAY. It can ONLY involve going to the Scriptures to see what the Word of God reveals about the matter</w:t>
      </w:r>
      <w:r>
        <w:rPr>
          <w:rFonts w:ascii="Times New Roman" w:hAnsi="Times New Roman" w:eastAsia="Times New Roman" w:cs="Times New Roman"/>
          <w:color w:val="000000"/>
          <w:u w:val="single"/>
        </w:rPr>
        <w:t xml:space="preserve">, not what the various Church history books written by man reveal.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of man’s writings on Church history might as well be categorized as “secular” insofar as this aspect of Church history is concerned. That which man has written simply doesn’t deal with Church history in this respect, </w:t>
      </w:r>
      <w:r>
        <w:rPr>
          <w:rFonts w:ascii="Times New Roman" w:hAnsi="Times New Roman" w:eastAsia="Times New Roman" w:cs="Times New Roman"/>
          <w:i/>
          <w:color w:val="000000"/>
          <w:u w:val="single"/>
        </w:rPr>
        <w:t xml:space="preserve">though this is the main crux of the matter seen within the way Scripture deals with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earliest period of Church history is dealt with in the Book of Acts, following the inception of the Church. This period covers that time when the kingdom was being re-offered to Israel (from 33 to about 62 A.D.). And, accordingly, the message seen throughout this book centers around </w:t>
      </w:r>
      <w:r>
        <w:rPr>
          <w:rFonts w:ascii="Times New Roman" w:hAnsi="Times New Roman" w:eastAsia="Times New Roman" w:cs="Times New Roman"/>
          <w:i/>
          <w:color w:val="000000"/>
          <w:u w:val="single"/>
        </w:rPr>
        <w:t xml:space="preserve">the proffered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epistles (some written during the Acts period, some following) deal centrally with the same message seen in Acts — </w:t>
      </w:r>
      <w:r>
        <w:rPr>
          <w:rFonts w:ascii="Times New Roman" w:hAnsi="Times New Roman" w:eastAsia="Times New Roman" w:cs="Times New Roman"/>
          <w:i/>
          <w:color w:val="000000"/>
          <w:u w:val="single"/>
        </w:rPr>
        <w:t xml:space="preserve">one having to do with the kingdom.</w:t>
      </w:r>
      <w:r>
        <w:rPr>
          <w:rFonts w:ascii="Times New Roman" w:hAnsi="Times New Roman" w:eastAsia="Times New Roman" w:cs="Times New Roman"/>
          <w:color w:val="000000"/>
          <w:u w:val="single"/>
        </w:rPr>
        <w:t xml:space="preserve"> These epistles simply form </w:t>
      </w:r>
      <w:r>
        <w:rPr>
          <w:rFonts w:ascii="Times New Roman" w:hAnsi="Times New Roman" w:eastAsia="Times New Roman" w:cs="Times New Roman"/>
          <w:i/>
          <w:color w:val="000000"/>
          <w:u w:val="single"/>
        </w:rPr>
        <w:t xml:space="preserve">different facets of instructions written to Christians surrounding the same central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these epistles, as the Book of Acts, provide information surrounding early Church history.</w:t>
        <w:br w:type="textWrapping"/>
      </w:r>
      <w:r>
        <w:rPr>
          <w:rFonts w:ascii="Times New Roman" w:hAnsi="Times New Roman" w:eastAsia="Times New Roman" w:cs="Times New Roman"/>
          <w:color w:val="000000"/>
          <w:u w:val="single"/>
        </w:rPr>
        <w:t xml:space="preserve">Both the Book of Acts and the epistles deal with the Church during the first century only. But there are two places in Scripture which deal with a history of the Church throughout the dispensation.</w:t>
        <w:br w:type="textWrapping"/>
      </w:r>
      <w:r>
        <w:rPr>
          <w:rFonts w:ascii="Times New Roman" w:hAnsi="Times New Roman" w:eastAsia="Times New Roman" w:cs="Times New Roman"/>
          <w:color w:val="000000"/>
          <w:u w:val="single"/>
        </w:rPr>
        <w:t xml:space="preserve">One is in the parables in Matthew chapter thirteen, before the Church was even brought into existence; and the other is in Revelation chapters two and three, at a place in the book where the Church is seen being dealt with at the judgment seat in the heavens following the dispensation (though the record itself was given during the early years of the dispensation and has to do with a history of the Church during the dispensation as well).</w:t>
        <w:br w:type="textWrapping"/>
      </w:r>
      <w:r>
        <w:rPr>
          <w:rFonts w:ascii="Times New Roman" w:hAnsi="Times New Roman" w:eastAsia="Times New Roman" w:cs="Times New Roman"/>
          <w:color w:val="000000"/>
          <w:u w:val="single"/>
        </w:rPr>
        <w:t xml:space="preserve">Thus, one complete history is seen in Scripture at a point </w:t>
      </w:r>
      <w:r>
        <w:rPr>
          <w:rFonts w:ascii="Times New Roman" w:hAnsi="Times New Roman" w:eastAsia="Times New Roman" w:cs="Times New Roman"/>
          <w:i/>
          <w:color w:val="000000"/>
          <w:u w:val="single"/>
        </w:rPr>
        <w:t xml:space="preserve">preceding </w:t>
      </w:r>
      <w:r>
        <w:rPr>
          <w:rFonts w:ascii="Times New Roman" w:hAnsi="Times New Roman" w:eastAsia="Times New Roman" w:cs="Times New Roman"/>
          <w:color w:val="000000"/>
          <w:u w:val="single"/>
        </w:rPr>
        <w:t xml:space="preserve">the dispensation (Matt. 13), and the other is seen in Scripture at a point </w:t>
      </w:r>
      <w:r>
        <w:rPr>
          <w:rFonts w:ascii="Times New Roman" w:hAnsi="Times New Roman" w:eastAsia="Times New Roman" w:cs="Times New Roman"/>
          <w:i/>
          <w:color w:val="000000"/>
          <w:u w:val="single"/>
        </w:rPr>
        <w:t xml:space="preserve">following </w:t>
      </w:r>
      <w:r>
        <w:rPr>
          <w:rFonts w:ascii="Times New Roman" w:hAnsi="Times New Roman" w:eastAsia="Times New Roman" w:cs="Times New Roman"/>
          <w:color w:val="000000"/>
          <w:u w:val="single"/>
        </w:rPr>
        <w:t xml:space="preserve">the dispensation (Rev. 2, 3).</w:t>
        <w:br w:type="textWrapping"/>
      </w:r>
      <w:r>
        <w:rPr>
          <w:rFonts w:ascii="Times New Roman" w:hAnsi="Times New Roman" w:eastAsia="Times New Roman" w:cs="Times New Roman"/>
          <w:color w:val="000000"/>
          <w:u w:val="single"/>
        </w:rPr>
        <w:t xml:space="preserve">In Matthew chapter thirteen, before the dispensation began, a history of the Church — in relation to the Word of the Kingdom — is seen in the first four parables.</w:t>
        <w:br w:type="textWrapping"/>
      </w:r>
      <w:r>
        <w:rPr>
          <w:rFonts w:ascii="Times New Roman" w:hAnsi="Times New Roman" w:eastAsia="Times New Roman" w:cs="Times New Roman"/>
          <w:color w:val="000000"/>
          <w:u w:val="single"/>
        </w:rPr>
        <w:t xml:space="preserve">And, in Revelation chapters two and three, at a point in the book which follows the dispensation, a history of the Church — in relation to the Word of the Kingdom — is seen in the seven letters (seven epistles) to the seven Churches.</w:t>
        <w:br w:type="textWrapping"/>
      </w:r>
      <w:r>
        <w:rPr>
          <w:rFonts w:ascii="Times New Roman" w:hAnsi="Times New Roman" w:eastAsia="Times New Roman" w:cs="Times New Roman"/>
          <w:color w:val="000000"/>
          <w:u w:val="single"/>
        </w:rPr>
        <w:t xml:space="preserve">The first presents a history of the Church </w:t>
      </w:r>
      <w:r>
        <w:rPr>
          <w:rFonts w:ascii="Times New Roman" w:hAnsi="Times New Roman" w:eastAsia="Times New Roman" w:cs="Times New Roman"/>
          <w:i/>
          <w:color w:val="000000"/>
          <w:u w:val="single"/>
        </w:rPr>
        <w:t xml:space="preserve">in relation to the Word of the Kingdom</w:t>
      </w:r>
      <w:r>
        <w:rPr>
          <w:rFonts w:ascii="Times New Roman" w:hAnsi="Times New Roman" w:eastAsia="Times New Roman" w:cs="Times New Roman"/>
          <w:color w:val="000000"/>
          <w:u w:val="single"/>
        </w:rPr>
        <w:t xml:space="preserve"> from the perspective of the Lord using parables; the second presents a history of the Church </w:t>
      </w:r>
      <w:r>
        <w:rPr>
          <w:rFonts w:ascii="Times New Roman" w:hAnsi="Times New Roman" w:eastAsia="Times New Roman" w:cs="Times New Roman"/>
          <w:i/>
          <w:color w:val="000000"/>
          <w:u w:val="single"/>
        </w:rPr>
        <w:t xml:space="preserve">in relation to the Word of the Kingdom</w:t>
      </w:r>
      <w:r>
        <w:rPr>
          <w:rFonts w:ascii="Times New Roman" w:hAnsi="Times New Roman" w:eastAsia="Times New Roman" w:cs="Times New Roman"/>
          <w:color w:val="000000"/>
          <w:u w:val="single"/>
        </w:rPr>
        <w:t xml:space="preserve"> from the perspective of the Lord using epistles to seven existing Churches in Asia.</w:t>
        <w:br w:type="textWrapping"/>
      </w:r>
      <w:r>
        <w:rPr>
          <w:rFonts w:ascii="Times New Roman" w:hAnsi="Times New Roman" w:eastAsia="Times New Roman" w:cs="Times New Roman"/>
          <w:i/>
          <w:color w:val="000000"/>
          <w:u w:val="single"/>
        </w:rPr>
        <w:t xml:space="preserve">But both show EXACTLY the same thing.</w:t>
      </w:r>
      <w:r>
        <w:rPr>
          <w:rFonts w:ascii="Times New Roman" w:hAnsi="Times New Roman" w:eastAsia="Times New Roman" w:cs="Times New Roman"/>
          <w:color w:val="000000"/>
          <w:u w:val="single"/>
        </w:rPr>
        <w:t xml:space="preserve"> The Church is revealed to have begun one way (a mustard bush, an entity laboring for Christ’s sake [Matt. 13:32; Rev. 2:2, 3]), but the Church is seen ending another way (a tree, a completely leavened entity, one neither cold nor hot, one described as “wretched, and miserable, and poor, and blind, and naked” [Matt. 13:32, 33; Rev. 3:15-17]).</w:t>
        <w:br w:type="textWrapping"/>
      </w:r>
      <w:r>
        <w:rPr>
          <w:rFonts w:ascii="Times New Roman" w:hAnsi="Times New Roman" w:eastAsia="Times New Roman" w:cs="Times New Roman"/>
          <w:color w:val="000000"/>
          <w:u w:val="single"/>
        </w:rPr>
        <w:t xml:space="preserve">Then, all of this is intimately connected with God’s original structure of His Word at the beginning. The parables in Matthew chapter thirteen and the seven epistles in Revelation chapters two and three are structured after a fashion which is in complete keeping with the way God set matters forth at the very beginning of His revelation to man, in the opening chapters of Genesis.</w:t>
        <w:br w:type="textWrapping"/>
      </w:r>
      <w:r>
        <w:rPr>
          <w:rFonts w:ascii="Times New Roman" w:hAnsi="Times New Roman" w:eastAsia="Times New Roman" w:cs="Times New Roman"/>
          <w:color w:val="000000"/>
          <w:u w:val="single"/>
        </w:rPr>
        <w:t xml:space="preserve">And this is easy to understand, for the latter rests upon and is inseparably linked to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Scripture begins with </w:t>
      </w:r>
      <w:r>
        <w:rPr>
          <w:rFonts w:ascii="Times New Roman" w:hAnsi="Times New Roman" w:eastAsia="Times New Roman" w:cs="Times New Roman"/>
          <w:i/>
          <w:color w:val="000000"/>
          <w:u w:val="single"/>
        </w:rPr>
        <w:t xml:space="preserve">a foundational framework upon which the whole of subsequent Scripture rests</w:t>
      </w:r>
      <w:r>
        <w:rPr>
          <w:rFonts w:ascii="Times New Roman" w:hAnsi="Times New Roman" w:eastAsia="Times New Roman" w:cs="Times New Roman"/>
          <w:color w:val="000000"/>
          <w:u w:val="single"/>
        </w:rPr>
        <w:t xml:space="preserve"> — six days of restorative work (a restoration of the ruined material creation, with man created at the conclusion of this work, on the sixth day), followed by a seventh day of rest, a Sabbath day. And the preceding relates the story of the whole of Scripture beyond this introductory framework.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Man, following his creation, fell. And he, through this fall, became a ruined creation, bringing about not only his own ruin but the ruin of the restored material creation once again as well. And God, following this ruin, again set about to perform six days of restorative work — which this time had to do with both man and the material creation. And this latter restorative work will be followed by a seventh day of rest — a Sabbath rest awaiting the people of God, the coming Messianic Era (Heb. 4:4-9) — in exact keeping with the pattern set forth at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Each day in the former restoration was twenty-four hours in length, including the Sabbath; and each day in the latter restoration has been/will be 1,000 years in length, including the Sabbath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16:28-17:5; II Peter 1:16-18;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of Scripture beyond the foundational framework in the opening two chapters of Genesis rests upon and forms additional information for this framework. And it matters not whether one is dealing with the framework set forth at the beginning or with subsequent Scripture, all restorative work can be seen moving toward </w:t>
      </w:r>
      <w:r>
        <w:rPr>
          <w:rFonts w:ascii="Times New Roman" w:hAnsi="Times New Roman" w:eastAsia="Times New Roman" w:cs="Times New Roman"/>
          <w:i/>
          <w:color w:val="000000"/>
          <w:u w:val="single"/>
        </w:rPr>
        <w:t xml:space="preserve">the SAME goal — a coming Sabbath of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(Note also that exactly </w:t>
      </w:r>
      <w:r>
        <w:rPr>
          <w:rFonts w:ascii="Times New Roman" w:hAnsi="Times New Roman" w:eastAsia="Times New Roman" w:cs="Times New Roman"/>
          <w:i/>
          <w:color w:val="FF0000"/>
          <w:u w:val="single"/>
        </w:rPr>
        <w:t xml:space="preserve">the SAME septenary structure</w:t>
      </w:r>
      <w:r>
        <w:rPr>
          <w:rFonts w:ascii="Times New Roman" w:hAnsi="Times New Roman" w:eastAsia="Times New Roman" w:cs="Times New Roman"/>
          <w:color w:val="FF0000"/>
          <w:u w:val="single"/>
        </w:rPr>
        <w:t xml:space="preserve"> beginning the Old Testament in the opening two chapters of Genesis is seen in the opening two chapters of John’s gospel as well [which, in this respect, should be the gospel beginning the New Testament, paralleling Genesis beginning the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As well, with respect to everything moving toward the seventh day, the subject matter is the same throughout both books. In Genesis, this is accomplished mainly through the use of </w:t>
      </w:r>
      <w:r>
        <w:rPr>
          <w:rFonts w:ascii="Times New Roman" w:hAnsi="Times New Roman" w:eastAsia="Times New Roman" w:cs="Times New Roman"/>
          <w:i/>
          <w:color w:val="FF0000"/>
          <w:u w:val="single"/>
        </w:rPr>
        <w:t xml:space="preserve">types;</w:t>
      </w:r>
      <w:r>
        <w:rPr>
          <w:rFonts w:ascii="Times New Roman" w:hAnsi="Times New Roman" w:eastAsia="Times New Roman" w:cs="Times New Roman"/>
          <w:color w:val="FF0000"/>
          <w:u w:val="single"/>
        </w:rPr>
        <w:t xml:space="preserve"> and in John, this is accomplished mainly through the use of </w:t>
      </w:r>
      <w:r>
        <w:rPr>
          <w:rFonts w:ascii="Times New Roman" w:hAnsi="Times New Roman" w:eastAsia="Times New Roman" w:cs="Times New Roman"/>
          <w:i/>
          <w:color w:val="FF0000"/>
          <w:u w:val="single"/>
        </w:rPr>
        <w:t xml:space="preserve">signs.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The former [Genesis] has to do with the restoration of a ruined material creation, occurring over six days time, with a seventh day following [a day of rest following]; the latter [John’s gospel] has to do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restoration of another ruined creation, ruined man, occurring over six days time, with a seventh day following [a day of rest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if John’s gospel occupied its proper place in the Canon of Scripture — set at the beginning of the four gospels — each Testament would be introduced by this septenary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with the preceding in mind, note the first four parables in Matthew chapter thirteen. Events in these parables form one facet of a commentary on that which occurs during the two days immediately preceding the Sabbath, which covers the entire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viewing events in the remaining three parables, which move beyond the present dispensation and progress on into the Messianic Era, it’s easy to see and understand how all these parables move toward this same goal — the same goal set forth at the beginning of Scripture, the coming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EVERYTHING moves toward this goal.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exactly the same thing can be seen in the seven epistles to the seven Churches in Revelation chapters two and three. This sequence of epistles simply forms another facet of a commentary on that which occurs during the two days immediately preceding the Sabbath.</w:t>
        <w:br w:type="textWrapping"/>
      </w:r>
      <w:r>
        <w:rPr>
          <w:rFonts w:ascii="Times New Roman" w:hAnsi="Times New Roman" w:eastAsia="Times New Roman" w:cs="Times New Roman"/>
          <w:color w:val="000000"/>
          <w:u w:val="single"/>
        </w:rPr>
        <w:t xml:space="preserve">And, from the overcomer’s promises, along with that which is revealed in Revelation chapters one and four, it’s easy to see and understand that all of this (exactly as the parables in Matthew chapter thirteen) has to do with the Church in relation to the Word of the Kingdom and the coming Sabbath.</w:t>
        <w:br w:type="textWrapping"/>
      </w:r>
      <w:r>
        <w:rPr>
          <w:rFonts w:ascii="Times New Roman" w:hAnsi="Times New Roman" w:eastAsia="Times New Roman" w:cs="Times New Roman"/>
          <w:i/>
          <w:color w:val="000000"/>
          <w:u w:val="single"/>
        </w:rPr>
        <w:t xml:space="preserve">Again, EVERYTHING moves toward this goal.</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Thus, it should be a simple matter to see that </w:t>
      </w:r>
      <w:r>
        <w:rPr>
          <w:rFonts w:ascii="Times New Roman" w:hAnsi="Times New Roman" w:eastAsia="Times New Roman" w:cs="Times New Roman"/>
          <w:i/>
          <w:color w:val="000000"/>
          <w:u w:val="single"/>
        </w:rPr>
        <w:t xml:space="preserve">ANYTHING in the New Testament which has to do with the Church centers around things having to do with the coming kingdom.</w:t>
        <w:br w:type="textWrapping"/>
      </w:r>
      <w:r>
        <w:rPr>
          <w:rFonts w:ascii="Times New Roman" w:hAnsi="Times New Roman" w:eastAsia="Times New Roman" w:cs="Times New Roman"/>
          <w:i/>
          <w:color w:val="000000"/>
          <w:u w:val="single"/>
        </w:rPr>
        <w:t xml:space="preserve">And though man may write his history books completely separate from this message, Scripture CENTERS its revealed history of the Church COMPLETELY around this message.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During the first century, Christians would have understood a history of the Church in keeping with Scripture, for the Word of the Kingdom was universally taught throughout the Churches of the land.</w:t>
        <w:br w:type="textWrapping"/>
      </w:r>
      <w:r>
        <w:rPr>
          <w:rFonts w:ascii="Times New Roman" w:hAnsi="Times New Roman" w:eastAsia="Times New Roman" w:cs="Times New Roman"/>
          <w:color w:val="000000"/>
          <w:u w:val="single"/>
        </w:rPr>
        <w:t xml:space="preserve">Today though, the situation has become completely reversed. Because of the working of the leaven over almost two millenniums of time, the message surrounding the Word of the Kingdom has become so corrupted that two things would be evident: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First,</w:t>
      </w:r>
      <w:r>
        <w:rPr>
          <w:rFonts w:ascii="Times New Roman" w:hAnsi="Times New Roman" w:eastAsia="Times New Roman" w:cs="Times New Roman"/>
          <w:color w:val="000000"/>
          <w:u w:val="single"/>
        </w:rPr>
        <w:t xml:space="preserve"> a Church historian wouldn’t know enough about the Word of the Kingdom to even include it within his account in the first place, much less ascribe a central place to this message in 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 </w:t>
      </w:r>
      <w:r>
        <w:rPr>
          <w:rFonts w:ascii="Times New Roman" w:hAnsi="Times New Roman" w:eastAsia="Times New Roman" w:cs="Times New Roman"/>
          <w:i/>
          <w:color w:val="000000"/>
          <w:u w:val="single"/>
        </w:rPr>
        <w:t xml:space="preserve">econd,</w:t>
      </w:r>
      <w:r>
        <w:rPr>
          <w:rFonts w:ascii="Times New Roman" w:hAnsi="Times New Roman" w:eastAsia="Times New Roman" w:cs="Times New Roman"/>
          <w:color w:val="000000"/>
          <w:u w:val="single"/>
        </w:rPr>
        <w:t xml:space="preserve"> even should a Church historian write about the matter, Christians wouldn’t be able to understand that which he was writing about. Because of the working of the leaven over almost two millenniums of time, the truth about the Word of the Kingdom has become so corrupted that it would be completely alien to their way of thinking.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that’s where we are in a supposedly enlightened twentieth century Christendom, immediately preceding Christ’s return for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We’re living during a time when </w:t>
      </w:r>
      <w:r>
        <w:rPr>
          <w:rFonts w:ascii="Times New Roman" w:hAnsi="Times New Roman" w:eastAsia="Times New Roman" w:cs="Times New Roman"/>
          <w:i/>
          <w:color w:val="000000"/>
          <w:u w:val="single"/>
        </w:rPr>
        <w:t xml:space="preserve">there is far more material available for Bible study and research than has ever existed in the history of the Church — everything from the extensive computer study and research programs to new books being printed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we are also living during a time when </w:t>
      </w:r>
      <w:r>
        <w:rPr>
          <w:rFonts w:ascii="Times New Roman" w:hAnsi="Times New Roman" w:eastAsia="Times New Roman" w:cs="Times New Roman"/>
          <w:i/>
          <w:color w:val="000000"/>
          <w:u w:val="single"/>
        </w:rPr>
        <w:t xml:space="preserve">the birds of the air are freely lodging in the branches of the tree, with its roots sunk deep into the earth, where the leaven is completing its final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parables in Matthew chapter thirteen deal </w:t>
      </w:r>
      <w:r>
        <w:rPr>
          <w:rFonts w:ascii="Times New Roman" w:hAnsi="Times New Roman" w:eastAsia="Times New Roman" w:cs="Times New Roman"/>
          <w:i/>
          <w:color w:val="000000"/>
          <w:u w:val="single"/>
        </w:rPr>
        <w:t xml:space="preserve">FAR more extensively with the negative than they do with the positive.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More space is given in the first parable to those who fail to bring forth fruit than is given to those who do bring forth fruit (in three of the four parts). And the emphasis in the second, third, fourth, and seventh parables is on different facets of this same work of Satan as well.</w:t>
        <w:br w:type="textWrapping"/>
      </w:r>
      <w:r>
        <w:rPr>
          <w:rFonts w:ascii="Times New Roman" w:hAnsi="Times New Roman" w:eastAsia="Times New Roman" w:cs="Times New Roman"/>
          <w:color w:val="000000"/>
          <w:u w:val="single"/>
        </w:rPr>
        <w:t xml:space="preserve">Only the fifth and sixth parables, which have to do with Christ’s redemptive work as it relates to the earth and to His bride, form an exception.</w:t>
        <w:br w:type="textWrapping"/>
      </w:r>
      <w:r>
        <w:rPr>
          <w:rFonts w:ascii="Times New Roman" w:hAnsi="Times New Roman" w:eastAsia="Times New Roman" w:cs="Times New Roman"/>
          <w:color w:val="000000"/>
          <w:u w:val="single"/>
        </w:rPr>
        <w:t xml:space="preserve">Thus, the central thrust of these parables is seen to be </w:t>
      </w:r>
      <w:r>
        <w:rPr>
          <w:rFonts w:ascii="Times New Roman" w:hAnsi="Times New Roman" w:eastAsia="Times New Roman" w:cs="Times New Roman"/>
          <w:i/>
          <w:color w:val="000000"/>
          <w:u w:val="single"/>
        </w:rPr>
        <w:t xml:space="preserve">FAR more negative than positive.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These parables have to do centrally with exposing the work of Satan throughout the dispensation in relation to the Word of the Kingdom, along with revealing where this will lead, both during and following the dispensation.</w:t>
        <w:br w:type="textWrapping"/>
      </w:r>
      <w:r>
        <w:rPr>
          <w:rFonts w:ascii="Times New Roman" w:hAnsi="Times New Roman" w:eastAsia="Times New Roman" w:cs="Times New Roman"/>
          <w:color w:val="000000"/>
          <w:u w:val="single"/>
        </w:rPr>
        <w:t xml:space="preserve">As the dispensation draws to a close and Satan’s corrupting work nears its final stage, the whole matter goes almost completely unrecognized in Christendom. And the reason for this is easy to see and understand. The leavened state of Christendom is being viewed by those who have themselves been adversely affected by the leaven.</w:t>
        <w:br w:type="textWrapping"/>
      </w:r>
      <w:r>
        <w:rPr>
          <w:rFonts w:ascii="Times New Roman" w:hAnsi="Times New Roman" w:eastAsia="Times New Roman" w:cs="Times New Roman"/>
          <w:color w:val="000000"/>
          <w:u w:val="single"/>
        </w:rPr>
        <w:t xml:space="preserve">They are, in this respect, as the two disciples on the Emmaus road who were walking alongside the resurrected Christ and didn’t even recognize Him. Their inability to recognize the Christ of the Old Testament Scriptures — the Word which had become flesh, the Old Testament Scriptures which had been manifested in a Person — resulted from their inability to properly understand these same Scriptures. It was only after these Scriptures had been opened to their understanding, followed by Christ breaking bread, that their eyes were opened.</w:t>
        <w:br w:type="textWrapping"/>
      </w:r>
      <w:r>
        <w:rPr>
          <w:rFonts w:ascii="Times New Roman" w:hAnsi="Times New Roman" w:eastAsia="Times New Roman" w:cs="Times New Roman"/>
          <w:color w:val="000000"/>
          <w:u w:val="single"/>
        </w:rPr>
        <w:t xml:space="preserve">And Christians today, viewing a leavened Christendom and not seeing or understanding its true condition, are simply not viewing matters from a correct Biblical perspective. Their inability to recognize the true condition of the Church stems from their inability to understand that which Scripture reveals about the matter. And, if their eyes are to be opened to the truth of the existing situation, such will occur only through the truth of the Word being presented to them and being accepted by them.</w:t>
        <w:br w:type="textWrapping"/>
      </w:r>
      <w:r>
        <w:rPr>
          <w:rFonts w:ascii="Times New Roman" w:hAnsi="Times New Roman" w:eastAsia="Times New Roman" w:cs="Times New Roman"/>
          <w:color w:val="000000"/>
          <w:u w:val="single"/>
        </w:rPr>
        <w:t xml:space="preserve">But will such occur during the present dispensation? Will the truth about the coming kingdom ever be proclaimed in such a manner that it will be accepted, allowing the eyes of Christians to be opened?</w:t>
        <w:br w:type="textWrapping"/>
      </w:r>
      <w:r>
        <w:rPr>
          <w:rFonts w:ascii="Times New Roman" w:hAnsi="Times New Roman" w:eastAsia="Times New Roman" w:cs="Times New Roman"/>
          <w:color w:val="000000"/>
          <w:u w:val="single"/>
        </w:rPr>
        <w:t xml:space="preserve">One here and one there will hear and understand the message, </w:t>
      </w:r>
      <w:r>
        <w:rPr>
          <w:rFonts w:ascii="Times New Roman" w:hAnsi="Times New Roman" w:eastAsia="Times New Roman" w:cs="Times New Roman"/>
          <w:i/>
          <w:color w:val="000000"/>
          <w:u w:val="single"/>
        </w:rPr>
        <w:t xml:space="preserve">but NOT the Church at large.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Conditions can </w:t>
      </w:r>
      <w:r>
        <w:rPr>
          <w:rFonts w:ascii="Times New Roman" w:hAnsi="Times New Roman" w:eastAsia="Times New Roman" w:cs="Times New Roman"/>
          <w:i/>
          <w:color w:val="000000"/>
          <w:u w:val="single"/>
        </w:rPr>
        <w:t xml:space="preserve">ONLY continue to deteriorate </w:t>
      </w:r>
      <w:r>
        <w:rPr>
          <w:rFonts w:ascii="Times New Roman" w:hAnsi="Times New Roman" w:eastAsia="Times New Roman" w:cs="Times New Roman"/>
          <w:color w:val="000000"/>
          <w:u w:val="single"/>
        </w:rPr>
        <w:t xml:space="preserve">in the latter respect. Such was assured, the pattern was set, when the woman placed leaven in the three measures of meal.</w:t>
        <w:br w:type="textWrapping"/>
      </w:r>
      <w:r>
        <w:rPr>
          <w:rFonts w:ascii="Times New Roman" w:hAnsi="Times New Roman" w:eastAsia="Times New Roman" w:cs="Times New Roman"/>
          <w:i/>
          <w:color w:val="000000"/>
          <w:u w:val="single"/>
        </w:rPr>
        <w:t xml:space="preserve">And conditions can ONLY continue to deteriorate, until the WHOLE has been leavened.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Scripture Index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14" w:name="txbm_7_link7"/>
      <w:bookmarkEnd w:id="14"/>
      <w:r>
        <w:rPr>
          <w:rFonts w:ascii="Times New Roman" w:hAnsi="Times New Roman" w:eastAsia="Times New Roman" w:cs="Times New Roman"/>
          <w:i/>
          <w:color w:val="0000FF"/>
          <w:u w:val="single"/>
        </w:rPr>
        <w:t xml:space="preserve">Genesis</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1:1-2:3 ....................65, 89</w:t>
        <w:br w:type="textWrapping"/>
      </w:r>
      <w:r>
        <w:rPr>
          <w:rFonts w:ascii="Times New Roman" w:hAnsi="Times New Roman" w:eastAsia="Times New Roman" w:cs="Times New Roman"/>
          <w:color w:val="0000FF"/>
          <w:u w:val="single"/>
        </w:rPr>
        <w:t xml:space="preserve">..............90, 122, 150, 178</w:t>
        <w:br w:type="textWrapping"/>
      </w:r>
      <w:r>
        <w:rPr>
          <w:rFonts w:ascii="Times New Roman" w:hAnsi="Times New Roman" w:eastAsia="Times New Roman" w:cs="Times New Roman"/>
          <w:color w:val="0000FF"/>
          <w:u w:val="single"/>
        </w:rPr>
        <w:t xml:space="preserve">1:2...................10, 85, 142</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1:2-5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1:2-28 ...........................86</w:t>
        <w:br w:type="textWrapping"/>
      </w:r>
      <w:r>
        <w:rPr>
          <w:rFonts w:ascii="Times New Roman" w:hAnsi="Times New Roman" w:eastAsia="Times New Roman" w:cs="Times New Roman"/>
          <w:color w:val="000000"/>
        </w:rPr>
        <w:t xml:space="preserve">1:11...............................63</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1:26.............................116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1:26-28 .................97, 114</w:t>
        <w:br w:type="textWrapping"/>
      </w:r>
      <w:r>
        <w:rPr>
          <w:rFonts w:ascii="Times New Roman" w:hAnsi="Times New Roman" w:eastAsia="Times New Roman" w:cs="Times New Roman"/>
          <w:color w:val="000000"/>
        </w:rPr>
        <w:t xml:space="preserve">2:7.........................35, 142</w:t>
        <w:br w:type="textWrapping"/>
      </w:r>
      <w:r>
        <w:rPr>
          <w:rFonts w:ascii="Times New Roman" w:hAnsi="Times New Roman" w:eastAsia="Times New Roman" w:cs="Times New Roman"/>
          <w:color w:val="000000"/>
        </w:rPr>
        <w:t xml:space="preserve">2:7, 21-24 .....................87</w:t>
        <w:br w:type="textWrapping"/>
      </w:r>
      <w:r>
        <w:rPr>
          <w:rFonts w:ascii="Times New Roman" w:hAnsi="Times New Roman" w:eastAsia="Times New Roman" w:cs="Times New Roman"/>
          <w:color w:val="000000"/>
        </w:rPr>
        <w:t xml:space="preserve">2:21-25 .......................177</w:t>
        <w:br w:type="textWrapping"/>
      </w:r>
      <w:r>
        <w:rPr>
          <w:rFonts w:ascii="Times New Roman" w:hAnsi="Times New Roman" w:eastAsia="Times New Roman" w:cs="Times New Roman"/>
          <w:color w:val="000000"/>
        </w:rPr>
        <w:t xml:space="preserve">2:23...............................88</w:t>
        <w:br w:type="textWrapping"/>
      </w:r>
      <w:r>
        <w:rPr>
          <w:rFonts w:ascii="Times New Roman" w:hAnsi="Times New Roman" w:eastAsia="Times New Roman" w:cs="Times New Roman"/>
          <w:color w:val="000000"/>
        </w:rPr>
        <w:t xml:space="preserve">2:23, 24.......................114</w:t>
        <w:br w:type="textWrapping"/>
      </w:r>
      <w:r>
        <w:rPr>
          <w:rFonts w:ascii="Times New Roman" w:hAnsi="Times New Roman" w:eastAsia="Times New Roman" w:cs="Times New Roman"/>
          <w:color w:val="000000"/>
        </w:rPr>
        <w:t xml:space="preserve">3:15.............................117</w:t>
        <w:br w:type="textWrapping"/>
      </w:r>
      <w:r>
        <w:rPr>
          <w:rFonts w:ascii="Times New Roman" w:hAnsi="Times New Roman" w:eastAsia="Times New Roman" w:cs="Times New Roman"/>
          <w:color w:val="000000"/>
        </w:rPr>
        <w:t xml:space="preserve">5:3ff ..............................50</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9:11-17 .......................134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9:25-27 .......................102</w:t>
        <w:br w:type="textWrapping"/>
      </w:r>
      <w:r>
        <w:rPr>
          <w:rFonts w:ascii="Times New Roman" w:hAnsi="Times New Roman" w:eastAsia="Times New Roman" w:cs="Times New Roman"/>
          <w:color w:val="000000"/>
        </w:rPr>
        <w:t xml:space="preserve">9:26.............................117</w:t>
        <w:br w:type="textWrapping"/>
      </w:r>
      <w:r>
        <w:rPr>
          <w:rFonts w:ascii="Times New Roman" w:hAnsi="Times New Roman" w:eastAsia="Times New Roman" w:cs="Times New Roman"/>
          <w:color w:val="000000"/>
        </w:rPr>
        <w:t xml:space="preserve">12:1-3 .........101, 117, 118</w:t>
        <w:br w:type="textWrapping"/>
      </w:r>
      <w:r>
        <w:rPr>
          <w:rFonts w:ascii="Times New Roman" w:hAnsi="Times New Roman" w:eastAsia="Times New Roman" w:cs="Times New Roman"/>
          <w:color w:val="000000"/>
        </w:rPr>
        <w:t xml:space="preserve">12:3...............................17</w:t>
        <w:br w:type="textWrapping"/>
      </w:r>
      <w:r>
        <w:rPr>
          <w:rFonts w:ascii="Times New Roman" w:hAnsi="Times New Roman" w:eastAsia="Times New Roman" w:cs="Times New Roman"/>
          <w:color w:val="000000"/>
        </w:rPr>
        <w:t xml:space="preserve">13:14-18 .....................101</w:t>
        <w:br w:type="textWrapping"/>
      </w:r>
      <w:r>
        <w:rPr>
          <w:rFonts w:ascii="Times New Roman" w:hAnsi="Times New Roman" w:eastAsia="Times New Roman" w:cs="Times New Roman"/>
          <w:color w:val="000000"/>
        </w:rPr>
        <w:t xml:space="preserve">13:16...............................5</w:t>
        <w:br w:type="textWrapping"/>
      </w:r>
      <w:r>
        <w:rPr>
          <w:rFonts w:ascii="Times New Roman" w:hAnsi="Times New Roman" w:eastAsia="Times New Roman" w:cs="Times New Roman"/>
          <w:color w:val="000000"/>
        </w:rPr>
        <w:t xml:space="preserve">14:18-22 .........................5</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15:18-21 .....................101</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18:22...........................170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19:1.............................146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19:1, 27, 30.................170</w:t>
        <w:br w:type="textWrapping"/>
      </w:r>
      <w:r>
        <w:rPr>
          <w:rFonts w:ascii="Times New Roman" w:hAnsi="Times New Roman" w:eastAsia="Times New Roman" w:cs="Times New Roman"/>
          <w:color w:val="000000"/>
        </w:rPr>
        <w:t xml:space="preserve">19:3...............................72</w:t>
        <w:br w:type="textWrapping"/>
      </w:r>
      <w:r>
        <w:rPr>
          <w:rFonts w:ascii="Times New Roman" w:hAnsi="Times New Roman" w:eastAsia="Times New Roman" w:cs="Times New Roman"/>
          <w:color w:val="000000"/>
        </w:rPr>
        <w:t xml:space="preserve">19:17, 26.......................40</w:t>
        <w:br w:type="textWrapping"/>
      </w:r>
      <w:r>
        <w:rPr>
          <w:rFonts w:ascii="Times New Roman" w:hAnsi="Times New Roman" w:eastAsia="Times New Roman" w:cs="Times New Roman"/>
          <w:color w:val="000000"/>
        </w:rPr>
        <w:t xml:space="preserve">19:26...........................103</w:t>
        <w:br w:type="textWrapping"/>
      </w:r>
      <w:r>
        <w:rPr>
          <w:rFonts w:ascii="Times New Roman" w:hAnsi="Times New Roman" w:eastAsia="Times New Roman" w:cs="Times New Roman"/>
          <w:color w:val="000000"/>
        </w:rPr>
        <w:t xml:space="preserve">Chapters 22, 25 ..........97</w:t>
        <w:br w:type="textWrapping"/>
      </w:r>
      <w:r>
        <w:rPr>
          <w:rFonts w:ascii="Times New Roman" w:hAnsi="Times New Roman" w:eastAsia="Times New Roman" w:cs="Times New Roman"/>
          <w:color w:val="000000"/>
        </w:rPr>
        <w:t xml:space="preserve">22:17, 18.....................101</w:t>
        <w:br w:type="textWrapping"/>
      </w:r>
      <w:r>
        <w:rPr>
          <w:rFonts w:ascii="Times New Roman" w:hAnsi="Times New Roman" w:eastAsia="Times New Roman" w:cs="Times New Roman"/>
          <w:color w:val="000000"/>
        </w:rPr>
        <w:t xml:space="preserve">Chapters 23-25 ...........34</w:t>
        <w:br w:type="textWrapping"/>
      </w:r>
      <w:r>
        <w:rPr>
          <w:rFonts w:ascii="Times New Roman" w:hAnsi="Times New Roman" w:eastAsia="Times New Roman" w:cs="Times New Roman"/>
          <w:color w:val="000000"/>
        </w:rPr>
        <w:t xml:space="preserve">Chapter 24 ..................26</w:t>
        <w:br w:type="textWrapping"/>
      </w:r>
      <w:r>
        <w:rPr>
          <w:rFonts w:ascii="Times New Roman" w:hAnsi="Times New Roman" w:eastAsia="Times New Roman" w:cs="Times New Roman"/>
          <w:color w:val="000000"/>
        </w:rPr>
        <w:t xml:space="preserve">......................98, 115, 150</w:t>
        <w:br w:type="textWrapping"/>
      </w:r>
      <w:r>
        <w:rPr>
          <w:rFonts w:ascii="Times New Roman" w:hAnsi="Times New Roman" w:eastAsia="Times New Roman" w:cs="Times New Roman"/>
          <w:color w:val="000000"/>
        </w:rPr>
        <w:t xml:space="preserve">24:1ff ............................87</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24:2-4, 9 .....................177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24:33, 36, 58-67 ...........35</w:t>
        <w:br w:type="textWrapping"/>
      </w:r>
      <w:r>
        <w:rPr>
          <w:rFonts w:ascii="Times New Roman" w:hAnsi="Times New Roman" w:eastAsia="Times New Roman" w:cs="Times New Roman"/>
          <w:color w:val="000000"/>
        </w:rPr>
        <w:t xml:space="preserve">24:36, 58.......................38</w:t>
        <w:br w:type="textWrapping"/>
      </w:r>
      <w:r>
        <w:rPr>
          <w:rFonts w:ascii="Times New Roman" w:hAnsi="Times New Roman" w:eastAsia="Times New Roman" w:cs="Times New Roman"/>
          <w:color w:val="000000"/>
        </w:rPr>
        <w:t xml:space="preserve">24:57, 58.....................103</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24:61-67 .....................177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 25 ..................98</w:t>
        <w:br w:type="textWrapping"/>
      </w:r>
      <w:r>
        <w:rPr>
          <w:rFonts w:ascii="Times New Roman" w:hAnsi="Times New Roman" w:eastAsia="Times New Roman" w:cs="Times New Roman"/>
          <w:color w:val="000000"/>
        </w:rPr>
        <w:t xml:space="preserve">26:3, 4.............................5</w:t>
        <w:br w:type="textWrapping"/>
      </w:r>
      <w:r>
        <w:rPr>
          <w:rFonts w:ascii="Times New Roman" w:hAnsi="Times New Roman" w:eastAsia="Times New Roman" w:cs="Times New Roman"/>
          <w:color w:val="000000"/>
        </w:rPr>
        <w:t xml:space="preserve">27:34-38 .......................26</w:t>
        <w:br w:type="textWrapping"/>
      </w:r>
      <w:r>
        <w:rPr>
          <w:rFonts w:ascii="Times New Roman" w:hAnsi="Times New Roman" w:eastAsia="Times New Roman" w:cs="Times New Roman"/>
          <w:color w:val="000000"/>
        </w:rPr>
        <w:t xml:space="preserve">28:14...............................5</w:t>
        <w:br w:type="textWrapping"/>
      </w:r>
      <w:r>
        <w:rPr>
          <w:rFonts w:ascii="Times New Roman" w:hAnsi="Times New Roman" w:eastAsia="Times New Roman" w:cs="Times New Roman"/>
          <w:color w:val="000000"/>
        </w:rPr>
        <w:t xml:space="preserve">32:12...............................5</w:t>
        <w:br w:type="textWrapping"/>
      </w:r>
      <w:r>
        <w:rPr>
          <w:rFonts w:ascii="Times New Roman" w:hAnsi="Times New Roman" w:eastAsia="Times New Roman" w:cs="Times New Roman"/>
          <w:color w:val="000000"/>
        </w:rPr>
        <w:t xml:space="preserve">37:15...........................104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Exodus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2:23-25 ...................16, 50</w:t>
        <w:br w:type="textWrapping"/>
      </w:r>
      <w:r>
        <w:rPr>
          <w:rFonts w:ascii="Times New Roman" w:hAnsi="Times New Roman" w:eastAsia="Times New Roman" w:cs="Times New Roman"/>
          <w:color w:val="000000"/>
        </w:rPr>
        <w:t xml:space="preserve">2:23-3:10 ....................126</w:t>
        <w:br w:type="textWrapping"/>
      </w:r>
      <w:r>
        <w:rPr>
          <w:rFonts w:ascii="Times New Roman" w:hAnsi="Times New Roman" w:eastAsia="Times New Roman" w:cs="Times New Roman"/>
          <w:color w:val="000000"/>
        </w:rPr>
        <w:t xml:space="preserve">3:7ff ..............................16</w:t>
        <w:br w:type="textWrapping"/>
      </w:r>
      <w:r>
        <w:rPr>
          <w:rFonts w:ascii="Times New Roman" w:hAnsi="Times New Roman" w:eastAsia="Times New Roman" w:cs="Times New Roman"/>
          <w:color w:val="000000"/>
        </w:rPr>
        <w:t xml:space="preserve">3:7-12 ...........................50</w:t>
        <w:br w:type="textWrapping"/>
      </w:r>
      <w:r>
        <w:rPr>
          <w:rFonts w:ascii="Times New Roman" w:hAnsi="Times New Roman" w:eastAsia="Times New Roman" w:cs="Times New Roman"/>
          <w:color w:val="000000"/>
        </w:rPr>
        <w:t xml:space="preserve">4:22, 23.................50, 117</w:t>
        <w:br w:type="textWrapping"/>
      </w:r>
      <w:r>
        <w:rPr>
          <w:rFonts w:ascii="Times New Roman" w:hAnsi="Times New Roman" w:eastAsia="Times New Roman" w:cs="Times New Roman"/>
          <w:color w:val="000000"/>
        </w:rPr>
        <w:t xml:space="preserve">9:15, 16.......................125</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11:4.............................111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 12 ..................51</w:t>
        <w:br w:type="textWrapping"/>
      </w:r>
      <w:r>
        <w:rPr>
          <w:rFonts w:ascii="Times New Roman" w:hAnsi="Times New Roman" w:eastAsia="Times New Roman" w:cs="Times New Roman"/>
          <w:color w:val="000000"/>
        </w:rPr>
        <w:t xml:space="preserve">12:1ff ......................50, 72</w:t>
        <w:br w:type="textWrapping"/>
      </w:r>
      <w:r>
        <w:rPr>
          <w:rFonts w:ascii="Times New Roman" w:hAnsi="Times New Roman" w:eastAsia="Times New Roman" w:cs="Times New Roman"/>
          <w:color w:val="000000"/>
        </w:rPr>
        <w:t xml:space="preserve">12:2.............................117</w:t>
        <w:br w:type="textWrapping"/>
      </w:r>
      <w:r>
        <w:rPr>
          <w:rFonts w:ascii="Times New Roman" w:hAnsi="Times New Roman" w:eastAsia="Times New Roman" w:cs="Times New Roman"/>
          <w:color w:val="000000"/>
        </w:rPr>
        <w:t xml:space="preserve">14:13-31 .......................23</w:t>
        <w:br w:type="textWrapping"/>
      </w:r>
      <w:r>
        <w:rPr>
          <w:rFonts w:ascii="Times New Roman" w:hAnsi="Times New Roman" w:eastAsia="Times New Roman" w:cs="Times New Roman"/>
          <w:color w:val="000000"/>
        </w:rPr>
        <w:t xml:space="preserve">15:17, 18.......................50</w:t>
        <w:br w:type="textWrapping"/>
      </w:r>
      <w:r>
        <w:rPr>
          <w:rFonts w:ascii="Times New Roman" w:hAnsi="Times New Roman" w:eastAsia="Times New Roman" w:cs="Times New Roman"/>
          <w:color w:val="000000"/>
        </w:rPr>
        <w:t xml:space="preserve">16:1ff ............................23</w:t>
        <w:br w:type="textWrapping"/>
      </w:r>
      <w:r>
        <w:rPr>
          <w:rFonts w:ascii="Times New Roman" w:hAnsi="Times New Roman" w:eastAsia="Times New Roman" w:cs="Times New Roman"/>
          <w:color w:val="000000"/>
        </w:rPr>
        <w:t xml:space="preserve">17:1ff ............................23</w:t>
        <w:br w:type="textWrapping"/>
      </w:r>
      <w:r>
        <w:rPr>
          <w:rFonts w:ascii="Times New Roman" w:hAnsi="Times New Roman" w:eastAsia="Times New Roman" w:cs="Times New Roman"/>
          <w:color w:val="000000"/>
        </w:rPr>
        <w:t xml:space="preserve">19:5, 6.............................8</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..............................50,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....................118, 130, 143</w:t>
        <w:br w:type="textWrapping"/>
      </w:r>
      <w:r>
        <w:rPr>
          <w:rFonts w:ascii="Times New Roman" w:hAnsi="Times New Roman" w:eastAsia="Times New Roman" w:cs="Times New Roman"/>
          <w:color w:val="000000"/>
        </w:rPr>
        <w:t xml:space="preserve">29:4.............................108</w:t>
        <w:br w:type="textWrapping"/>
      </w:r>
      <w:r>
        <w:rPr>
          <w:rFonts w:ascii="Times New Roman" w:hAnsi="Times New Roman" w:eastAsia="Times New Roman" w:cs="Times New Roman"/>
          <w:color w:val="000000"/>
        </w:rPr>
        <w:t xml:space="preserve">30:19-21 .....................108</w:t>
        <w:br w:type="textWrapping"/>
      </w:r>
      <w:r>
        <w:rPr>
          <w:rFonts w:ascii="Times New Roman" w:hAnsi="Times New Roman" w:eastAsia="Times New Roman" w:cs="Times New Roman"/>
          <w:color w:val="000000"/>
        </w:rPr>
        <w:t xml:space="preserve">32:13...............................5</w:t>
        <w:br w:type="textWrapping"/>
      </w:r>
      <w:r>
        <w:rPr>
          <w:rFonts w:ascii="Times New Roman" w:hAnsi="Times New Roman" w:eastAsia="Times New Roman" w:cs="Times New Roman"/>
          <w:color w:val="000000"/>
        </w:rPr>
        <w:t xml:space="preserve">40:12-15 .....................108</w:t>
        <w:br w:type="textWrapping"/>
      </w:r>
      <w:r>
        <w:rPr>
          <w:rFonts w:ascii="Times New Roman" w:hAnsi="Times New Roman" w:eastAsia="Times New Roman" w:cs="Times New Roman"/>
          <w:color w:val="000000"/>
        </w:rPr>
        <w:t xml:space="preserve">40:34-38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Leviticus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1:11.............................168</w:t>
        <w:br w:type="textWrapping"/>
      </w:r>
      <w:r>
        <w:rPr>
          <w:rFonts w:ascii="Times New Roman" w:hAnsi="Times New Roman" w:eastAsia="Times New Roman" w:cs="Times New Roman"/>
          <w:color w:val="000000"/>
        </w:rPr>
        <w:t xml:space="preserve">2:11...............................71</w:t>
        <w:br w:type="textWrapping"/>
      </w:r>
      <w:r>
        <w:rPr>
          <w:rFonts w:ascii="Times New Roman" w:hAnsi="Times New Roman" w:eastAsia="Times New Roman" w:cs="Times New Roman"/>
          <w:color w:val="000000"/>
        </w:rPr>
        <w:t xml:space="preserve">4:5.................................72</w:t>
        <w:br w:type="textWrapping"/>
      </w:r>
      <w:r>
        <w:rPr>
          <w:rFonts w:ascii="Times New Roman" w:hAnsi="Times New Roman" w:eastAsia="Times New Roman" w:cs="Times New Roman"/>
          <w:color w:val="000000"/>
        </w:rPr>
        <w:t xml:space="preserve">7:1-14 ...........................72</w:t>
        <w:br w:type="textWrapping"/>
      </w:r>
      <w:r>
        <w:rPr>
          <w:rFonts w:ascii="Times New Roman" w:hAnsi="Times New Roman" w:eastAsia="Times New Roman" w:cs="Times New Roman"/>
          <w:color w:val="000000"/>
        </w:rPr>
        <w:t xml:space="preserve">11:9-12 .......................143</w:t>
        <w:br w:type="textWrapping"/>
      </w:r>
      <w:r>
        <w:rPr>
          <w:rFonts w:ascii="Times New Roman" w:hAnsi="Times New Roman" w:eastAsia="Times New Roman" w:cs="Times New Roman"/>
          <w:color w:val="000000"/>
        </w:rPr>
        <w:t xml:space="preserve">16:1ff ............................72</w:t>
        <w:br w:type="textWrapping"/>
      </w:r>
      <w:r>
        <w:rPr>
          <w:rFonts w:ascii="Times New Roman" w:hAnsi="Times New Roman" w:eastAsia="Times New Roman" w:cs="Times New Roman"/>
          <w:color w:val="000000"/>
        </w:rPr>
        <w:t xml:space="preserve">Chapter 23 ..................72</w:t>
        <w:br w:type="textWrapping"/>
      </w:r>
      <w:r>
        <w:rPr>
          <w:rFonts w:ascii="Times New Roman" w:hAnsi="Times New Roman" w:eastAsia="Times New Roman" w:cs="Times New Roman"/>
          <w:color w:val="000000"/>
        </w:rPr>
        <w:t xml:space="preserve">23:5, 6, 17, 27...............72</w:t>
        <w:br w:type="textWrapping"/>
      </w:r>
      <w:r>
        <w:rPr>
          <w:rFonts w:ascii="Times New Roman" w:hAnsi="Times New Roman" w:eastAsia="Times New Roman" w:cs="Times New Roman"/>
          <w:color w:val="000000"/>
        </w:rPr>
        <w:t xml:space="preserve">26:3ff ..............................8</w:t>
        <w:br w:type="textWrapping"/>
      </w:r>
      <w:r>
        <w:rPr>
          <w:rFonts w:ascii="Times New Roman" w:hAnsi="Times New Roman" w:eastAsia="Times New Roman" w:cs="Times New Roman"/>
          <w:color w:val="000000"/>
        </w:rPr>
        <w:t xml:space="preserve">26:14ff ........................118</w:t>
        <w:br w:type="textWrapping"/>
      </w:r>
      <w:r>
        <w:rPr>
          <w:rFonts w:ascii="Times New Roman" w:hAnsi="Times New Roman" w:eastAsia="Times New Roman" w:cs="Times New Roman"/>
          <w:color w:val="000000"/>
        </w:rPr>
        <w:t xml:space="preserve">26:18-31 .................11,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Numbers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Chapters 13, 14 ..........24</w:t>
        <w:br w:type="textWrapping"/>
      </w:r>
      <w:r>
        <w:rPr>
          <w:rFonts w:ascii="Times New Roman" w:hAnsi="Times New Roman" w:eastAsia="Times New Roman" w:cs="Times New Roman"/>
          <w:color w:val="000000"/>
        </w:rPr>
        <w:t xml:space="preserve">13:1, 21, 26, 30, 31.......22</w:t>
        <w:br w:type="textWrapping"/>
      </w:r>
      <w:r>
        <w:rPr>
          <w:rFonts w:ascii="Times New Roman" w:hAnsi="Times New Roman" w:eastAsia="Times New Roman" w:cs="Times New Roman"/>
          <w:color w:val="000000"/>
        </w:rPr>
        <w:t xml:space="preserve">14:6...............................22</w:t>
        <w:br w:type="textWrapping"/>
      </w:r>
      <w:r>
        <w:rPr>
          <w:rFonts w:ascii="Times New Roman" w:hAnsi="Times New Roman" w:eastAsia="Times New Roman" w:cs="Times New Roman"/>
          <w:color w:val="000000"/>
        </w:rPr>
        <w:t xml:space="preserve">14:29, 30, 37.................23</w:t>
        <w:br w:type="textWrapping"/>
      </w:r>
      <w:r>
        <w:rPr>
          <w:rFonts w:ascii="Times New Roman" w:hAnsi="Times New Roman" w:eastAsia="Times New Roman" w:cs="Times New Roman"/>
          <w:color w:val="000000"/>
        </w:rPr>
        <w:t xml:space="preserve">14:39-45 .......................25</w:t>
        <w:br w:type="textWrapping"/>
      </w:r>
      <w:r>
        <w:rPr>
          <w:rFonts w:ascii="Times New Roman" w:hAnsi="Times New Roman" w:eastAsia="Times New Roman" w:cs="Times New Roman"/>
          <w:color w:val="000000"/>
        </w:rPr>
        <w:t xml:space="preserve">15:30-36 .......................23</w:t>
        <w:br w:type="textWrapping"/>
      </w:r>
      <w:r>
        <w:rPr>
          <w:rFonts w:ascii="Times New Roman" w:hAnsi="Times New Roman" w:eastAsia="Times New Roman" w:cs="Times New Roman"/>
          <w:color w:val="000000"/>
        </w:rPr>
        <w:t xml:space="preserve">19:11, 12.........................9</w:t>
        <w:br w:type="textWrapping"/>
      </w:r>
      <w:r>
        <w:rPr>
          <w:rFonts w:ascii="Times New Roman" w:hAnsi="Times New Roman" w:eastAsia="Times New Roman" w:cs="Times New Roman"/>
          <w:color w:val="000000"/>
        </w:rPr>
        <w:t xml:space="preserve">23:8-11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Deuteronomy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1:30...............................23 2:1-14 ...........................23 4:38...............................23 7:1, 2, 16, 22-24 ...........23 25:7-9 .........................148 28:1ff ..............................8 28:7...............................23 28:15ff ........................118 30:1-3 .........................126 30:1-10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Joshua</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14:7-10, 12 ...................27</w:t>
        <w:br w:type="textWrapping"/>
      </w:r>
      <w:r>
        <w:rPr>
          <w:rFonts w:ascii="Times New Roman" w:hAnsi="Times New Roman" w:eastAsia="Times New Roman" w:cs="Times New Roman"/>
          <w:color w:val="000000"/>
        </w:rPr>
        <w:t xml:space="preserve">14:8, 9, 13, 14...............28</w:t>
        <w:br w:type="textWrapping"/>
      </w:r>
      <w:r>
        <w:rPr>
          <w:rFonts w:ascii="Times New Roman" w:hAnsi="Times New Roman" w:eastAsia="Times New Roman" w:cs="Times New Roman"/>
          <w:color w:val="000000"/>
        </w:rPr>
        <w:t xml:space="preserve">15:8.............................163</w:t>
        <w:br w:type="textWrapping"/>
      </w:r>
      <w:r>
        <w:rPr>
          <w:rFonts w:ascii="Times New Roman" w:hAnsi="Times New Roman" w:eastAsia="Times New Roman" w:cs="Times New Roman"/>
          <w:color w:val="000000"/>
        </w:rPr>
        <w:t xml:space="preserve">18:16...........................163</w:t>
        <w:br w:type="textWrapping"/>
      </w:r>
      <w:r>
        <w:rPr>
          <w:rFonts w:ascii="Times New Roman" w:hAnsi="Times New Roman" w:eastAsia="Times New Roman" w:cs="Times New Roman"/>
          <w:color w:val="000000"/>
        </w:rPr>
        <w:t xml:space="preserve">19:49, 50.......................28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Judges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9:8-15 ...........................67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Ruth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Chapters 1, 3 ............100</w:t>
        <w:br w:type="textWrapping"/>
      </w:r>
      <w:r>
        <w:rPr>
          <w:rFonts w:ascii="Times New Roman" w:hAnsi="Times New Roman" w:eastAsia="Times New Roman" w:cs="Times New Roman"/>
          <w:color w:val="000000"/>
        </w:rPr>
        <w:t xml:space="preserve">....................136, 145, 146</w:t>
        <w:br w:type="textWrapping"/>
      </w:r>
      <w:r>
        <w:rPr>
          <w:rFonts w:ascii="Times New Roman" w:hAnsi="Times New Roman" w:eastAsia="Times New Roman" w:cs="Times New Roman"/>
          <w:color w:val="000000"/>
        </w:rPr>
        <w:t xml:space="preserve">1:1-7 ...........................100</w:t>
        <w:br w:type="textWrapping"/>
      </w:r>
      <w:r>
        <w:rPr>
          <w:rFonts w:ascii="Times New Roman" w:hAnsi="Times New Roman" w:eastAsia="Times New Roman" w:cs="Times New Roman"/>
          <w:color w:val="000000"/>
        </w:rPr>
        <w:t xml:space="preserve">1:16-18ff .....................101</w:t>
        <w:br w:type="textWrapping"/>
      </w:r>
      <w:r>
        <w:rPr>
          <w:rFonts w:ascii="Times New Roman" w:hAnsi="Times New Roman" w:eastAsia="Times New Roman" w:cs="Times New Roman"/>
          <w:color w:val="000000"/>
        </w:rPr>
        <w:t xml:space="preserve">1:22-2:3 ......................104</w:t>
        <w:br w:type="textWrapping"/>
      </w:r>
      <w:r>
        <w:rPr>
          <w:rFonts w:ascii="Times New Roman" w:hAnsi="Times New Roman" w:eastAsia="Times New Roman" w:cs="Times New Roman"/>
          <w:color w:val="000000"/>
        </w:rPr>
        <w:t xml:space="preserve">Chapter 2 ..................103</w:t>
        <w:br w:type="textWrapping"/>
      </w:r>
      <w:r>
        <w:rPr>
          <w:rFonts w:ascii="Times New Roman" w:hAnsi="Times New Roman" w:eastAsia="Times New Roman" w:cs="Times New Roman"/>
          <w:color w:val="000000"/>
        </w:rPr>
        <w:t xml:space="preserve">Chapters 2, 3 ............137</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2:4-23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2:17.............................105</w:t>
        <w:br w:type="textWrapping"/>
      </w:r>
      <w:r>
        <w:rPr>
          <w:rFonts w:ascii="Times New Roman" w:hAnsi="Times New Roman" w:eastAsia="Times New Roman" w:cs="Times New Roman"/>
          <w:color w:val="000000"/>
        </w:rPr>
        <w:t xml:space="preserve">Chapter 3 ..................107</w:t>
        <w:br w:type="textWrapping"/>
      </w:r>
      <w:r>
        <w:rPr>
          <w:rFonts w:ascii="Times New Roman" w:hAnsi="Times New Roman" w:eastAsia="Times New Roman" w:cs="Times New Roman"/>
          <w:color w:val="000000"/>
        </w:rPr>
        <w:t xml:space="preserve">3:3...............................108</w:t>
        <w:br w:type="textWrapping"/>
      </w:r>
      <w:r>
        <w:rPr>
          <w:rFonts w:ascii="Times New Roman" w:hAnsi="Times New Roman" w:eastAsia="Times New Roman" w:cs="Times New Roman"/>
          <w:color w:val="000000"/>
        </w:rPr>
        <w:t xml:space="preserve">Chapter 4 ..................112</w:t>
        <w:br w:type="textWrapping"/>
      </w:r>
      <w:r>
        <w:rPr>
          <w:rFonts w:ascii="Times New Roman" w:hAnsi="Times New Roman" w:eastAsia="Times New Roman" w:cs="Times New Roman"/>
          <w:color w:val="000000"/>
        </w:rPr>
        <w:t xml:space="preserve">4:1...............................146</w:t>
        <w:br w:type="textWrapping"/>
      </w:r>
      <w:r>
        <w:rPr>
          <w:rFonts w:ascii="Times New Roman" w:hAnsi="Times New Roman" w:eastAsia="Times New Roman" w:cs="Times New Roman"/>
          <w:color w:val="000000"/>
        </w:rPr>
        <w:t xml:space="preserve">4:1-10 .........................139</w:t>
        <w:br w:type="textWrapping"/>
      </w:r>
      <w:r>
        <w:rPr>
          <w:rFonts w:ascii="Times New Roman" w:hAnsi="Times New Roman" w:eastAsia="Times New Roman" w:cs="Times New Roman"/>
          <w:color w:val="000000"/>
        </w:rPr>
        <w:t xml:space="preserve">4:2-5 ...........................147</w:t>
        <w:br w:type="textWrapping"/>
      </w:r>
      <w:r>
        <w:rPr>
          <w:rFonts w:ascii="Times New Roman" w:hAnsi="Times New Roman" w:eastAsia="Times New Roman" w:cs="Times New Roman"/>
          <w:color w:val="000000"/>
        </w:rPr>
        <w:t xml:space="preserve">4:3, 5, 9, 10.................112</w:t>
        <w:br w:type="textWrapping"/>
      </w:r>
      <w:r>
        <w:rPr>
          <w:rFonts w:ascii="Times New Roman" w:hAnsi="Times New Roman" w:eastAsia="Times New Roman" w:cs="Times New Roman"/>
          <w:color w:val="000000"/>
        </w:rPr>
        <w:t xml:space="preserve">4:4, 7, 8.......................148</w:t>
        <w:br w:type="textWrapping"/>
      </w:r>
      <w:r>
        <w:rPr>
          <w:rFonts w:ascii="Times New Roman" w:hAnsi="Times New Roman" w:eastAsia="Times New Roman" w:cs="Times New Roman"/>
          <w:color w:val="000000"/>
        </w:rPr>
        <w:t xml:space="preserve">4:5, 9, 10, 13.................99</w:t>
        <w:br w:type="textWrapping"/>
      </w:r>
      <w:r>
        <w:rPr>
          <w:rFonts w:ascii="Times New Roman" w:hAnsi="Times New Roman" w:eastAsia="Times New Roman" w:cs="Times New Roman"/>
          <w:color w:val="000000"/>
        </w:rPr>
        <w:t xml:space="preserve">4:9, 10.........................149</w:t>
        <w:br w:type="textWrapping"/>
      </w:r>
      <w:r>
        <w:rPr>
          <w:rFonts w:ascii="Times New Roman" w:hAnsi="Times New Roman" w:eastAsia="Times New Roman" w:cs="Times New Roman"/>
          <w:color w:val="000000"/>
        </w:rPr>
        <w:t xml:space="preserve">4:11ff ..........................149</w:t>
        <w:br w:type="textWrapping"/>
      </w:r>
      <w:r>
        <w:rPr>
          <w:rFonts w:ascii="Times New Roman" w:hAnsi="Times New Roman" w:eastAsia="Times New Roman" w:cs="Times New Roman"/>
          <w:color w:val="000000"/>
        </w:rPr>
        <w:t xml:space="preserve">4:21, 22.......................149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Samuel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10:1, 6.........................109</w:t>
        <w:br w:type="textWrapping"/>
      </w:r>
      <w:r>
        <w:rPr>
          <w:rFonts w:ascii="Times New Roman" w:hAnsi="Times New Roman" w:eastAsia="Times New Roman" w:cs="Times New Roman"/>
          <w:color w:val="000000"/>
        </w:rPr>
        <w:t xml:space="preserve">16:13...........................109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II Samuel</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7:12-14 .......................149</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185</w:t>
      </w:r>
      <w:r>
        <w:rPr>
          <w:rFonts w:ascii="Times New Roman" w:hAnsi="Times New Roman" w:eastAsia="Times New Roman" w:cs="Times New Roman"/>
        </w:rPr>
        <w:br w:type="textWrapping"/>
      </w:r>
      <w:r>
        <w:rPr>
          <w:rFonts w:ascii="Times New Roman" w:hAnsi="Times New Roman" w:eastAsia="Times New Roman" w:cs="Times New Roman"/>
          <w:i/>
          <w:color w:val="000000"/>
        </w:rPr>
        <w:t xml:space="preserve">II Kings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23:10...........................163 </w:t>
      </w:r>
      <w:r>
        <w:rPr>
          <w:rFonts w:ascii="Times New Roman" w:hAnsi="Times New Roman" w:eastAsia="Times New Roman" w:cs="Times New Roman"/>
          <w:i/>
          <w:color w:val="000000"/>
        </w:rPr>
        <w:t xml:space="preserve">II Chronicles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7:14.............................119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Esther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 11, 12, 16.............118</w:t>
        <w:br w:type="textWrapping"/>
      </w:r>
      <w:r>
        <w:rPr>
          <w:rFonts w:ascii="Times New Roman" w:hAnsi="Times New Roman" w:eastAsia="Times New Roman" w:cs="Times New Roman"/>
          <w:color w:val="000000"/>
        </w:rPr>
        <w:t xml:space="preserve">1:1-19 .........................116</w:t>
        <w:br w:type="textWrapping"/>
      </w:r>
      <w:r>
        <w:rPr>
          <w:rFonts w:ascii="Times New Roman" w:hAnsi="Times New Roman" w:eastAsia="Times New Roman" w:cs="Times New Roman"/>
          <w:color w:val="000000"/>
        </w:rPr>
        <w:t xml:space="preserve">1:9ff ..............................96</w:t>
        <w:br w:type="textWrapping"/>
      </w:r>
      <w:r>
        <w:rPr>
          <w:rFonts w:ascii="Times New Roman" w:hAnsi="Times New Roman" w:eastAsia="Times New Roman" w:cs="Times New Roman"/>
          <w:color w:val="000000"/>
        </w:rPr>
        <w:t xml:space="preserve">1:19.....................113, 121</w:t>
        <w:br w:type="textWrapping"/>
      </w:r>
      <w:r>
        <w:rPr>
          <w:rFonts w:ascii="Times New Roman" w:hAnsi="Times New Roman" w:eastAsia="Times New Roman" w:cs="Times New Roman"/>
          <w:color w:val="000000"/>
        </w:rPr>
        <w:t xml:space="preserve">2:17.............113, 121, 122</w:t>
        <w:br w:type="textWrapping"/>
      </w:r>
      <w:r>
        <w:rPr>
          <w:rFonts w:ascii="Times New Roman" w:hAnsi="Times New Roman" w:eastAsia="Times New Roman" w:cs="Times New Roman"/>
          <w:color w:val="000000"/>
        </w:rPr>
        <w:t xml:space="preserve">2:17ff ............................96</w:t>
        <w:br w:type="textWrapping"/>
      </w:r>
      <w:r>
        <w:rPr>
          <w:rFonts w:ascii="Times New Roman" w:hAnsi="Times New Roman" w:eastAsia="Times New Roman" w:cs="Times New Roman"/>
          <w:color w:val="000000"/>
        </w:rPr>
        <w:t xml:space="preserve">Chapters 3-10 ...........122</w:t>
        <w:br w:type="textWrapping"/>
      </w:r>
      <w:r>
        <w:rPr>
          <w:rFonts w:ascii="Times New Roman" w:hAnsi="Times New Roman" w:eastAsia="Times New Roman" w:cs="Times New Roman"/>
          <w:color w:val="000000"/>
        </w:rPr>
        <w:t xml:space="preserve">3:1.......................113, 123</w:t>
        <w:br w:type="textWrapping"/>
      </w:r>
      <w:r>
        <w:rPr>
          <w:rFonts w:ascii="Times New Roman" w:hAnsi="Times New Roman" w:eastAsia="Times New Roman" w:cs="Times New Roman"/>
          <w:color w:val="000000"/>
        </w:rPr>
        <w:t xml:space="preserve">3:1-9:14 ......................121</w:t>
        <w:br w:type="textWrapping"/>
      </w:r>
      <w:r>
        <w:rPr>
          <w:rFonts w:ascii="Times New Roman" w:hAnsi="Times New Roman" w:eastAsia="Times New Roman" w:cs="Times New Roman"/>
          <w:color w:val="000000"/>
        </w:rPr>
        <w:t xml:space="preserve">3:2-7 ...........................123</w:t>
        <w:br w:type="textWrapping"/>
      </w:r>
      <w:r>
        <w:rPr>
          <w:rFonts w:ascii="Times New Roman" w:hAnsi="Times New Roman" w:eastAsia="Times New Roman" w:cs="Times New Roman"/>
          <w:color w:val="000000"/>
        </w:rPr>
        <w:t xml:space="preserve">5:2, 12.................121, 122</w:t>
        <w:br w:type="textWrapping"/>
      </w:r>
      <w:r>
        <w:rPr>
          <w:rFonts w:ascii="Times New Roman" w:hAnsi="Times New Roman" w:eastAsia="Times New Roman" w:cs="Times New Roman"/>
          <w:color w:val="000000"/>
        </w:rPr>
        <w:t xml:space="preserve">6:1-7:10 ......................123</w:t>
        <w:br w:type="textWrapping"/>
      </w:r>
      <w:r>
        <w:rPr>
          <w:rFonts w:ascii="Times New Roman" w:hAnsi="Times New Roman" w:eastAsia="Times New Roman" w:cs="Times New Roman"/>
          <w:color w:val="000000"/>
        </w:rPr>
        <w:t xml:space="preserve">7:1, 5, 7, 8...........121, 122</w:t>
        <w:br w:type="textWrapping"/>
      </w:r>
      <w:r>
        <w:rPr>
          <w:rFonts w:ascii="Times New Roman" w:hAnsi="Times New Roman" w:eastAsia="Times New Roman" w:cs="Times New Roman"/>
          <w:color w:val="000000"/>
        </w:rPr>
        <w:t xml:space="preserve">8:1, 2, 7.......................126</w:t>
        <w:br w:type="textWrapping"/>
      </w:r>
      <w:r>
        <w:rPr>
          <w:rFonts w:ascii="Times New Roman" w:hAnsi="Times New Roman" w:eastAsia="Times New Roman" w:cs="Times New Roman"/>
          <w:color w:val="000000"/>
        </w:rPr>
        <w:t xml:space="preserve">8:7...............................113</w:t>
        <w:br w:type="textWrapping"/>
      </w:r>
      <w:r>
        <w:rPr>
          <w:rFonts w:ascii="Times New Roman" w:hAnsi="Times New Roman" w:eastAsia="Times New Roman" w:cs="Times New Roman"/>
          <w:color w:val="000000"/>
        </w:rPr>
        <w:t xml:space="preserve">9:10-14 .......................124</w:t>
        <w:br w:type="textWrapping"/>
      </w:r>
      <w:r>
        <w:rPr>
          <w:rFonts w:ascii="Times New Roman" w:hAnsi="Times New Roman" w:eastAsia="Times New Roman" w:cs="Times New Roman"/>
          <w:color w:val="000000"/>
        </w:rPr>
        <w:t xml:space="preserve">10:1-3 .........................113</w:t>
        <w:br w:type="textWrapping"/>
      </w:r>
      <w:r>
        <w:rPr>
          <w:rFonts w:ascii="Times New Roman" w:hAnsi="Times New Roman" w:eastAsia="Times New Roman" w:cs="Times New Roman"/>
          <w:color w:val="000000"/>
        </w:rPr>
        <w:t xml:space="preserve">10:2, 3.........................126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Job</w:t>
      </w:r>
      <w:r>
        <w:rPr>
          <w:rFonts w:ascii="Times New Roman" w:hAnsi="Times New Roman" w:eastAsia="Times New Roman" w:cs="Times New Roman"/>
          <w:color w:val="000000"/>
        </w:rPr>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2:1.................................50</w:t>
        <w:br w:type="textWrapping"/>
      </w:r>
      <w:r>
        <w:rPr>
          <w:rFonts w:ascii="Times New Roman" w:hAnsi="Times New Roman" w:eastAsia="Times New Roman" w:cs="Times New Roman"/>
          <w:color w:val="000000"/>
        </w:rPr>
        <w:t xml:space="preserve">34:20...........................111</w:t>
        <w:br w:type="textWrapping"/>
      </w:r>
      <w:r>
        <w:rPr>
          <w:rFonts w:ascii="Times New Roman" w:hAnsi="Times New Roman" w:eastAsia="Times New Roman" w:cs="Times New Roman"/>
          <w:color w:val="000000"/>
        </w:rPr>
        <w:t xml:space="preserve">38:7...............................50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Psalms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2:6-9 ...........................131</w:t>
        <w:br w:type="textWrapping"/>
      </w:r>
      <w:r>
        <w:rPr>
          <w:rFonts w:ascii="Times New Roman" w:hAnsi="Times New Roman" w:eastAsia="Times New Roman" w:cs="Times New Roman"/>
          <w:color w:val="000000"/>
        </w:rPr>
        <w:t xml:space="preserve">8:4.................................48</w:t>
        <w:br w:type="textWrapping"/>
      </w:r>
      <w:r>
        <w:rPr>
          <w:rFonts w:ascii="Times New Roman" w:hAnsi="Times New Roman" w:eastAsia="Times New Roman" w:cs="Times New Roman"/>
          <w:color w:val="000000"/>
        </w:rPr>
        <w:t xml:space="preserve">8:4-6 .............................33</w:t>
        <w:br w:type="textWrapping"/>
      </w:r>
      <w:r>
        <w:rPr>
          <w:rFonts w:ascii="Times New Roman" w:hAnsi="Times New Roman" w:eastAsia="Times New Roman" w:cs="Times New Roman"/>
          <w:color w:val="000000"/>
        </w:rPr>
        <w:t xml:space="preserve">110:1.............................13</w:t>
        <w:br w:type="textWrapping"/>
      </w:r>
      <w:r>
        <w:rPr>
          <w:rFonts w:ascii="Times New Roman" w:hAnsi="Times New Roman" w:eastAsia="Times New Roman" w:cs="Times New Roman"/>
          <w:color w:val="000000"/>
        </w:rPr>
        <w:t xml:space="preserve">110:1-4 ...........................3</w:t>
        <w:br w:type="textWrapping"/>
      </w:r>
      <w:r>
        <w:rPr>
          <w:rFonts w:ascii="Times New Roman" w:hAnsi="Times New Roman" w:eastAsia="Times New Roman" w:cs="Times New Roman"/>
          <w:color w:val="000000"/>
        </w:rPr>
        <w:t xml:space="preserve">119:62.........................111</w:t>
        <w:br w:type="textWrapping"/>
      </w:r>
      <w:r>
        <w:rPr>
          <w:rFonts w:ascii="Times New Roman" w:hAnsi="Times New Roman" w:eastAsia="Times New Roman" w:cs="Times New Roman"/>
          <w:color w:val="000000"/>
        </w:rPr>
        <w:t xml:space="preserve">135:4...................130, 143</w:t>
        <w:br w:type="textWrapping"/>
      </w:r>
      <w:r>
        <w:rPr>
          <w:rFonts w:ascii="Times New Roman" w:hAnsi="Times New Roman" w:eastAsia="Times New Roman" w:cs="Times New Roman"/>
          <w:color w:val="000000"/>
        </w:rPr>
        <w:t xml:space="preserve">147:19, 20...................107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Ecclesiastes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3:15.............................122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Isaiah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1:4-6 .........................7, 16</w:t>
        <w:br w:type="textWrapping"/>
      </w:r>
      <w:r>
        <w:rPr>
          <w:rFonts w:ascii="Times New Roman" w:hAnsi="Times New Roman" w:eastAsia="Times New Roman" w:cs="Times New Roman"/>
          <w:color w:val="000000"/>
        </w:rPr>
        <w:t xml:space="preserve">1:4-2:5 ..........................21</w:t>
        <w:br w:type="textWrapping"/>
      </w:r>
      <w:r>
        <w:rPr>
          <w:rFonts w:ascii="Times New Roman" w:hAnsi="Times New Roman" w:eastAsia="Times New Roman" w:cs="Times New Roman"/>
          <w:color w:val="000000"/>
        </w:rPr>
        <w:t xml:space="preserve">1:6-19 .............................7</w:t>
        <w:br w:type="textWrapping"/>
      </w:r>
      <w:r>
        <w:rPr>
          <w:rFonts w:ascii="Times New Roman" w:hAnsi="Times New Roman" w:eastAsia="Times New Roman" w:cs="Times New Roman"/>
          <w:color w:val="000000"/>
        </w:rPr>
        <w:t xml:space="preserve">1:19.................................8</w:t>
        <w:br w:type="textWrapping"/>
      </w:r>
      <w:r>
        <w:rPr>
          <w:rFonts w:ascii="Times New Roman" w:hAnsi="Times New Roman" w:eastAsia="Times New Roman" w:cs="Times New Roman"/>
          <w:color w:val="000000"/>
        </w:rPr>
        <w:t xml:space="preserve">1:21-2:5 ........................87</w:t>
        <w:br w:type="textWrapping"/>
      </w:r>
      <w:r>
        <w:rPr>
          <w:rFonts w:ascii="Times New Roman" w:hAnsi="Times New Roman" w:eastAsia="Times New Roman" w:cs="Times New Roman"/>
          <w:color w:val="000000"/>
        </w:rPr>
        <w:t xml:space="preserve">1:25, 26...........................8</w:t>
        <w:br w:type="textWrapping"/>
      </w:r>
      <w:r>
        <w:rPr>
          <w:rFonts w:ascii="Times New Roman" w:hAnsi="Times New Roman" w:eastAsia="Times New Roman" w:cs="Times New Roman"/>
          <w:color w:val="000000"/>
        </w:rPr>
        <w:t xml:space="preserve">2:1-4 ...........................125</w:t>
        <w:br w:type="textWrapping"/>
      </w:r>
      <w:r>
        <w:rPr>
          <w:rFonts w:ascii="Times New Roman" w:hAnsi="Times New Roman" w:eastAsia="Times New Roman" w:cs="Times New Roman"/>
          <w:color w:val="000000"/>
        </w:rPr>
        <w:t xml:space="preserve">2:1-5 ...............................6</w:t>
        <w:br w:type="textWrapping"/>
      </w:r>
      <w:r>
        <w:rPr>
          <w:rFonts w:ascii="Times New Roman" w:hAnsi="Times New Roman" w:eastAsia="Times New Roman" w:cs="Times New Roman"/>
          <w:color w:val="000000"/>
        </w:rPr>
        <w:t xml:space="preserve">2:2-4 ...............................8</w:t>
        <w:br w:type="textWrapping"/>
      </w:r>
      <w:r>
        <w:rPr>
          <w:rFonts w:ascii="Times New Roman" w:hAnsi="Times New Roman" w:eastAsia="Times New Roman" w:cs="Times New Roman"/>
          <w:color w:val="000000"/>
        </w:rPr>
        <w:t xml:space="preserve">6:9, 10...........................36</w:t>
        <w:br w:type="textWrapping"/>
      </w:r>
      <w:r>
        <w:rPr>
          <w:rFonts w:ascii="Times New Roman" w:hAnsi="Times New Roman" w:eastAsia="Times New Roman" w:cs="Times New Roman"/>
          <w:color w:val="000000"/>
        </w:rPr>
        <w:t xml:space="preserve">14:12-17 .......................85</w:t>
        <w:br w:type="textWrapping"/>
      </w:r>
      <w:r>
        <w:rPr>
          <w:rFonts w:ascii="Times New Roman" w:hAnsi="Times New Roman" w:eastAsia="Times New Roman" w:cs="Times New Roman"/>
          <w:color w:val="000000"/>
        </w:rPr>
        <w:t xml:space="preserve">14:13, 14...............90, 168</w:t>
        <w:br w:type="textWrapping"/>
      </w:r>
      <w:r>
        <w:rPr>
          <w:rFonts w:ascii="Times New Roman" w:hAnsi="Times New Roman" w:eastAsia="Times New Roman" w:cs="Times New Roman"/>
          <w:color w:val="000000"/>
        </w:rPr>
        <w:t xml:space="preserve">40:1-5 .............................5</w:t>
        <w:br w:type="textWrapping"/>
      </w:r>
      <w:r>
        <w:rPr>
          <w:rFonts w:ascii="Times New Roman" w:hAnsi="Times New Roman" w:eastAsia="Times New Roman" w:cs="Times New Roman"/>
          <w:color w:val="000000"/>
        </w:rPr>
        <w:t xml:space="preserve">43:1...............................50</w:t>
        <w:br w:type="textWrapping"/>
      </w:r>
      <w:r>
        <w:rPr>
          <w:rFonts w:ascii="Times New Roman" w:hAnsi="Times New Roman" w:eastAsia="Times New Roman" w:cs="Times New Roman"/>
          <w:color w:val="000000"/>
        </w:rPr>
        <w:t xml:space="preserve">43:1-10 ...............117, 118 46:9, 10.........................97 53:1ff ............................16 55:1,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Jeremiah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3:1ff ..............................87</w:t>
        <w:br w:type="textWrapping"/>
      </w:r>
      <w:r>
        <w:rPr>
          <w:rFonts w:ascii="Times New Roman" w:hAnsi="Times New Roman" w:eastAsia="Times New Roman" w:cs="Times New Roman"/>
          <w:color w:val="000000"/>
        </w:rPr>
        <w:t xml:space="preserve">3:1-14 ...........................95</w:t>
        <w:br w:type="textWrapping"/>
      </w:r>
      <w:r>
        <w:rPr>
          <w:rFonts w:ascii="Times New Roman" w:hAnsi="Times New Roman" w:eastAsia="Times New Roman" w:cs="Times New Roman"/>
          <w:color w:val="000000"/>
        </w:rPr>
        <w:t xml:space="preserve">4:23-28 .........................85</w:t>
        <w:br w:type="textWrapping"/>
      </w:r>
      <w:r>
        <w:rPr>
          <w:rFonts w:ascii="Times New Roman" w:hAnsi="Times New Roman" w:eastAsia="Times New Roman" w:cs="Times New Roman"/>
          <w:color w:val="000000"/>
        </w:rPr>
        <w:t xml:space="preserve">7:31.............................163</w:t>
        <w:br w:type="textWrapping"/>
      </w:r>
      <w:r>
        <w:rPr>
          <w:rFonts w:ascii="Times New Roman" w:hAnsi="Times New Roman" w:eastAsia="Times New Roman" w:cs="Times New Roman"/>
          <w:color w:val="000000"/>
        </w:rPr>
        <w:t xml:space="preserve">30:7.......................14,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Ezekiel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9:3.................................95</w:t>
        <w:br w:type="textWrapping"/>
      </w:r>
      <w:r>
        <w:rPr>
          <w:rFonts w:ascii="Times New Roman" w:hAnsi="Times New Roman" w:eastAsia="Times New Roman" w:cs="Times New Roman"/>
          <w:color w:val="000000"/>
        </w:rPr>
        <w:t xml:space="preserve">10:4, 18.........................95</w:t>
        <w:br w:type="textWrapping"/>
      </w:r>
      <w:r>
        <w:rPr>
          <w:rFonts w:ascii="Times New Roman" w:hAnsi="Times New Roman" w:eastAsia="Times New Roman" w:cs="Times New Roman"/>
          <w:color w:val="000000"/>
        </w:rPr>
        <w:t xml:space="preserve">11:22, 23.......................95</w:t>
        <w:br w:type="textWrapping"/>
      </w:r>
      <w:r>
        <w:rPr>
          <w:rFonts w:ascii="Times New Roman" w:hAnsi="Times New Roman" w:eastAsia="Times New Roman" w:cs="Times New Roman"/>
          <w:color w:val="000000"/>
        </w:rPr>
        <w:t xml:space="preserve">28:14-19 .......................85</w:t>
        <w:br w:type="textWrapping"/>
      </w:r>
      <w:r>
        <w:rPr>
          <w:rFonts w:ascii="Times New Roman" w:hAnsi="Times New Roman" w:eastAsia="Times New Roman" w:cs="Times New Roman"/>
          <w:color w:val="000000"/>
        </w:rPr>
        <w:t xml:space="preserve">36:16-28 .....................126</w:t>
        <w:br w:type="textWrapping"/>
      </w:r>
      <w:r>
        <w:rPr>
          <w:rFonts w:ascii="Times New Roman" w:hAnsi="Times New Roman" w:eastAsia="Times New Roman" w:cs="Times New Roman"/>
          <w:color w:val="000000"/>
        </w:rPr>
        <w:t xml:space="preserve">36:24-38 .........................6</w:t>
        <w:br w:type="textWrapping"/>
      </w:r>
      <w:r>
        <w:rPr>
          <w:rFonts w:ascii="Times New Roman" w:hAnsi="Times New Roman" w:eastAsia="Times New Roman" w:cs="Times New Roman"/>
          <w:color w:val="000000"/>
        </w:rPr>
        <w:t xml:space="preserve">37:1-10 .................34, 142</w:t>
        <w:br w:type="textWrapping"/>
      </w:r>
      <w:r>
        <w:rPr>
          <w:rFonts w:ascii="Times New Roman" w:hAnsi="Times New Roman" w:eastAsia="Times New Roman" w:cs="Times New Roman"/>
          <w:color w:val="000000"/>
        </w:rPr>
        <w:t xml:space="preserve">37:21-28 .........................6</w:t>
        <w:br w:type="textWrapping"/>
      </w:r>
      <w:r>
        <w:rPr>
          <w:rFonts w:ascii="Times New Roman" w:hAnsi="Times New Roman" w:eastAsia="Times New Roman" w:cs="Times New Roman"/>
          <w:color w:val="000000"/>
        </w:rPr>
        <w:t xml:space="preserve">39:25-29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Daniel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2:33-35, 40-45 ............124</w:t>
        <w:br w:type="textWrapping"/>
      </w:r>
      <w:r>
        <w:rPr>
          <w:rFonts w:ascii="Times New Roman" w:hAnsi="Times New Roman" w:eastAsia="Times New Roman" w:cs="Times New Roman"/>
          <w:color w:val="000000"/>
        </w:rPr>
        <w:t xml:space="preserve">4:10-12, 20-22 ..............67</w:t>
        <w:br w:type="textWrapping"/>
      </w:r>
      <w:r>
        <w:rPr>
          <w:rFonts w:ascii="Times New Roman" w:hAnsi="Times New Roman" w:eastAsia="Times New Roman" w:cs="Times New Roman"/>
          <w:color w:val="000000"/>
        </w:rPr>
        <w:t xml:space="preserve">4:17-26 .......................124</w:t>
        <w:br w:type="textWrapping"/>
      </w:r>
      <w:r>
        <w:rPr>
          <w:rFonts w:ascii="Times New Roman" w:hAnsi="Times New Roman" w:eastAsia="Times New Roman" w:cs="Times New Roman"/>
          <w:color w:val="000000"/>
        </w:rPr>
        <w:t xml:space="preserve">5:18-28 .......................124</w:t>
        <w:br w:type="textWrapping"/>
      </w:r>
      <w:r>
        <w:rPr>
          <w:rFonts w:ascii="Times New Roman" w:hAnsi="Times New Roman" w:eastAsia="Times New Roman" w:cs="Times New Roman"/>
          <w:color w:val="000000"/>
        </w:rPr>
        <w:t xml:space="preserve">7:7-12, 23-38 ..............124</w:t>
        <w:br w:type="textWrapping"/>
      </w:r>
      <w:r>
        <w:rPr>
          <w:rFonts w:ascii="Times New Roman" w:hAnsi="Times New Roman" w:eastAsia="Times New Roman" w:cs="Times New Roman"/>
          <w:color w:val="000000"/>
        </w:rPr>
        <w:t xml:space="preserve">7:13, 14.............13, 33, 48</w:t>
        <w:br w:type="textWrapping"/>
      </w:r>
      <w:r>
        <w:rPr>
          <w:rFonts w:ascii="Times New Roman" w:hAnsi="Times New Roman" w:eastAsia="Times New Roman" w:cs="Times New Roman"/>
          <w:color w:val="000000"/>
        </w:rPr>
        <w:t xml:space="preserve">9:24-27 ...............137, 156</w:t>
        <w:br w:type="textWrapping"/>
      </w:r>
      <w:r>
        <w:rPr>
          <w:rFonts w:ascii="Times New Roman" w:hAnsi="Times New Roman" w:eastAsia="Times New Roman" w:cs="Times New Roman"/>
          <w:color w:val="000000"/>
        </w:rPr>
        <w:t xml:space="preserve">9:27.............................124</w:t>
        <w:br w:type="textWrapping"/>
      </w:r>
      <w:r>
        <w:rPr>
          <w:rFonts w:ascii="Times New Roman" w:hAnsi="Times New Roman" w:eastAsia="Times New Roman" w:cs="Times New Roman"/>
          <w:color w:val="000000"/>
        </w:rPr>
        <w:t xml:space="preserve">12:11-13 .....................156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Hosea</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1:9...............................118</w:t>
        <w:br w:type="textWrapping"/>
      </w:r>
      <w:r>
        <w:rPr>
          <w:rFonts w:ascii="Times New Roman" w:hAnsi="Times New Roman" w:eastAsia="Times New Roman" w:cs="Times New Roman"/>
          <w:color w:val="000000"/>
        </w:rPr>
        <w:t xml:space="preserve">2:2, 3.............................87</w:t>
        <w:br w:type="textWrapping"/>
      </w:r>
      <w:r>
        <w:rPr>
          <w:rFonts w:ascii="Times New Roman" w:hAnsi="Times New Roman" w:eastAsia="Times New Roman" w:cs="Times New Roman"/>
          <w:color w:val="000000"/>
        </w:rPr>
        <w:t xml:space="preserve">5:13, 14.........................19</w:t>
        <w:br w:type="textWrapping"/>
      </w:r>
      <w:r>
        <w:rPr>
          <w:rFonts w:ascii="Times New Roman" w:hAnsi="Times New Roman" w:eastAsia="Times New Roman" w:cs="Times New Roman"/>
          <w:color w:val="000000"/>
        </w:rPr>
        <w:t xml:space="preserve">5:15-6:2 ..............9, 16, 18</w:t>
        <w:br w:type="textWrapping"/>
      </w:r>
      <w:r>
        <w:rPr>
          <w:rFonts w:ascii="Times New Roman" w:hAnsi="Times New Roman" w:eastAsia="Times New Roman" w:cs="Times New Roman"/>
          <w:color w:val="000000"/>
        </w:rPr>
        <w:t xml:space="preserve">6:1, 2.............................21</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8:7.................................42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14:1ff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Joel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1:7...........................29, 67</w:t>
        <w:br w:type="textWrapping"/>
      </w:r>
      <w:r>
        <w:rPr>
          <w:rFonts w:ascii="Times New Roman" w:hAnsi="Times New Roman" w:eastAsia="Times New Roman" w:cs="Times New Roman"/>
          <w:color w:val="000000"/>
        </w:rPr>
        <w:t xml:space="preserve">3:12-21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Amos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4:4, 5.............................72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Jonah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1:3-15 ...........................20</w:t>
        <w:br w:type="textWrapping"/>
      </w:r>
      <w:r>
        <w:rPr>
          <w:rFonts w:ascii="Times New Roman" w:hAnsi="Times New Roman" w:eastAsia="Times New Roman" w:cs="Times New Roman"/>
          <w:color w:val="000000"/>
        </w:rPr>
        <w:t xml:space="preserve">1:12...............................12</w:t>
        <w:br w:type="textWrapping"/>
      </w:r>
      <w:r>
        <w:rPr>
          <w:rFonts w:ascii="Times New Roman" w:hAnsi="Times New Roman" w:eastAsia="Times New Roman" w:cs="Times New Roman"/>
          <w:color w:val="000000"/>
        </w:rPr>
        <w:t xml:space="preserve">1:17-2:10 ......................20</w:t>
        <w:br w:type="textWrapping"/>
      </w:r>
      <w:r>
        <w:rPr>
          <w:rFonts w:ascii="Times New Roman" w:hAnsi="Times New Roman" w:eastAsia="Times New Roman" w:cs="Times New Roman"/>
          <w:color w:val="000000"/>
        </w:rPr>
        <w:t xml:space="preserve">2:2-10 ...........................16</w:t>
        <w:br w:type="textWrapping"/>
      </w:r>
      <w:r>
        <w:rPr>
          <w:rFonts w:ascii="Times New Roman" w:hAnsi="Times New Roman" w:eastAsia="Times New Roman" w:cs="Times New Roman"/>
          <w:color w:val="000000"/>
        </w:rPr>
        <w:t xml:space="preserve">2:9...............................102</w:t>
        <w:br w:type="textWrapping"/>
      </w:r>
      <w:r>
        <w:rPr>
          <w:rFonts w:ascii="Times New Roman" w:hAnsi="Times New Roman" w:eastAsia="Times New Roman" w:cs="Times New Roman"/>
          <w:color w:val="000000"/>
        </w:rPr>
        <w:t xml:space="preserve">2:10...............................12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Zechariah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1:14, 15.........................17 13:8, 23, 24, 26.............44 21:19, 20.......................30 </w:t>
      </w:r>
      <w:r>
        <w:rPr>
          <w:rFonts w:ascii="Times New Roman" w:hAnsi="Times New Roman" w:eastAsia="Times New Roman" w:cs="Times New Roman"/>
          <w:i/>
          <w:color w:val="000000"/>
        </w:rPr>
        <w:t xml:space="preserve">John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13:10-17 .........................2 21:33-43 .................13, 21 1:7-2:2 ........................142 13:10-33 .......................31 ........................30, 77, 130 4:22.............................102 13:11...............................1 ....................153, 155, 176 5:24.........................34, 90 13:11, 19, 24...............171 21:33-46 .................6, 165 ............................102, 142 13:15.............................36 21:43.........10, 30, 47, 129 6:70...............................54 13:15, 16.......................37 22:1-14 .......................111 8:12.............................164 13:18-33 .......................12 22:2-14 ...............152, 153 8:31, 37, 39-44 .............54 13:19-23 .......................34 22:10-12 .....................154 8:37.............................117 13:19-23, 52 .................47 22:14...........................177 9:14, 33, 34.................120 13:19-24, 31, 33 ...........74 23:1-39 .........................21 9:22...............................39 13:21.............................39 23:2...........................9, 54 12:9-11 .......................120 13:24, 25.......................48 23:13.............24, 120, 164 13:8-10 .......................108 13:24, 27.......................33 23:13, 14.......................54 15:1-6 ...................55, 163 13:24-30 .......................43 23:13, 15.......................36 15:6.............................169 13:24-30, 36-43 ..........173 23:15, 33.............163, 169 19:5-14 .......................120 13:24, 31, 33.................45 23:19.............................34 19:30...........................142 13:28-30, 41 .................56 23:20-23 .......................35</w:t>
        <w:br w:type="textWrapping"/>
      </w:r>
      <w:r>
        <w:rPr>
          <w:rFonts w:ascii="Times New Roman" w:hAnsi="Times New Roman" w:eastAsia="Times New Roman" w:cs="Times New Roman"/>
          <w:color w:val="000000"/>
        </w:rPr>
        <w:t xml:space="preserve">13:30, 38, 40-43 ...........55 23:31-36 .....................120 </w:t>
      </w:r>
      <w:r>
        <w:rPr>
          <w:rFonts w:ascii="Times New Roman" w:hAnsi="Times New Roman" w:eastAsia="Times New Roman" w:cs="Times New Roman"/>
          <w:i/>
          <w:color w:val="000000"/>
        </w:rPr>
        <w:t xml:space="preserve">Acts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13:30, 40, 41...............157 23:34-37 .....................118 1:6...................................6 13:31, 32.......................57 23:37-39 .......................16 1:9.................................13 13:31-33 .....................173 23:38.......................11, 15 2:1ff ............................154 13:32...............58, 70, 180 24:15ff ........................124 4:1-21 .........................120 13:32, 33.....................180 24:29-31 .....................126 4:17-21 .......................154 13:33.................37, 71, 73 24:32.............................68 5:17-40 .......................120 ................82, 92, 134, 176 24:45-51 ...............55, 133 5:40, 41.......................154 13:36, 44, 45.................12 25:6.............................111 6:7.................................95 13:36-48 .......................31 25:14-30 .....................133 7:51, 52.......................118 13:37, 38, 40-43 ...........44 25:19ff ..........................55 7:51-60 .......................120 13:37, 38-50 .................33 25:21, 23.................40, 42 7:54-60 .......................154 13:37-39, 41 .................48 25:30...........................164 9:15...............................60 13:38.......................52, 54 25:41...............85, 89, 168 9:20-22 ...........................1 ......................55, 104, 130</w:t>
      </w:r>
      <w:r>
        <w:rPr>
          <w:rFonts w:ascii="Times New Roman" w:hAnsi="Times New Roman" w:eastAsia="Times New Roman" w:cs="Times New Roman"/>
          <w:i/>
          <w:color w:val="000000"/>
          <w:position w:val="-6"/>
        </w:rPr>
        <w:t xml:space="preserve">Mark</w:t>
      </w:r>
      <w:r>
        <w:rPr>
          <w:rFonts w:ascii="Times New Roman" w:hAnsi="Times New Roman" w:eastAsia="Times New Roman" w:cs="Times New Roman"/>
          <w:color w:val="000000"/>
        </w:rPr>
        <w:t xml:space="preserve"> 14:22.............................95 13:41, 42.....................162 15:14.....................13, 101 13:42, 50.............163, 165 4:13-20 .........................34 ....................120, 155, 177 13:43...........................170 9:43, 45, 47.................163 15:14-18 .....................128 13:44.............15, 127, 132 11:13, 14, 20, 21...........30 18:18-21, 24-26 ............77 13:44, 45, 47.................45</w:t>
      </w:r>
      <w:r>
        <w:rPr>
          <w:rFonts w:ascii="Times New Roman" w:hAnsi="Times New Roman" w:eastAsia="Times New Roman" w:cs="Times New Roman"/>
          <w:i/>
          <w:color w:val="000000"/>
          <w:position w:val="-6"/>
        </w:rPr>
        <w:t xml:space="preserve">Luke</w:t>
      </w:r>
      <w:r>
        <w:rPr>
          <w:rFonts w:ascii="Times New Roman" w:hAnsi="Times New Roman" w:eastAsia="Times New Roman" w:cs="Times New Roman"/>
          <w:color w:val="000000"/>
        </w:rPr>
        <w:t xml:space="preserve"> 19:1-7, 10ff ...................77 13:44-46 .....................143 20:20.............................77 13:45, 46.....................141 1:27, 31-33 .................149 20:20-32 .....................105 13:47-50 .....................155 3:38...............................50 20:24-32 .......................79 13:48, 49.....................157 5:36-39 ...........................2 20:28...........................147 ............................158, 161 8:4-15 ...........................34 20:29, 30.......................54 13:52...................171, 172 8:14...............................39 20:29-32 .......................60 15:1ff ......................36, 54 9:62...............40, 103, 146 20:30.............................63 15:14.............................56 10:1ff ..........................120 20:31.............................77 15:24...........................130 10:18...........................121 20:32.............................40 16:1ff ......................36, 54 12:5.............................163 28:28...........................160 16:6, 11, 12...................73 12:42-46 .....................133</w:t>
        <w:br w:type="textWrapping"/>
      </w:r>
      <w:r>
        <w:rPr>
          <w:rFonts w:ascii="Times New Roman" w:hAnsi="Times New Roman" w:eastAsia="Times New Roman" w:cs="Times New Roman"/>
          <w:color w:val="000000"/>
        </w:rPr>
        <w:t xml:space="preserve">16:13-16 .................33, 48 17:32...................103, 146 </w:t>
      </w:r>
      <w:r>
        <w:rPr>
          <w:rFonts w:ascii="Times New Roman" w:hAnsi="Times New Roman" w:eastAsia="Times New Roman" w:cs="Times New Roman"/>
          <w:i/>
          <w:color w:val="000000"/>
        </w:rPr>
        <w:t xml:space="preserve">Romans</w:t>
      </w:r>
      <w:r>
        <w:rPr>
          <w:rFonts w:ascii="Times New Roman" w:hAnsi="Times New Roman" w:eastAsia="Times New Roman" w:cs="Times New Roman"/>
          <w:color w:val="000000"/>
        </w:rPr>
        <w:t xml:space="preserve"> 16:16-19 .....................154 17:32, 33.......................40 1:13, 16.......................160 16:21-23 .......................54 18:8.............................128 2:9, 10.........................160 16:24-17:5 ..................133 19:11-27 ...............42, 133 8:12, 13.......................169 16:28-17:5 ..................181 19:12ff ..........................13 8:13.......................41, 166 17:1-5 .............................9 19:15-18 .......................28 8:14...............................49 18:9.............................163 21:20ff ........................124 8:14-16, 23 ...................51 20:21-23 .......................41 21:20-24 .......................20 8:14-17, 19, 23 .............52 21:9-15 .......................149 21:29.............................68 8:16-23 .........................49 21:18, 19.................29, 68 23:46...........................143 8:17...............................34 21:18, 19, 43...........48, 53 24:16, 31.......................37 8:17-31 .......................131 8:20-22 ...............136, 150 11:5.....................156, 177 11:25...........................101 16:25.............................60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FF0000"/>
        </w:rPr>
      </w:pPr>
      <w:r>
        <w:rPr>
          <w:rFonts w:ascii="Times New Roman" w:hAnsi="Times New Roman" w:eastAsia="Times New Roman" w:cs="Times New Roman"/>
          <w:color w:val="FF0000"/>
        </w:rPr>
        <w:t xml:space="preserve">13:8...............................20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i/>
          <w:color w:val="FF0000"/>
        </w:rPr>
        <w:t xml:space="preserve">Malachi</w:t>
      </w:r>
      <w:r>
        <w:rPr>
          <w:rFonts w:ascii="Times New Roman" w:hAnsi="Times New Roman" w:eastAsia="Times New Roman" w:cs="Times New Roman"/>
          <w:color w:val="FF0000"/>
        </w:rPr>
        <w:br w:type="textWrapping"/>
      </w:r>
      <w:r>
        <w:rPr>
          <w:rFonts w:ascii="Times New Roman" w:hAnsi="Times New Roman" w:eastAsia="Times New Roman" w:cs="Times New Roman"/>
          <w:color w:val="FF0000"/>
        </w:rPr>
        <w:t xml:space="preserve">4:1, 2.............................20</w:t>
        <w:br w:type="textWrapping"/>
      </w:r>
      <w:r>
        <w:rPr>
          <w:rFonts w:ascii="Times New Roman" w:hAnsi="Times New Roman" w:eastAsia="Times New Roman" w:cs="Times New Roman"/>
          <w:color w:val="FF0000"/>
        </w:rPr>
        <w:t xml:space="preserve">4:1-6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i/>
          <w:color w:val="FF0000"/>
        </w:rPr>
        <w:t xml:space="preserve">Matthew</w:t>
      </w:r>
      <w:r>
        <w:rPr>
          <w:rFonts w:ascii="Times New Roman" w:hAnsi="Times New Roman" w:eastAsia="Times New Roman" w:cs="Times New Roman"/>
          <w:color w:val="FF0000"/>
        </w:rPr>
        <w:br w:type="textWrapping"/>
      </w:r>
      <w:r>
        <w:rPr>
          <w:rFonts w:ascii="Times New Roman" w:hAnsi="Times New Roman" w:eastAsia="Times New Roman" w:cs="Times New Roman"/>
          <w:color w:val="FF0000"/>
        </w:rPr>
        <w:t xml:space="preserve">Chapters 3-7 ...............24</w:t>
        <w:br w:type="textWrapping"/>
      </w:r>
      <w:r>
        <w:rPr>
          <w:rFonts w:ascii="Times New Roman" w:hAnsi="Times New Roman" w:eastAsia="Times New Roman" w:cs="Times New Roman"/>
          <w:color w:val="FF0000"/>
        </w:rPr>
        <w:t xml:space="preserve">Chapters 3-12 .............35</w:t>
        <w:br w:type="textWrapping"/>
      </w:r>
      <w:r>
        <w:rPr>
          <w:rFonts w:ascii="Times New Roman" w:hAnsi="Times New Roman" w:eastAsia="Times New Roman" w:cs="Times New Roman"/>
          <w:color w:val="FF0000"/>
        </w:rPr>
        <w:t xml:space="preserve">3:1ff ............................119</w:t>
        <w:br w:type="textWrapping"/>
      </w:r>
      <w:r>
        <w:rPr>
          <w:rFonts w:ascii="Times New Roman" w:hAnsi="Times New Roman" w:eastAsia="Times New Roman" w:cs="Times New Roman"/>
          <w:color w:val="FF0000"/>
        </w:rPr>
        <w:t xml:space="preserve">3:2.................................47</w:t>
        <w:br w:type="textWrapping"/>
      </w:r>
      <w:r>
        <w:rPr>
          <w:rFonts w:ascii="Times New Roman" w:hAnsi="Times New Roman" w:eastAsia="Times New Roman" w:cs="Times New Roman"/>
          <w:color w:val="FF0000"/>
        </w:rPr>
        <w:t xml:space="preserve">3:2, 3...............................5</w:t>
        <w:br w:type="textWrapping"/>
      </w:r>
      <w:r>
        <w:rPr>
          <w:rFonts w:ascii="Times New Roman" w:hAnsi="Times New Roman" w:eastAsia="Times New Roman" w:cs="Times New Roman"/>
          <w:color w:val="FF0000"/>
        </w:rPr>
        <w:t xml:space="preserve">3:3...................................4</w:t>
        <w:br w:type="textWrapping"/>
      </w:r>
      <w:r>
        <w:rPr>
          <w:rFonts w:ascii="Times New Roman" w:hAnsi="Times New Roman" w:eastAsia="Times New Roman" w:cs="Times New Roman"/>
          <w:color w:val="FF0000"/>
        </w:rPr>
        <w:t xml:space="preserve">3:12.............................111</w:t>
        <w:br w:type="textWrapping"/>
      </w:r>
      <w:r>
        <w:rPr>
          <w:rFonts w:ascii="Times New Roman" w:hAnsi="Times New Roman" w:eastAsia="Times New Roman" w:cs="Times New Roman"/>
          <w:color w:val="FF0000"/>
        </w:rPr>
        <w:t xml:space="preserve">3:21.............................170</w:t>
        <w:br w:type="textWrapping"/>
      </w:r>
      <w:r>
        <w:rPr>
          <w:rFonts w:ascii="Times New Roman" w:hAnsi="Times New Roman" w:eastAsia="Times New Roman" w:cs="Times New Roman"/>
          <w:color w:val="FF0000"/>
        </w:rPr>
        <w:t xml:space="preserve">4:4.................................74</w:t>
        <w:br w:type="textWrapping"/>
      </w:r>
      <w:r>
        <w:rPr>
          <w:rFonts w:ascii="Times New Roman" w:hAnsi="Times New Roman" w:eastAsia="Times New Roman" w:cs="Times New Roman"/>
          <w:color w:val="FF0000"/>
        </w:rPr>
        <w:t xml:space="preserve">4:12, 17-25 .....................6</w:t>
        <w:br w:type="textWrapping"/>
      </w:r>
      <w:r>
        <w:rPr>
          <w:rFonts w:ascii="Times New Roman" w:hAnsi="Times New Roman" w:eastAsia="Times New Roman" w:cs="Times New Roman"/>
          <w:color w:val="FF0000"/>
        </w:rPr>
        <w:t xml:space="preserve">4:17.......................47, 120</w:t>
        <w:br w:type="textWrapping"/>
      </w:r>
      <w:r>
        <w:rPr>
          <w:rFonts w:ascii="Times New Roman" w:hAnsi="Times New Roman" w:eastAsia="Times New Roman" w:cs="Times New Roman"/>
          <w:color w:val="FF0000"/>
        </w:rPr>
        <w:t xml:space="preserve">4:17-25 .......................130</w:t>
        <w:br w:type="textWrapping"/>
      </w:r>
      <w:r>
        <w:rPr>
          <w:rFonts w:ascii="Times New Roman" w:hAnsi="Times New Roman" w:eastAsia="Times New Roman" w:cs="Times New Roman"/>
          <w:color w:val="FF0000"/>
        </w:rPr>
        <w:t xml:space="preserve">5:22, 29, 30.........163, 169</w:t>
        <w:br w:type="textWrapping"/>
      </w:r>
      <w:r>
        <w:rPr>
          <w:rFonts w:ascii="Times New Roman" w:hAnsi="Times New Roman" w:eastAsia="Times New Roman" w:cs="Times New Roman"/>
          <w:color w:val="FF0000"/>
        </w:rPr>
        <w:t xml:space="preserve">6:33...............................47</w:t>
        <w:br w:type="textWrapping"/>
      </w:r>
      <w:r>
        <w:rPr>
          <w:rFonts w:ascii="Times New Roman" w:hAnsi="Times New Roman" w:eastAsia="Times New Roman" w:cs="Times New Roman"/>
          <w:color w:val="FF0000"/>
        </w:rPr>
        <w:t xml:space="preserve">7:13-23 .........................63</w:t>
        <w:br w:type="textWrapping"/>
      </w:r>
      <w:r>
        <w:rPr>
          <w:rFonts w:ascii="Times New Roman" w:hAnsi="Times New Roman" w:eastAsia="Times New Roman" w:cs="Times New Roman"/>
          <w:color w:val="FF0000"/>
        </w:rPr>
        <w:t xml:space="preserve">7:15-20 .........................49</w:t>
        <w:br w:type="textWrapping"/>
      </w:r>
      <w:r>
        <w:rPr>
          <w:rFonts w:ascii="Times New Roman" w:hAnsi="Times New Roman" w:eastAsia="Times New Roman" w:cs="Times New Roman"/>
          <w:color w:val="FF0000"/>
        </w:rPr>
        <w:t xml:space="preserve">Chapters 8ff ................24</w:t>
        <w:br w:type="textWrapping"/>
      </w:r>
      <w:r>
        <w:rPr>
          <w:rFonts w:ascii="Times New Roman" w:hAnsi="Times New Roman" w:eastAsia="Times New Roman" w:cs="Times New Roman"/>
          <w:color w:val="FF0000"/>
        </w:rPr>
        <w:t xml:space="preserve">8:12.............................164</w:t>
        <w:br w:type="textWrapping"/>
      </w:r>
      <w:r>
        <w:rPr>
          <w:rFonts w:ascii="Times New Roman" w:hAnsi="Times New Roman" w:eastAsia="Times New Roman" w:cs="Times New Roman"/>
          <w:color w:val="FF0000"/>
        </w:rPr>
        <w:t xml:space="preserve">9:34...............................10</w:t>
        <w:br w:type="textWrapping"/>
      </w:r>
      <w:r>
        <w:rPr>
          <w:rFonts w:ascii="Times New Roman" w:hAnsi="Times New Roman" w:eastAsia="Times New Roman" w:cs="Times New Roman"/>
          <w:color w:val="FF0000"/>
        </w:rPr>
        <w:t xml:space="preserve">10:1ff ..........................120</w:t>
        <w:br w:type="textWrapping"/>
      </w:r>
      <w:r>
        <w:rPr>
          <w:rFonts w:ascii="Times New Roman" w:hAnsi="Times New Roman" w:eastAsia="Times New Roman" w:cs="Times New Roman"/>
          <w:color w:val="FF0000"/>
        </w:rPr>
        <w:t xml:space="preserve">10:1-8 .............................8</w:t>
        <w:br w:type="textWrapping"/>
      </w:r>
      <w:r>
        <w:rPr>
          <w:rFonts w:ascii="Times New Roman" w:hAnsi="Times New Roman" w:eastAsia="Times New Roman" w:cs="Times New Roman"/>
          <w:color w:val="FF0000"/>
        </w:rPr>
        <w:t xml:space="preserve">10:5, 6.........................130</w:t>
        <w:br w:type="textWrapping"/>
      </w:r>
      <w:r>
        <w:rPr>
          <w:rFonts w:ascii="Times New Roman" w:hAnsi="Times New Roman" w:eastAsia="Times New Roman" w:cs="Times New Roman"/>
          <w:color w:val="FF0000"/>
        </w:rPr>
        <w:t xml:space="preserve">10:6...............................11</w:t>
        <w:br w:type="textWrapping"/>
      </w:r>
      <w:r>
        <w:rPr>
          <w:rFonts w:ascii="Times New Roman" w:hAnsi="Times New Roman" w:eastAsia="Times New Roman" w:cs="Times New Roman"/>
          <w:color w:val="FF0000"/>
        </w:rPr>
        <w:t xml:space="preserve">10:7...............................47</w:t>
        <w:br w:type="textWrapping"/>
      </w:r>
      <w:r>
        <w:rPr>
          <w:rFonts w:ascii="Times New Roman" w:hAnsi="Times New Roman" w:eastAsia="Times New Roman" w:cs="Times New Roman"/>
          <w:color w:val="FF0000"/>
        </w:rPr>
        <w:t xml:space="preserve">10:28...........................163</w:t>
        <w:br w:type="textWrapping"/>
      </w:r>
      <w:r>
        <w:rPr>
          <w:rFonts w:ascii="Times New Roman" w:hAnsi="Times New Roman" w:eastAsia="Times New Roman" w:cs="Times New Roman"/>
          <w:color w:val="FF0000"/>
        </w:rPr>
        <w:t xml:space="preserve">11:12.............................47</w:t>
        <w:br w:type="textWrapping"/>
      </w:r>
      <w:r>
        <w:rPr>
          <w:rFonts w:ascii="Times New Roman" w:hAnsi="Times New Roman" w:eastAsia="Times New Roman" w:cs="Times New Roman"/>
          <w:color w:val="FF0000"/>
        </w:rPr>
        <w:t xml:space="preserve">11:13, 14.........................4</w:t>
        <w:br w:type="textWrapping"/>
      </w:r>
      <w:r>
        <w:rPr>
          <w:rFonts w:ascii="Times New Roman" w:hAnsi="Times New Roman" w:eastAsia="Times New Roman" w:cs="Times New Roman"/>
          <w:color w:val="FF0000"/>
        </w:rPr>
        <w:t xml:space="preserve">Chapter 12 ........6, 21, 24</w:t>
        <w:br w:type="textWrapping"/>
      </w:r>
      <w:r>
        <w:rPr>
          <w:rFonts w:ascii="Times New Roman" w:hAnsi="Times New Roman" w:eastAsia="Times New Roman" w:cs="Times New Roman"/>
          <w:color w:val="FF0000"/>
        </w:rPr>
        <w:t xml:space="preserve">12:9-14, 22, 24 ...............9</w:t>
        <w:br w:type="textWrapping"/>
      </w:r>
      <w:r>
        <w:rPr>
          <w:rFonts w:ascii="Times New Roman" w:hAnsi="Times New Roman" w:eastAsia="Times New Roman" w:cs="Times New Roman"/>
          <w:color w:val="FF0000"/>
        </w:rPr>
        <w:t xml:space="preserve">12:9-32 .........................36</w:t>
        <w:br w:type="textWrapping"/>
      </w:r>
      <w:r>
        <w:rPr>
          <w:rFonts w:ascii="Times New Roman" w:hAnsi="Times New Roman" w:eastAsia="Times New Roman" w:cs="Times New Roman"/>
          <w:color w:val="FF0000"/>
        </w:rPr>
        <w:t xml:space="preserve">12:10-14, 22 ...................9</w:t>
        <w:br w:type="textWrapping"/>
      </w:r>
      <w:r>
        <w:rPr>
          <w:rFonts w:ascii="Times New Roman" w:hAnsi="Times New Roman" w:eastAsia="Times New Roman" w:cs="Times New Roman"/>
          <w:color w:val="FF0000"/>
        </w:rPr>
        <w:t xml:space="preserve">12:14, 22-24 ...............120</w:t>
        <w:br w:type="textWrapping"/>
      </w:r>
      <w:r>
        <w:rPr>
          <w:rFonts w:ascii="Times New Roman" w:hAnsi="Times New Roman" w:eastAsia="Times New Roman" w:cs="Times New Roman"/>
          <w:color w:val="FF0000"/>
        </w:rPr>
        <w:t xml:space="preserve">12:14-23 .......................11</w:t>
        <w:br w:type="textWrapping"/>
      </w:r>
      <w:r>
        <w:rPr>
          <w:rFonts w:ascii="Times New Roman" w:hAnsi="Times New Roman" w:eastAsia="Times New Roman" w:cs="Times New Roman"/>
          <w:color w:val="FF0000"/>
        </w:rPr>
        <w:t xml:space="preserve">12:24, 31, 32, 38...........10</w:t>
        <w:br w:type="textWrapping"/>
      </w:r>
      <w:r>
        <w:rPr>
          <w:rFonts w:ascii="Times New Roman" w:hAnsi="Times New Roman" w:eastAsia="Times New Roman" w:cs="Times New Roman"/>
          <w:color w:val="FF0000"/>
        </w:rPr>
        <w:t xml:space="preserve">12:24-32 .......................15</w:t>
        <w:br w:type="textWrapping"/>
      </w:r>
      <w:r>
        <w:rPr>
          <w:rFonts w:ascii="Times New Roman" w:hAnsi="Times New Roman" w:eastAsia="Times New Roman" w:cs="Times New Roman"/>
          <w:color w:val="FF0000"/>
        </w:rPr>
        <w:t xml:space="preserve">12:39-45 .......................11</w:t>
        <w:br w:type="textWrapping"/>
      </w:r>
      <w:r>
        <w:rPr>
          <w:rFonts w:ascii="Times New Roman" w:hAnsi="Times New Roman" w:eastAsia="Times New Roman" w:cs="Times New Roman"/>
          <w:color w:val="FF0000"/>
        </w:rPr>
        <w:t xml:space="preserve">12:43-45 .................15, 16</w:t>
        <w:br w:type="textWrapping"/>
      </w:r>
      <w:r>
        <w:rPr>
          <w:rFonts w:ascii="Times New Roman" w:hAnsi="Times New Roman" w:eastAsia="Times New Roman" w:cs="Times New Roman"/>
          <w:color w:val="FF0000"/>
        </w:rPr>
        <w:t xml:space="preserve">Chapter 13 ........6, 21, 37</w:t>
        <w:br w:type="textWrapping"/>
      </w:r>
      <w:r>
        <w:rPr>
          <w:rFonts w:ascii="Times New Roman" w:hAnsi="Times New Roman" w:eastAsia="Times New Roman" w:cs="Times New Roman"/>
          <w:color w:val="FF0000"/>
        </w:rPr>
        <w:t xml:space="preserve">........62, 84, 130, 136, 180</w:t>
        <w:br w:type="textWrapping"/>
      </w:r>
      <w:r>
        <w:rPr>
          <w:rFonts w:ascii="Times New Roman" w:hAnsi="Times New Roman" w:eastAsia="Times New Roman" w:cs="Times New Roman"/>
          <w:color w:val="FF0000"/>
        </w:rPr>
        <w:t xml:space="preserve">13:1.........................11, 16</w:t>
        <w:br w:type="textWrapping"/>
      </w:r>
      <w:r>
        <w:rPr>
          <w:rFonts w:ascii="Times New Roman" w:hAnsi="Times New Roman" w:eastAsia="Times New Roman" w:cs="Times New Roman"/>
          <w:color w:val="FF0000"/>
        </w:rPr>
        <w:t xml:space="preserve">13:1-3 .......................1, 15</w:t>
        <w:br w:type="textWrapping"/>
      </w:r>
      <w:r>
        <w:rPr>
          <w:rFonts w:ascii="Times New Roman" w:hAnsi="Times New Roman" w:eastAsia="Times New Roman" w:cs="Times New Roman"/>
          <w:color w:val="FF0000"/>
        </w:rPr>
        <w:t xml:space="preserve">13:1-3, 36 ...................127</w:t>
        <w:br w:type="textWrapping"/>
      </w:r>
      <w:r>
        <w:rPr>
          <w:rFonts w:ascii="Times New Roman" w:hAnsi="Times New Roman" w:eastAsia="Times New Roman" w:cs="Times New Roman"/>
          <w:color w:val="FF0000"/>
        </w:rPr>
        <w:t xml:space="preserve">13:1, 8, 11.....................31</w:t>
        <w:br w:type="textWrapping"/>
      </w:r>
      <w:r>
        <w:rPr>
          <w:rFonts w:ascii="Times New Roman" w:hAnsi="Times New Roman" w:eastAsia="Times New Roman" w:cs="Times New Roman"/>
          <w:color w:val="FF0000"/>
        </w:rPr>
        <w:t xml:space="preserve">13:3-8, 18-23 ..............172</w:t>
        <w:br w:type="textWrapping"/>
      </w:r>
      <w:r>
        <w:rPr>
          <w:rFonts w:ascii="Times New Roman" w:hAnsi="Times New Roman" w:eastAsia="Times New Roman" w:cs="Times New Roman"/>
          <w:color w:val="FF0000"/>
        </w:rPr>
        <w:t xml:space="preserve">13:3-9 .....................12, 29</w:t>
        <w:br w:type="textWrapping"/>
      </w:r>
      <w:r>
        <w:rPr>
          <w:rFonts w:ascii="Times New Roman" w:hAnsi="Times New Roman" w:eastAsia="Times New Roman" w:cs="Times New Roman"/>
          <w:color w:val="FF0000"/>
        </w:rPr>
        <w:t xml:space="preserve">13:4-7, 19-22 ................43</w:t>
        <w:br w:type="textWrapping"/>
      </w:r>
      <w:r>
        <w:rPr>
          <w:rFonts w:ascii="Times New Roman" w:hAnsi="Times New Roman" w:eastAsia="Times New Roman" w:cs="Times New Roman"/>
          <w:color w:val="FF0000"/>
        </w:rPr>
        <w:t xml:space="preserve">13:4-8 ...........................33</w:t>
        <w:br w:type="textWrapping"/>
      </w:r>
      <w:r>
        <w:rPr>
          <w:rFonts w:ascii="Times New Roman" w:hAnsi="Times New Roman" w:eastAsia="Times New Roman" w:cs="Times New Roman"/>
          <w:color w:val="FF0000"/>
        </w:rPr>
        <w:t xml:space="preserve">13:4, 19.........................36</w:t>
        <w:br w:type="textWrapping"/>
      </w:r>
      <w:r>
        <w:rPr>
          <w:rFonts w:ascii="Times New Roman" w:hAnsi="Times New Roman" w:eastAsia="Times New Roman" w:cs="Times New Roman"/>
          <w:color w:val="FF0000"/>
        </w:rPr>
        <w:t xml:space="preserve">13:4, 19, 32...................59</w:t>
        <w:br w:type="textWrapping"/>
      </w:r>
      <w:r>
        <w:rPr>
          <w:rFonts w:ascii="Times New Roman" w:hAnsi="Times New Roman" w:eastAsia="Times New Roman" w:cs="Times New Roman"/>
          <w:color w:val="FF0000"/>
        </w:rPr>
        <w:t xml:space="preserve">13:5, 6, 20, 21...............37</w:t>
        <w:br w:type="textWrapping"/>
      </w:r>
      <w:r>
        <w:rPr>
          <w:rFonts w:ascii="Times New Roman" w:hAnsi="Times New Roman" w:eastAsia="Times New Roman" w:cs="Times New Roman"/>
          <w:color w:val="FF0000"/>
        </w:rPr>
        <w:t xml:space="preserve">13:5, 6, 21.....................38</w:t>
        <w:br w:type="textWrapping"/>
      </w:r>
      <w:r>
        <w:rPr>
          <w:rFonts w:ascii="Times New Roman" w:hAnsi="Times New Roman" w:eastAsia="Times New Roman" w:cs="Times New Roman"/>
          <w:color w:val="FF0000"/>
        </w:rPr>
        <w:t xml:space="preserve">13:7, 22.........................39</w:t>
        <w:br w:type="textWrapping"/>
      </w:r>
      <w:r>
        <w:rPr>
          <w:rFonts w:ascii="Times New Roman" w:hAnsi="Times New Roman" w:eastAsia="Times New Roman" w:cs="Times New Roman"/>
          <w:color w:val="FF0000"/>
        </w:rPr>
        <w:t xml:space="preserve">13:8, 23...........40, 42, 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Corinthians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2:2...............................146</w:t>
        <w:br w:type="textWrapping"/>
      </w:r>
      <w:r>
        <w:rPr>
          <w:rFonts w:ascii="Times New Roman" w:hAnsi="Times New Roman" w:eastAsia="Times New Roman" w:cs="Times New Roman"/>
          <w:color w:val="000000"/>
        </w:rPr>
        <w:t xml:space="preserve">2:9-13 ...........................93</w:t>
        <w:br w:type="textWrapping"/>
      </w:r>
      <w:r>
        <w:rPr>
          <w:rFonts w:ascii="Times New Roman" w:hAnsi="Times New Roman" w:eastAsia="Times New Roman" w:cs="Times New Roman"/>
          <w:color w:val="000000"/>
        </w:rPr>
        <w:t xml:space="preserve">2:9-14 .........................106</w:t>
        <w:br w:type="textWrapping"/>
      </w:r>
      <w:r>
        <w:rPr>
          <w:rFonts w:ascii="Times New Roman" w:hAnsi="Times New Roman" w:eastAsia="Times New Roman" w:cs="Times New Roman"/>
          <w:color w:val="000000"/>
        </w:rPr>
        <w:t xml:space="preserve">2:10...................80, 89, 92</w:t>
        <w:br w:type="textWrapping"/>
      </w:r>
      <w:r>
        <w:rPr>
          <w:rFonts w:ascii="Times New Roman" w:hAnsi="Times New Roman" w:eastAsia="Times New Roman" w:cs="Times New Roman"/>
          <w:color w:val="000000"/>
        </w:rPr>
        <w:t xml:space="preserve">2:14...................63, 90, 92</w:t>
        <w:br w:type="textWrapping"/>
      </w:r>
      <w:r>
        <w:rPr>
          <w:rFonts w:ascii="Times New Roman" w:hAnsi="Times New Roman" w:eastAsia="Times New Roman" w:cs="Times New Roman"/>
          <w:color w:val="000000"/>
        </w:rPr>
        <w:t xml:space="preserve">3:8, 14, 15.....................41</w:t>
        <w:br w:type="textWrapping"/>
      </w:r>
      <w:r>
        <w:rPr>
          <w:rFonts w:ascii="Times New Roman" w:hAnsi="Times New Roman" w:eastAsia="Times New Roman" w:cs="Times New Roman"/>
          <w:color w:val="000000"/>
        </w:rPr>
        <w:t xml:space="preserve">3:11-15 .........70, 111, 133</w:t>
        <w:br w:type="textWrapping"/>
      </w:r>
      <w:r>
        <w:rPr>
          <w:rFonts w:ascii="Times New Roman" w:hAnsi="Times New Roman" w:eastAsia="Times New Roman" w:cs="Times New Roman"/>
          <w:color w:val="000000"/>
        </w:rPr>
        <w:t xml:space="preserve">3:12-15 .........55, 110, 161</w:t>
        <w:br w:type="textWrapping"/>
      </w:r>
      <w:r>
        <w:rPr>
          <w:rFonts w:ascii="Times New Roman" w:hAnsi="Times New Roman" w:eastAsia="Times New Roman" w:cs="Times New Roman"/>
          <w:color w:val="000000"/>
        </w:rPr>
        <w:t xml:space="preserve">5:6-8 .......................72, 73</w:t>
        <w:br w:type="textWrapping"/>
      </w:r>
      <w:r>
        <w:rPr>
          <w:rFonts w:ascii="Times New Roman" w:hAnsi="Times New Roman" w:eastAsia="Times New Roman" w:cs="Times New Roman"/>
          <w:color w:val="000000"/>
        </w:rPr>
        <w:t xml:space="preserve">10:32.............................30</w:t>
        <w:br w:type="textWrapping"/>
      </w:r>
      <w:r>
        <w:rPr>
          <w:rFonts w:ascii="Times New Roman" w:hAnsi="Times New Roman" w:eastAsia="Times New Roman" w:cs="Times New Roman"/>
          <w:color w:val="000000"/>
        </w:rPr>
        <w:t xml:space="preserve">11:31, 32.....................111</w:t>
        <w:br w:type="textWrapping"/>
      </w:r>
      <w:r>
        <w:rPr>
          <w:rFonts w:ascii="Times New Roman" w:hAnsi="Times New Roman" w:eastAsia="Times New Roman" w:cs="Times New Roman"/>
          <w:color w:val="000000"/>
        </w:rPr>
        <w:t xml:space="preserve">15:3.............................146</w:t>
        <w:br w:type="textWrapping"/>
      </w:r>
      <w:r>
        <w:rPr>
          <w:rFonts w:ascii="Times New Roman" w:hAnsi="Times New Roman" w:eastAsia="Times New Roman" w:cs="Times New Roman"/>
          <w:color w:val="000000"/>
        </w:rPr>
        <w:t xml:space="preserve">15:24-28 .....................170</w:t>
        <w:br w:type="textWrapping"/>
      </w:r>
      <w:r>
        <w:rPr>
          <w:rFonts w:ascii="Times New Roman" w:hAnsi="Times New Roman" w:eastAsia="Times New Roman" w:cs="Times New Roman"/>
          <w:color w:val="000000"/>
        </w:rPr>
        <w:t xml:space="preserve">15:26...........................166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II Corinthians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3:6-18 .............................1</w:t>
        <w:br w:type="textWrapping"/>
      </w:r>
      <w:r>
        <w:rPr>
          <w:rFonts w:ascii="Times New Roman" w:hAnsi="Times New Roman" w:eastAsia="Times New Roman" w:cs="Times New Roman"/>
          <w:color w:val="000000"/>
        </w:rPr>
        <w:t xml:space="preserve">4:3, 4.............................60</w:t>
        <w:br w:type="textWrapping"/>
      </w:r>
      <w:r>
        <w:rPr>
          <w:rFonts w:ascii="Times New Roman" w:hAnsi="Times New Roman" w:eastAsia="Times New Roman" w:cs="Times New Roman"/>
          <w:color w:val="000000"/>
        </w:rPr>
        <w:t xml:space="preserve">5:9-11 .........................133</w:t>
        <w:br w:type="textWrapping"/>
      </w:r>
      <w:r>
        <w:rPr>
          <w:rFonts w:ascii="Times New Roman" w:hAnsi="Times New Roman" w:eastAsia="Times New Roman" w:cs="Times New Roman"/>
          <w:color w:val="000000"/>
        </w:rPr>
        <w:t xml:space="preserve">5:17...............51, 159, 177</w:t>
        <w:br w:type="textWrapping"/>
      </w:r>
      <w:r>
        <w:rPr>
          <w:rFonts w:ascii="Times New Roman" w:hAnsi="Times New Roman" w:eastAsia="Times New Roman" w:cs="Times New Roman"/>
          <w:color w:val="000000"/>
        </w:rPr>
        <w:t xml:space="preserve">5:21.......................88, 115</w:t>
        <w:br w:type="textWrapping"/>
      </w:r>
      <w:r>
        <w:rPr>
          <w:rFonts w:ascii="Times New Roman" w:hAnsi="Times New Roman" w:eastAsia="Times New Roman" w:cs="Times New Roman"/>
          <w:color w:val="000000"/>
        </w:rPr>
        <w:t xml:space="preserve">11:13-15 .......................90</w:t>
        <w:br w:type="textWrapping"/>
      </w:r>
      <w:r>
        <w:rPr>
          <w:rFonts w:ascii="Times New Roman" w:hAnsi="Times New Roman" w:eastAsia="Times New Roman" w:cs="Times New Roman"/>
          <w:color w:val="000000"/>
        </w:rPr>
        <w:t xml:space="preserve">12:1-7 ...........................77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Galatians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1:11, 12, 16...................60</w:t>
        <w:br w:type="textWrapping"/>
      </w:r>
      <w:r>
        <w:rPr>
          <w:rFonts w:ascii="Times New Roman" w:hAnsi="Times New Roman" w:eastAsia="Times New Roman" w:cs="Times New Roman"/>
          <w:color w:val="000000"/>
        </w:rPr>
        <w:t xml:space="preserve">1:11, 12, 16, 17.............77</w:t>
        <w:br w:type="textWrapping"/>
      </w:r>
      <w:r>
        <w:rPr>
          <w:rFonts w:ascii="Times New Roman" w:hAnsi="Times New Roman" w:eastAsia="Times New Roman" w:cs="Times New Roman"/>
          <w:color w:val="000000"/>
        </w:rPr>
        <w:t xml:space="preserve">1:16.............................160</w:t>
        <w:br w:type="textWrapping"/>
      </w:r>
      <w:r>
        <w:rPr>
          <w:rFonts w:ascii="Times New Roman" w:hAnsi="Times New Roman" w:eastAsia="Times New Roman" w:cs="Times New Roman"/>
          <w:color w:val="000000"/>
        </w:rPr>
        <w:t xml:space="preserve">1:23...............................95</w:t>
        <w:br w:type="textWrapping"/>
      </w:r>
      <w:r>
        <w:rPr>
          <w:rFonts w:ascii="Times New Roman" w:hAnsi="Times New Roman" w:eastAsia="Times New Roman" w:cs="Times New Roman"/>
          <w:color w:val="000000"/>
        </w:rPr>
        <w:t xml:space="preserve">2:2...............................160</w:t>
        <w:br w:type="textWrapping"/>
      </w:r>
      <w:r>
        <w:rPr>
          <w:rFonts w:ascii="Times New Roman" w:hAnsi="Times New Roman" w:eastAsia="Times New Roman" w:cs="Times New Roman"/>
          <w:color w:val="000000"/>
        </w:rPr>
        <w:t xml:space="preserve">2:7.................................60</w:t>
        <w:br w:type="textWrapping"/>
      </w:r>
      <w:r>
        <w:rPr>
          <w:rFonts w:ascii="Times New Roman" w:hAnsi="Times New Roman" w:eastAsia="Times New Roman" w:cs="Times New Roman"/>
          <w:color w:val="000000"/>
        </w:rPr>
        <w:t xml:space="preserve">2:15.............................159</w:t>
        <w:br w:type="textWrapping"/>
      </w:r>
      <w:r>
        <w:rPr>
          <w:rFonts w:ascii="Times New Roman" w:hAnsi="Times New Roman" w:eastAsia="Times New Roman" w:cs="Times New Roman"/>
          <w:color w:val="000000"/>
        </w:rPr>
        <w:t xml:space="preserve">3:16.............................117</w:t>
        <w:br w:type="textWrapping"/>
      </w:r>
      <w:r>
        <w:rPr>
          <w:rFonts w:ascii="Times New Roman" w:hAnsi="Times New Roman" w:eastAsia="Times New Roman" w:cs="Times New Roman"/>
          <w:color w:val="000000"/>
        </w:rPr>
        <w:t xml:space="preserve">3:16, 26-29 .................102</w:t>
        <w:br w:type="textWrapping"/>
      </w:r>
      <w:r>
        <w:rPr>
          <w:rFonts w:ascii="Times New Roman" w:hAnsi="Times New Roman" w:eastAsia="Times New Roman" w:cs="Times New Roman"/>
          <w:color w:val="000000"/>
        </w:rPr>
        <w:t xml:space="preserve">3:26...............................49</w:t>
        <w:br w:type="textWrapping"/>
      </w:r>
      <w:r>
        <w:rPr>
          <w:rFonts w:ascii="Times New Roman" w:hAnsi="Times New Roman" w:eastAsia="Times New Roman" w:cs="Times New Roman"/>
          <w:color w:val="000000"/>
        </w:rPr>
        <w:t xml:space="preserve">3:26-29 .........................30</w:t>
        <w:br w:type="textWrapping"/>
      </w:r>
      <w:r>
        <w:rPr>
          <w:rFonts w:ascii="Times New Roman" w:hAnsi="Times New Roman" w:eastAsia="Times New Roman" w:cs="Times New Roman"/>
          <w:color w:val="000000"/>
        </w:rPr>
        <w:t xml:space="preserve">4:5-7 .............................49</w:t>
        <w:br w:type="textWrapping"/>
      </w:r>
      <w:r>
        <w:rPr>
          <w:rFonts w:ascii="Times New Roman" w:hAnsi="Times New Roman" w:eastAsia="Times New Roman" w:cs="Times New Roman"/>
          <w:color w:val="000000"/>
        </w:rPr>
        <w:t xml:space="preserve">5:9.................................73</w:t>
        <w:br w:type="textWrapping"/>
      </w:r>
      <w:r>
        <w:rPr>
          <w:rFonts w:ascii="Times New Roman" w:hAnsi="Times New Roman" w:eastAsia="Times New Roman" w:cs="Times New Roman"/>
          <w:color w:val="000000"/>
        </w:rPr>
        <w:t xml:space="preserve">6:7, 8.............................42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Ephesians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1:3-14, 16-18 ................79</w:t>
        <w:br w:type="textWrapping"/>
      </w:r>
      <w:r>
        <w:rPr>
          <w:rFonts w:ascii="Times New Roman" w:hAnsi="Times New Roman" w:eastAsia="Times New Roman" w:cs="Times New Roman"/>
          <w:color w:val="000000"/>
        </w:rPr>
        <w:t xml:space="preserve">2:1.................90, 102, 142</w:t>
        <w:br w:type="textWrapping"/>
      </w:r>
      <w:r>
        <w:rPr>
          <w:rFonts w:ascii="Times New Roman" w:hAnsi="Times New Roman" w:eastAsia="Times New Roman" w:cs="Times New Roman"/>
          <w:color w:val="000000"/>
        </w:rPr>
        <w:t xml:space="preserve">2:1, 5...........................102</w:t>
        <w:br w:type="textWrapping"/>
      </w:r>
      <w:r>
        <w:rPr>
          <w:rFonts w:ascii="Times New Roman" w:hAnsi="Times New Roman" w:eastAsia="Times New Roman" w:cs="Times New Roman"/>
          <w:color w:val="000000"/>
        </w:rPr>
        <w:t xml:space="preserve">2:1-5, 8 .........................34</w:t>
        <w:br w:type="textWrapping"/>
      </w:r>
      <w:r>
        <w:rPr>
          <w:rFonts w:ascii="Times New Roman" w:hAnsi="Times New Roman" w:eastAsia="Times New Roman" w:cs="Times New Roman"/>
          <w:color w:val="000000"/>
        </w:rPr>
        <w:t xml:space="preserve">2:1-10, 15, 16 ...............79</w:t>
        <w:br w:type="textWrapping"/>
      </w:r>
      <w:r>
        <w:rPr>
          <w:rFonts w:ascii="Times New Roman" w:hAnsi="Times New Roman" w:eastAsia="Times New Roman" w:cs="Times New Roman"/>
          <w:color w:val="000000"/>
        </w:rPr>
        <w:t xml:space="preserve">2:12, 13...............102, 117</w:t>
        <w:br w:type="textWrapping"/>
      </w:r>
      <w:r>
        <w:rPr>
          <w:rFonts w:ascii="Times New Roman" w:hAnsi="Times New Roman" w:eastAsia="Times New Roman" w:cs="Times New Roman"/>
          <w:color w:val="000000"/>
        </w:rPr>
        <w:t xml:space="preserve">2:12-15 .........................30</w:t>
        <w:br w:type="textWrapping"/>
      </w:r>
      <w:r>
        <w:rPr>
          <w:rFonts w:ascii="Times New Roman" w:hAnsi="Times New Roman" w:eastAsia="Times New Roman" w:cs="Times New Roman"/>
          <w:color w:val="000000"/>
        </w:rPr>
        <w:t xml:space="preserve">2:15.............................177</w:t>
        <w:br w:type="textWrapping"/>
      </w:r>
      <w:r>
        <w:rPr>
          <w:rFonts w:ascii="Times New Roman" w:hAnsi="Times New Roman" w:eastAsia="Times New Roman" w:cs="Times New Roman"/>
          <w:color w:val="000000"/>
        </w:rPr>
        <w:t xml:space="preserve">3:1ff ................................1</w:t>
        <w:br w:type="textWrapping"/>
      </w:r>
      <w:r>
        <w:rPr>
          <w:rFonts w:ascii="Times New Roman" w:hAnsi="Times New Roman" w:eastAsia="Times New Roman" w:cs="Times New Roman"/>
          <w:color w:val="000000"/>
        </w:rPr>
        <w:t xml:space="preserve">3:1-11 ...............38, 77, 79</w:t>
        <w:br w:type="textWrapping"/>
      </w:r>
      <w:r>
        <w:rPr>
          <w:rFonts w:ascii="Times New Roman" w:hAnsi="Times New Roman" w:eastAsia="Times New Roman" w:cs="Times New Roman"/>
          <w:color w:val="000000"/>
        </w:rPr>
        <w:t xml:space="preserve">3:6, 8...........................160</w:t>
        <w:br w:type="textWrapping"/>
      </w:r>
      <w:r>
        <w:rPr>
          <w:rFonts w:ascii="Times New Roman" w:hAnsi="Times New Roman" w:eastAsia="Times New Roman" w:cs="Times New Roman"/>
          <w:color w:val="000000"/>
        </w:rPr>
        <w:t xml:space="preserve">4:11.............................106</w:t>
        <w:br w:type="textWrapping"/>
      </w:r>
      <w:r>
        <w:rPr>
          <w:rFonts w:ascii="Times New Roman" w:hAnsi="Times New Roman" w:eastAsia="Times New Roman" w:cs="Times New Roman"/>
          <w:color w:val="000000"/>
        </w:rPr>
        <w:t xml:space="preserve">4:11-14, 30 ...................80</w:t>
        <w:br w:type="textWrapping"/>
      </w:r>
      <w:r>
        <w:rPr>
          <w:rFonts w:ascii="Times New Roman" w:hAnsi="Times New Roman" w:eastAsia="Times New Roman" w:cs="Times New Roman"/>
          <w:color w:val="000000"/>
        </w:rPr>
        <w:t xml:space="preserve">4:11-15 .......................105 5:21-32 .......................115 5:21-33 ...................89, 96 6:10ff ......................38, 80 6:16...............................95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Philippians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1:27...............................95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Colossians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1:1-29 .........................105</w:t>
        <w:br w:type="textWrapping"/>
      </w:r>
      <w:r>
        <w:rPr>
          <w:rFonts w:ascii="Times New Roman" w:hAnsi="Times New Roman" w:eastAsia="Times New Roman" w:cs="Times New Roman"/>
          <w:color w:val="000000"/>
        </w:rPr>
        <w:t xml:space="preserve">1:5, 6, 23.................60, 80</w:t>
        <w:br w:type="textWrapping"/>
      </w:r>
      <w:r>
        <w:rPr>
          <w:rFonts w:ascii="Times New Roman" w:hAnsi="Times New Roman" w:eastAsia="Times New Roman" w:cs="Times New Roman"/>
          <w:color w:val="000000"/>
        </w:rPr>
        <w:t xml:space="preserve">1:13.................................4</w:t>
        <w:br w:type="textWrapping"/>
      </w:r>
      <w:r>
        <w:rPr>
          <w:rFonts w:ascii="Times New Roman" w:hAnsi="Times New Roman" w:eastAsia="Times New Roman" w:cs="Times New Roman"/>
          <w:color w:val="000000"/>
        </w:rPr>
        <w:t xml:space="preserve">1:23...............................95</w:t>
        <w:br w:type="textWrapping"/>
      </w:r>
      <w:r>
        <w:rPr>
          <w:rFonts w:ascii="Times New Roman" w:hAnsi="Times New Roman" w:eastAsia="Times New Roman" w:cs="Times New Roman"/>
          <w:color w:val="000000"/>
        </w:rPr>
        <w:t xml:space="preserve">2:7.................................95</w:t>
        <w:br w:type="textWrapping"/>
      </w:r>
      <w:r>
        <w:rPr>
          <w:rFonts w:ascii="Times New Roman" w:hAnsi="Times New Roman" w:eastAsia="Times New Roman" w:cs="Times New Roman"/>
          <w:color w:val="000000"/>
        </w:rPr>
        <w:t xml:space="preserve">3:5.................................41</w:t>
        <w:br w:type="textWrapping"/>
      </w:r>
      <w:r>
        <w:rPr>
          <w:rFonts w:ascii="Times New Roman" w:hAnsi="Times New Roman" w:eastAsia="Times New Roman" w:cs="Times New Roman"/>
          <w:color w:val="000000"/>
        </w:rPr>
        <w:t xml:space="preserve">4:16...............................76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Thessalonians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1:5-10 .........................133</w:t>
        <w:br w:type="textWrapping"/>
      </w:r>
      <w:r>
        <w:rPr>
          <w:rFonts w:ascii="Times New Roman" w:hAnsi="Times New Roman" w:eastAsia="Times New Roman" w:cs="Times New Roman"/>
          <w:color w:val="000000"/>
        </w:rPr>
        <w:t xml:space="preserve">4:16, 17.......................177</w:t>
        <w:br w:type="textWrapping"/>
      </w:r>
      <w:r>
        <w:rPr>
          <w:rFonts w:ascii="Times New Roman" w:hAnsi="Times New Roman" w:eastAsia="Times New Roman" w:cs="Times New Roman"/>
          <w:color w:val="000000"/>
        </w:rPr>
        <w:t xml:space="preserve">4:16-5:9 ......................133</w:t>
        <w:br w:type="textWrapping"/>
      </w:r>
      <w:r>
        <w:rPr>
          <w:rFonts w:ascii="Times New Roman" w:hAnsi="Times New Roman" w:eastAsia="Times New Roman" w:cs="Times New Roman"/>
          <w:color w:val="000000"/>
        </w:rPr>
        <w:t xml:space="preserve">5:8.................................95</w:t>
        <w:br w:type="textWrapping"/>
      </w:r>
      <w:r>
        <w:rPr>
          <w:rFonts w:ascii="Times New Roman" w:hAnsi="Times New Roman" w:eastAsia="Times New Roman" w:cs="Times New Roman"/>
          <w:color w:val="000000"/>
        </w:rPr>
        <w:t xml:space="preserve">5:10.............................146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II Thessalonians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1:4, 11...........................95</w:t>
        <w:br w:type="textWrapping"/>
      </w:r>
      <w:r>
        <w:rPr>
          <w:rFonts w:ascii="Times New Roman" w:hAnsi="Times New Roman" w:eastAsia="Times New Roman" w:cs="Times New Roman"/>
          <w:color w:val="000000"/>
        </w:rPr>
        <w:t xml:space="preserve">1:5-10 .........................163</w:t>
        <w:br w:type="textWrapping"/>
      </w:r>
      <w:r>
        <w:rPr>
          <w:rFonts w:ascii="Times New Roman" w:hAnsi="Times New Roman" w:eastAsia="Times New Roman" w:cs="Times New Roman"/>
          <w:color w:val="000000"/>
        </w:rPr>
        <w:t xml:space="preserve">1:5-11 .........................133</w:t>
        <w:br w:type="textWrapping"/>
      </w:r>
      <w:r>
        <w:rPr>
          <w:rFonts w:ascii="Times New Roman" w:hAnsi="Times New Roman" w:eastAsia="Times New Roman" w:cs="Times New Roman"/>
          <w:color w:val="000000"/>
        </w:rPr>
        <w:t xml:space="preserve">2:3ff ............................124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Timothy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1:2, 19...........................95</w:t>
        <w:br w:type="textWrapping"/>
      </w:r>
      <w:r>
        <w:rPr>
          <w:rFonts w:ascii="Times New Roman" w:hAnsi="Times New Roman" w:eastAsia="Times New Roman" w:cs="Times New Roman"/>
          <w:color w:val="000000"/>
        </w:rPr>
        <w:t xml:space="preserve">4:1.................................91</w:t>
        <w:br w:type="textWrapping"/>
      </w:r>
      <w:r>
        <w:rPr>
          <w:rFonts w:ascii="Times New Roman" w:hAnsi="Times New Roman" w:eastAsia="Times New Roman" w:cs="Times New Roman"/>
          <w:color w:val="000000"/>
        </w:rPr>
        <w:t xml:space="preserve">4:1-3 .......................60, 85</w:t>
        <w:br w:type="textWrapping"/>
      </w:r>
      <w:r>
        <w:rPr>
          <w:rFonts w:ascii="Times New Roman" w:hAnsi="Times New Roman" w:eastAsia="Times New Roman" w:cs="Times New Roman"/>
          <w:color w:val="000000"/>
        </w:rPr>
        <w:t xml:space="preserve">..................89, 90, 91, 128</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4:3.................................98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4:6, 13, 16.....................91</w:t>
        <w:br w:type="textWrapping"/>
      </w:r>
      <w:r>
        <w:rPr>
          <w:rFonts w:ascii="Times New Roman" w:hAnsi="Times New Roman" w:eastAsia="Times New Roman" w:cs="Times New Roman"/>
          <w:color w:val="000000"/>
        </w:rPr>
        <w:t xml:space="preserve">5:8.................................95</w:t>
        <w:br w:type="textWrapping"/>
      </w:r>
      <w:r>
        <w:rPr>
          <w:rFonts w:ascii="Times New Roman" w:hAnsi="Times New Roman" w:eastAsia="Times New Roman" w:cs="Times New Roman"/>
          <w:color w:val="000000"/>
        </w:rPr>
        <w:t xml:space="preserve">6:10, 21.........................95</w:t>
        <w:br w:type="textWrapping"/>
      </w:r>
      <w:r>
        <w:rPr>
          <w:rFonts w:ascii="Times New Roman" w:hAnsi="Times New Roman" w:eastAsia="Times New Roman" w:cs="Times New Roman"/>
          <w:color w:val="000000"/>
        </w:rPr>
        <w:t xml:space="preserve">6:12...............................94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II Timothy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2:4, 5.............................41</w:t>
        <w:br w:type="textWrapping"/>
      </w:r>
      <w:r>
        <w:rPr>
          <w:rFonts w:ascii="Times New Roman" w:hAnsi="Times New Roman" w:eastAsia="Times New Roman" w:cs="Times New Roman"/>
          <w:color w:val="000000"/>
        </w:rPr>
        <w:t xml:space="preserve">2:8, 18...........................60</w:t>
        <w:br w:type="textWrapping"/>
      </w:r>
      <w:r>
        <w:rPr>
          <w:rFonts w:ascii="Times New Roman" w:hAnsi="Times New Roman" w:eastAsia="Times New Roman" w:cs="Times New Roman"/>
          <w:color w:val="000000"/>
        </w:rPr>
        <w:t xml:space="preserve">2:18.........................62, 95</w:t>
        <w:br w:type="textWrapping"/>
      </w:r>
      <w:r>
        <w:rPr>
          <w:rFonts w:ascii="Times New Roman" w:hAnsi="Times New Roman" w:eastAsia="Times New Roman" w:cs="Times New Roman"/>
          <w:color w:val="000000"/>
        </w:rPr>
        <w:t xml:space="preserve">3:7, 8.......................60, 95</w:t>
        <w:br w:type="textWrapping"/>
      </w:r>
      <w:r>
        <w:rPr>
          <w:rFonts w:ascii="Times New Roman" w:hAnsi="Times New Roman" w:eastAsia="Times New Roman" w:cs="Times New Roman"/>
          <w:color w:val="000000"/>
        </w:rPr>
        <w:t xml:space="preserve">3:8...........................62, 95</w:t>
        <w:br w:type="textWrapping"/>
      </w:r>
      <w:r>
        <w:rPr>
          <w:rFonts w:ascii="Times New Roman" w:hAnsi="Times New Roman" w:eastAsia="Times New Roman" w:cs="Times New Roman"/>
          <w:color w:val="000000"/>
        </w:rPr>
        <w:t xml:space="preserve">3:15.............................106</w:t>
        <w:br w:type="textWrapping"/>
      </w:r>
      <w:r>
        <w:rPr>
          <w:rFonts w:ascii="Times New Roman" w:hAnsi="Times New Roman" w:eastAsia="Times New Roman" w:cs="Times New Roman"/>
          <w:color w:val="000000"/>
        </w:rPr>
        <w:t xml:space="preserve">4:1-4 .............................60</w:t>
        <w:br w:type="textWrapping"/>
      </w:r>
      <w:r>
        <w:rPr>
          <w:rFonts w:ascii="Times New Roman" w:hAnsi="Times New Roman" w:eastAsia="Times New Roman" w:cs="Times New Roman"/>
          <w:color w:val="000000"/>
        </w:rPr>
        <w:t xml:space="preserve">4:1, 7, 8.......................106</w:t>
        <w:br w:type="textWrapping"/>
      </w:r>
      <w:r>
        <w:rPr>
          <w:rFonts w:ascii="Times New Roman" w:hAnsi="Times New Roman" w:eastAsia="Times New Roman" w:cs="Times New Roman"/>
          <w:color w:val="000000"/>
        </w:rPr>
        <w:t xml:space="preserve">4:5...............................105</w:t>
        <w:br w:type="textWrapping"/>
      </w:r>
      <w:r>
        <w:rPr>
          <w:rFonts w:ascii="Times New Roman" w:hAnsi="Times New Roman" w:eastAsia="Times New Roman" w:cs="Times New Roman"/>
          <w:color w:val="000000"/>
        </w:rPr>
        <w:t xml:space="preserve">4:7.................................95</w:t>
        <w:br w:type="textWrapping"/>
      </w:r>
      <w:r>
        <w:rPr>
          <w:rFonts w:ascii="Times New Roman" w:hAnsi="Times New Roman" w:eastAsia="Times New Roman" w:cs="Times New Roman"/>
          <w:color w:val="000000"/>
        </w:rPr>
        <w:t xml:space="preserve">4:7, 8.............................94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Hebrews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1:9...................................4</w:t>
        <w:br w:type="textWrapping"/>
      </w:r>
      <w:r>
        <w:rPr>
          <w:rFonts w:ascii="Times New Roman" w:hAnsi="Times New Roman" w:eastAsia="Times New Roman" w:cs="Times New Roman"/>
          <w:color w:val="000000"/>
        </w:rPr>
        <w:t xml:space="preserve">2:2.................................42</w:t>
        <w:br w:type="textWrapping"/>
      </w:r>
      <w:r>
        <w:rPr>
          <w:rFonts w:ascii="Times New Roman" w:hAnsi="Times New Roman" w:eastAsia="Times New Roman" w:cs="Times New Roman"/>
          <w:color w:val="000000"/>
        </w:rPr>
        <w:t xml:space="preserve">2:3.................................79</w:t>
        <w:br w:type="textWrapping"/>
      </w:r>
      <w:r>
        <w:rPr>
          <w:rFonts w:ascii="Times New Roman" w:hAnsi="Times New Roman" w:eastAsia="Times New Roman" w:cs="Times New Roman"/>
          <w:color w:val="000000"/>
        </w:rPr>
        <w:t xml:space="preserve">2:5...............................135</w:t>
        <w:br w:type="textWrapping"/>
      </w:r>
      <w:r>
        <w:rPr>
          <w:rFonts w:ascii="Times New Roman" w:hAnsi="Times New Roman" w:eastAsia="Times New Roman" w:cs="Times New Roman"/>
          <w:color w:val="000000"/>
        </w:rPr>
        <w:t xml:space="preserve">3:1-8 ...........................181 3:3-8 .............................89 3:4-9 .............................64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color w:val="FF0000"/>
        </w:rPr>
        <w:t xml:space="preserve">2:5, 10.........................131</w:t>
        <w:br w:type="textWrapping"/>
      </w:r>
      <w:r>
        <w:rPr>
          <w:rFonts w:ascii="Times New Roman" w:hAnsi="Times New Roman" w:eastAsia="Times New Roman" w:cs="Times New Roman"/>
          <w:color w:val="FF0000"/>
        </w:rPr>
        <w:t xml:space="preserve">2:5-10 .........................3, 4</w:t>
        <w:br w:type="textWrapping"/>
      </w:r>
      <w:r>
        <w:rPr>
          <w:rFonts w:ascii="Times New Roman" w:hAnsi="Times New Roman" w:eastAsia="Times New Roman" w:cs="Times New Roman"/>
          <w:color w:val="FF0000"/>
        </w:rPr>
        <w:t xml:space="preserve">2:10, 11.......................142</w:t>
        <w:br w:type="textWrapping"/>
      </w:r>
      <w:r>
        <w:rPr>
          <w:rFonts w:ascii="Times New Roman" w:hAnsi="Times New Roman" w:eastAsia="Times New Roman" w:cs="Times New Roman"/>
          <w:color w:val="FF0000"/>
        </w:rPr>
        <w:t xml:space="preserve">Chapters 3, 4 ..............25</w:t>
        <w:br w:type="textWrapping"/>
      </w:r>
      <w:r>
        <w:rPr>
          <w:rFonts w:ascii="Times New Roman" w:hAnsi="Times New Roman" w:eastAsia="Times New Roman" w:cs="Times New Roman"/>
          <w:color w:val="FF0000"/>
        </w:rPr>
        <w:t xml:space="preserve">3:14.................................4</w:t>
        <w:br w:type="textWrapping"/>
      </w:r>
      <w:r>
        <w:rPr>
          <w:rFonts w:ascii="Times New Roman" w:hAnsi="Times New Roman" w:eastAsia="Times New Roman" w:cs="Times New Roman"/>
          <w:color w:val="FF0000"/>
        </w:rPr>
        <w:t xml:space="preserve">4:4-9 ...................3, 4, 181</w:t>
        <w:br w:type="textWrapping"/>
      </w:r>
      <w:r>
        <w:rPr>
          <w:rFonts w:ascii="Times New Roman" w:hAnsi="Times New Roman" w:eastAsia="Times New Roman" w:cs="Times New Roman"/>
          <w:color w:val="FF0000"/>
        </w:rPr>
        <w:t xml:space="preserve">4:13-16 .........................73</w:t>
        <w:br w:type="textWrapping"/>
      </w:r>
      <w:r>
        <w:rPr>
          <w:rFonts w:ascii="Times New Roman" w:hAnsi="Times New Roman" w:eastAsia="Times New Roman" w:cs="Times New Roman"/>
          <w:color w:val="FF0000"/>
        </w:rPr>
        <w:t xml:space="preserve">5:6, 10.............................3</w:t>
        <w:br w:type="textWrapping"/>
      </w:r>
      <w:r>
        <w:rPr>
          <w:rFonts w:ascii="Times New Roman" w:hAnsi="Times New Roman" w:eastAsia="Times New Roman" w:cs="Times New Roman"/>
          <w:color w:val="FF0000"/>
        </w:rPr>
        <w:t xml:space="preserve">6:4, 5.............................26</w:t>
        <w:br w:type="textWrapping"/>
      </w:r>
      <w:r>
        <w:rPr>
          <w:rFonts w:ascii="Times New Roman" w:hAnsi="Times New Roman" w:eastAsia="Times New Roman" w:cs="Times New Roman"/>
          <w:color w:val="FF0000"/>
        </w:rPr>
        <w:t xml:space="preserve">6:4-6 .............................25</w:t>
        <w:br w:type="textWrapping"/>
      </w:r>
      <w:r>
        <w:rPr>
          <w:rFonts w:ascii="Times New Roman" w:hAnsi="Times New Roman" w:eastAsia="Times New Roman" w:cs="Times New Roman"/>
          <w:color w:val="FF0000"/>
        </w:rPr>
        <w:t xml:space="preserve">6:7-9 ...............48, 55, 163</w:t>
        <w:br w:type="textWrapping"/>
      </w:r>
      <w:r>
        <w:rPr>
          <w:rFonts w:ascii="Times New Roman" w:hAnsi="Times New Roman" w:eastAsia="Times New Roman" w:cs="Times New Roman"/>
          <w:color w:val="FF0000"/>
        </w:rPr>
        <w:t xml:space="preserve">6:8...............................169</w:t>
        <w:br w:type="textWrapping"/>
      </w:r>
      <w:r>
        <w:rPr>
          <w:rFonts w:ascii="Times New Roman" w:hAnsi="Times New Roman" w:eastAsia="Times New Roman" w:cs="Times New Roman"/>
          <w:color w:val="FF0000"/>
        </w:rPr>
        <w:t xml:space="preserve">9:11, 12.......................142</w:t>
        <w:br w:type="textWrapping"/>
      </w:r>
      <w:r>
        <w:rPr>
          <w:rFonts w:ascii="Times New Roman" w:hAnsi="Times New Roman" w:eastAsia="Times New Roman" w:cs="Times New Roman"/>
          <w:color w:val="FF0000"/>
        </w:rPr>
        <w:t xml:space="preserve">9:23ff ............................73</w:t>
        <w:br w:type="textWrapping"/>
      </w:r>
      <w:r>
        <w:rPr>
          <w:rFonts w:ascii="Times New Roman" w:hAnsi="Times New Roman" w:eastAsia="Times New Roman" w:cs="Times New Roman"/>
          <w:color w:val="FF0000"/>
        </w:rPr>
        <w:t xml:space="preserve">10:12-14 .....................142</w:t>
        <w:br w:type="textWrapping"/>
      </w:r>
      <w:r>
        <w:rPr>
          <w:rFonts w:ascii="Times New Roman" w:hAnsi="Times New Roman" w:eastAsia="Times New Roman" w:cs="Times New Roman"/>
          <w:color w:val="FF0000"/>
        </w:rPr>
        <w:t xml:space="preserve">10:19ff ..................73, 142</w:t>
        <w:br w:type="textWrapping"/>
      </w:r>
      <w:r>
        <w:rPr>
          <w:rFonts w:ascii="Times New Roman" w:hAnsi="Times New Roman" w:eastAsia="Times New Roman" w:cs="Times New Roman"/>
          <w:color w:val="FF0000"/>
        </w:rPr>
        <w:t xml:space="preserve">10:19-22 .........................4</w:t>
        <w:br w:type="textWrapping"/>
      </w:r>
      <w:r>
        <w:rPr>
          <w:rFonts w:ascii="Times New Roman" w:hAnsi="Times New Roman" w:eastAsia="Times New Roman" w:cs="Times New Roman"/>
          <w:color w:val="FF0000"/>
        </w:rPr>
        <w:t xml:space="preserve">10:23-25 .......................80</w:t>
        <w:br w:type="textWrapping"/>
      </w:r>
      <w:r>
        <w:rPr>
          <w:rFonts w:ascii="Times New Roman" w:hAnsi="Times New Roman" w:eastAsia="Times New Roman" w:cs="Times New Roman"/>
          <w:color w:val="FF0000"/>
        </w:rPr>
        <w:t xml:space="preserve">10:26, 27.......................23</w:t>
        <w:br w:type="textWrapping"/>
      </w:r>
      <w:r>
        <w:rPr>
          <w:rFonts w:ascii="Times New Roman" w:hAnsi="Times New Roman" w:eastAsia="Times New Roman" w:cs="Times New Roman"/>
          <w:color w:val="FF0000"/>
        </w:rPr>
        <w:t xml:space="preserve">10:26-31 .....................163</w:t>
        <w:br w:type="textWrapping"/>
      </w:r>
      <w:r>
        <w:rPr>
          <w:rFonts w:ascii="Times New Roman" w:hAnsi="Times New Roman" w:eastAsia="Times New Roman" w:cs="Times New Roman"/>
          <w:color w:val="FF0000"/>
        </w:rPr>
        <w:t xml:space="preserve">11:17-19, 31 ...............161</w:t>
        <w:br w:type="textWrapping"/>
      </w:r>
      <w:r>
        <w:rPr>
          <w:rFonts w:ascii="Times New Roman" w:hAnsi="Times New Roman" w:eastAsia="Times New Roman" w:cs="Times New Roman"/>
          <w:color w:val="FF0000"/>
        </w:rPr>
        <w:t xml:space="preserve">11:12-16 .........................5</w:t>
        <w:br w:type="textWrapping"/>
      </w:r>
      <w:r>
        <w:rPr>
          <w:rFonts w:ascii="Times New Roman" w:hAnsi="Times New Roman" w:eastAsia="Times New Roman" w:cs="Times New Roman"/>
          <w:color w:val="FF0000"/>
        </w:rPr>
        <w:t xml:space="preserve">11:26.............................42</w:t>
        <w:br w:type="textWrapping"/>
      </w:r>
      <w:r>
        <w:rPr>
          <w:rFonts w:ascii="Times New Roman" w:hAnsi="Times New Roman" w:eastAsia="Times New Roman" w:cs="Times New Roman"/>
          <w:color w:val="FF0000"/>
        </w:rPr>
        <w:t xml:space="preserve">12:1, 2...........................40</w:t>
        <w:br w:type="textWrapping"/>
      </w:r>
      <w:r>
        <w:rPr>
          <w:rFonts w:ascii="Times New Roman" w:hAnsi="Times New Roman" w:eastAsia="Times New Roman" w:cs="Times New Roman"/>
          <w:color w:val="FF0000"/>
        </w:rPr>
        <w:t xml:space="preserve">12:2.........................40, 95</w:t>
        <w:br w:type="textWrapping"/>
      </w:r>
      <w:r>
        <w:rPr>
          <w:rFonts w:ascii="Times New Roman" w:hAnsi="Times New Roman" w:eastAsia="Times New Roman" w:cs="Times New Roman"/>
          <w:color w:val="FF0000"/>
        </w:rPr>
        <w:t xml:space="preserve">12:5-8, 16, 17, 23 .........49</w:t>
        <w:br w:type="textWrapping"/>
      </w:r>
      <w:r>
        <w:rPr>
          <w:rFonts w:ascii="Times New Roman" w:hAnsi="Times New Roman" w:eastAsia="Times New Roman" w:cs="Times New Roman"/>
          <w:color w:val="FF0000"/>
        </w:rPr>
        <w:t xml:space="preserve">......................................52</w:t>
        <w:br w:type="textWrapping"/>
      </w:r>
      <w:r>
        <w:rPr>
          <w:rFonts w:ascii="Times New Roman" w:hAnsi="Times New Roman" w:eastAsia="Times New Roman" w:cs="Times New Roman"/>
          <w:color w:val="FF0000"/>
        </w:rPr>
        <w:t xml:space="preserve">12:16, 17.......................26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i/>
          <w:color w:val="FF0000"/>
        </w:rPr>
        <w:t xml:space="preserve">James</w:t>
      </w:r>
      <w:r>
        <w:rPr>
          <w:rFonts w:ascii="Times New Roman" w:hAnsi="Times New Roman" w:eastAsia="Times New Roman" w:cs="Times New Roman"/>
          <w:color w:val="FF0000"/>
        </w:rPr>
        <w:br w:type="textWrapping"/>
      </w:r>
      <w:r>
        <w:rPr>
          <w:rFonts w:ascii="Times New Roman" w:hAnsi="Times New Roman" w:eastAsia="Times New Roman" w:cs="Times New Roman"/>
          <w:color w:val="FF0000"/>
        </w:rPr>
        <w:t xml:space="preserve">1:3.................................95</w:t>
        <w:br w:type="textWrapping"/>
      </w:r>
      <w:r>
        <w:rPr>
          <w:rFonts w:ascii="Times New Roman" w:hAnsi="Times New Roman" w:eastAsia="Times New Roman" w:cs="Times New Roman"/>
          <w:color w:val="FF0000"/>
        </w:rPr>
        <w:t xml:space="preserve">1:12, 21.......................163</w:t>
        <w:br w:type="textWrapping"/>
      </w:r>
      <w:r>
        <w:rPr>
          <w:rFonts w:ascii="Times New Roman" w:hAnsi="Times New Roman" w:eastAsia="Times New Roman" w:cs="Times New Roman"/>
          <w:color w:val="FF0000"/>
        </w:rPr>
        <w:t xml:space="preserve">1:21...............................40</w:t>
        <w:br w:type="textWrapping"/>
      </w:r>
      <w:r>
        <w:rPr>
          <w:rFonts w:ascii="Times New Roman" w:hAnsi="Times New Roman" w:eastAsia="Times New Roman" w:cs="Times New Roman"/>
          <w:color w:val="FF0000"/>
        </w:rPr>
        <w:t xml:space="preserve">2:5, 14-26 ...................163</w:t>
        <w:br w:type="textWrapping"/>
      </w:r>
      <w:r>
        <w:rPr>
          <w:rFonts w:ascii="Times New Roman" w:hAnsi="Times New Roman" w:eastAsia="Times New Roman" w:cs="Times New Roman"/>
          <w:color w:val="FF0000"/>
        </w:rPr>
        <w:t xml:space="preserve">2:14, 17, 18...................95</w:t>
        <w:br w:type="textWrapping"/>
      </w:r>
      <w:r>
        <w:rPr>
          <w:rFonts w:ascii="Times New Roman" w:hAnsi="Times New Roman" w:eastAsia="Times New Roman" w:cs="Times New Roman"/>
          <w:color w:val="FF0000"/>
        </w:rPr>
        <w:t xml:space="preserve">2:20, 22, 26...................95</w:t>
        <w:br w:type="textWrapping"/>
      </w:r>
      <w:r>
        <w:rPr>
          <w:rFonts w:ascii="Times New Roman" w:hAnsi="Times New Roman" w:eastAsia="Times New Roman" w:cs="Times New Roman"/>
          <w:color w:val="FF0000"/>
        </w:rPr>
        <w:t xml:space="preserve">2:21-25 .......................161</w:t>
        <w:br w:type="textWrapping"/>
      </w:r>
      <w:r>
        <w:rPr>
          <w:rFonts w:ascii="Times New Roman" w:hAnsi="Times New Roman" w:eastAsia="Times New Roman" w:cs="Times New Roman"/>
          <w:color w:val="FF0000"/>
        </w:rPr>
        <w:t xml:space="preserve">4:7.................................41</w:t>
        <w:br w:type="textWrapping"/>
      </w:r>
      <w:r>
        <w:rPr>
          <w:rFonts w:ascii="Times New Roman" w:hAnsi="Times New Roman" w:eastAsia="Times New Roman" w:cs="Times New Roman"/>
          <w:color w:val="FF0000"/>
        </w:rPr>
        <w:t xml:space="preserve">5:7, 8, 19, 20...............163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i/>
          <w:color w:val="FF0000"/>
        </w:rPr>
        <w:t xml:space="preserve">I Peter</w:t>
      </w:r>
      <w:r>
        <w:rPr>
          <w:rFonts w:ascii="Times New Roman" w:hAnsi="Times New Roman" w:eastAsia="Times New Roman" w:cs="Times New Roman"/>
          <w:color w:val="FF0000"/>
        </w:rPr>
        <w:br w:type="textWrapping"/>
      </w:r>
      <w:r>
        <w:rPr>
          <w:rFonts w:ascii="Times New Roman" w:hAnsi="Times New Roman" w:eastAsia="Times New Roman" w:cs="Times New Roman"/>
          <w:color w:val="FF0000"/>
        </w:rPr>
        <w:t xml:space="preserve">1:7, 9.............................95</w:t>
        <w:br w:type="textWrapping"/>
      </w:r>
      <w:r>
        <w:rPr>
          <w:rFonts w:ascii="Times New Roman" w:hAnsi="Times New Roman" w:eastAsia="Times New Roman" w:cs="Times New Roman"/>
          <w:color w:val="FF0000"/>
        </w:rPr>
        <w:t xml:space="preserve">2:1, 2.............................65</w:t>
        <w:br w:type="textWrapping"/>
      </w:r>
      <w:r>
        <w:rPr>
          <w:rFonts w:ascii="Times New Roman" w:hAnsi="Times New Roman" w:eastAsia="Times New Roman" w:cs="Times New Roman"/>
          <w:color w:val="FF0000"/>
        </w:rPr>
        <w:t xml:space="preserve">2:2.................................40</w:t>
        <w:br w:type="textWrapping"/>
      </w:r>
      <w:r>
        <w:rPr>
          <w:rFonts w:ascii="Times New Roman" w:hAnsi="Times New Roman" w:eastAsia="Times New Roman" w:cs="Times New Roman"/>
          <w:color w:val="FF0000"/>
        </w:rPr>
        <w:t xml:space="preserve">2:9, 10.....................13, 30</w:t>
        <w:br w:type="textWrapping"/>
      </w:r>
      <w:r>
        <w:rPr>
          <w:rFonts w:ascii="Times New Roman" w:hAnsi="Times New Roman" w:eastAsia="Times New Roman" w:cs="Times New Roman"/>
          <w:color w:val="FF0000"/>
        </w:rPr>
        <w:t xml:space="preserve">..............................77, 120</w:t>
        <w:br w:type="textWrapping"/>
      </w:r>
      <w:r>
        <w:rPr>
          <w:rFonts w:ascii="Times New Roman" w:hAnsi="Times New Roman" w:eastAsia="Times New Roman" w:cs="Times New Roman"/>
          <w:color w:val="FF0000"/>
        </w:rPr>
        <w:t xml:space="preserve">2:9-11 .........155, 165, 176</w:t>
        <w:br w:type="textWrapping"/>
      </w:r>
      <w:r>
        <w:rPr>
          <w:rFonts w:ascii="Times New Roman" w:hAnsi="Times New Roman" w:eastAsia="Times New Roman" w:cs="Times New Roman"/>
          <w:color w:val="FF0000"/>
        </w:rPr>
        <w:t xml:space="preserve">2:21...............................40</w:t>
        <w:br w:type="textWrapping"/>
      </w:r>
      <w:r>
        <w:rPr>
          <w:rFonts w:ascii="Times New Roman" w:hAnsi="Times New Roman" w:eastAsia="Times New Roman" w:cs="Times New Roman"/>
          <w:color w:val="FF0000"/>
        </w:rPr>
        <w:t xml:space="preserve">3:7.....................87, 95, 96</w:t>
        <w:br w:type="textWrapping"/>
      </w:r>
      <w:r>
        <w:rPr>
          <w:rFonts w:ascii="Times New Roman" w:hAnsi="Times New Roman" w:eastAsia="Times New Roman" w:cs="Times New Roman"/>
          <w:color w:val="FF0000"/>
        </w:rPr>
        <w:t xml:space="preserve">5:6-9 .............................36</w:t>
        <w:br w:type="textWrapping"/>
      </w:r>
      <w:r>
        <w:rPr>
          <w:rFonts w:ascii="Times New Roman" w:hAnsi="Times New Roman" w:eastAsia="Times New Roman" w:cs="Times New Roman"/>
          <w:color w:val="FF0000"/>
        </w:rPr>
        <w:t xml:space="preserve">5:9.................................41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i/>
          <w:color w:val="FF0000"/>
        </w:rPr>
        <w:t xml:space="preserve">II Peter</w:t>
      </w:r>
      <w:r>
        <w:rPr>
          <w:rFonts w:ascii="Times New Roman" w:hAnsi="Times New Roman" w:eastAsia="Times New Roman" w:cs="Times New Roman"/>
          <w:color w:val="FF0000"/>
        </w:rPr>
        <w:br w:type="textWrapping"/>
      </w:r>
      <w:r>
        <w:rPr>
          <w:rFonts w:ascii="Times New Roman" w:hAnsi="Times New Roman" w:eastAsia="Times New Roman" w:cs="Times New Roman"/>
          <w:color w:val="FF0000"/>
        </w:rPr>
        <w:t xml:space="preserve">1:2-11 ...........................62</w:t>
        <w:br w:type="textWrapping"/>
      </w:r>
      <w:r>
        <w:rPr>
          <w:rFonts w:ascii="Times New Roman" w:hAnsi="Times New Roman" w:eastAsia="Times New Roman" w:cs="Times New Roman"/>
          <w:color w:val="FF0000"/>
        </w:rPr>
        <w:t xml:space="preserve">1:4, 16...........................79</w:t>
        <w:br w:type="textWrapping"/>
      </w:r>
      <w:r>
        <w:rPr>
          <w:rFonts w:ascii="Times New Roman" w:hAnsi="Times New Roman" w:eastAsia="Times New Roman" w:cs="Times New Roman"/>
          <w:color w:val="FF0000"/>
        </w:rPr>
        <w:t xml:space="preserve">1:16-18 .................64, 181</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2:1.................................63</w:t>
      </w:r>
      <w:r>
        <w:rPr>
          <w:rFonts w:ascii="Times New Roman" w:hAnsi="Times New Roman" w:eastAsia="Times New Roman" w:cs="Times New Roman"/>
          <w:color w:val="FF0000"/>
        </w:rPr>
        <w:fldChar w:fldCharType="end"/>
      </w:r>
      <w:r>
        <w:rPr>
          <w:rFonts w:ascii="Times New Roman" w:hAnsi="Times New Roman" w:eastAsia="Times New Roman" w:cs="Times New Roman"/>
          <w:color w:val="FF0000"/>
        </w:rPr>
        <w:br w:type="textWrapping"/>
      </w:r>
      <w:r>
        <w:rPr>
          <w:rFonts w:ascii="Times New Roman" w:hAnsi="Times New Roman" w:eastAsia="Times New Roman" w:cs="Times New Roman"/>
          <w:color w:val="FF0000"/>
        </w:rPr>
        <w:t xml:space="preserve">2:1ff ........................60, 62</w:t>
        <w:br w:type="textWrapping"/>
      </w:r>
      <w:r>
        <w:rPr>
          <w:rFonts w:ascii="Times New Roman" w:hAnsi="Times New Roman" w:eastAsia="Times New Roman" w:cs="Times New Roman"/>
          <w:color w:val="FF0000"/>
        </w:rPr>
        <w:t xml:space="preserve">2:1-3, 10ff .....................64</w:t>
        <w:br w:type="textWrapping"/>
      </w:r>
      <w:r>
        <w:rPr>
          <w:rFonts w:ascii="Times New Roman" w:hAnsi="Times New Roman" w:eastAsia="Times New Roman" w:cs="Times New Roman"/>
          <w:color w:val="FF0000"/>
        </w:rPr>
        <w:t xml:space="preserve">2:18-20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John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1:3.................................84</w:t>
        <w:br w:type="textWrapping"/>
      </w:r>
      <w:r>
        <w:rPr>
          <w:rFonts w:ascii="Times New Roman" w:hAnsi="Times New Roman" w:eastAsia="Times New Roman" w:cs="Times New Roman"/>
          <w:color w:val="000000"/>
        </w:rPr>
        <w:t xml:space="preserve">1:7-2:2 ........................109</w:t>
        <w:br w:type="textWrapping"/>
      </w:r>
      <w:r>
        <w:rPr>
          <w:rFonts w:ascii="Times New Roman" w:hAnsi="Times New Roman" w:eastAsia="Times New Roman" w:cs="Times New Roman"/>
          <w:color w:val="000000"/>
        </w:rPr>
        <w:t xml:space="preserve">1:9.................................73</w:t>
        <w:br w:type="textWrapping"/>
      </w:r>
      <w:r>
        <w:rPr>
          <w:rFonts w:ascii="Times New Roman" w:hAnsi="Times New Roman" w:eastAsia="Times New Roman" w:cs="Times New Roman"/>
          <w:color w:val="000000"/>
        </w:rPr>
        <w:t xml:space="preserve">2:1, 2.............................73</w:t>
        <w:br w:type="textWrapping"/>
      </w:r>
      <w:r>
        <w:rPr>
          <w:rFonts w:ascii="Times New Roman" w:hAnsi="Times New Roman" w:eastAsia="Times New Roman" w:cs="Times New Roman"/>
          <w:color w:val="000000"/>
        </w:rPr>
        <w:t xml:space="preserve">2:15-17 .........................39</w:t>
        <w:br w:type="textWrapping"/>
      </w:r>
      <w:r>
        <w:rPr>
          <w:rFonts w:ascii="Times New Roman" w:hAnsi="Times New Roman" w:eastAsia="Times New Roman" w:cs="Times New Roman"/>
          <w:color w:val="000000"/>
        </w:rPr>
        <w:t xml:space="preserve">5:4.................................41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Jude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3..............................60, 94</w:t>
        <w:br w:type="textWrapping"/>
      </w:r>
      <w:r>
        <w:rPr>
          <w:rFonts w:ascii="Times New Roman" w:hAnsi="Times New Roman" w:eastAsia="Times New Roman" w:cs="Times New Roman"/>
          <w:color w:val="000000"/>
        </w:rPr>
        <w:t xml:space="preserve">3, 4ff .............................62</w:t>
        <w:br w:type="textWrapping"/>
      </w:r>
      <w:r>
        <w:rPr>
          <w:rFonts w:ascii="Times New Roman" w:hAnsi="Times New Roman" w:eastAsia="Times New Roman" w:cs="Times New Roman"/>
          <w:color w:val="000000"/>
        </w:rPr>
        <w:t xml:space="preserve">4, 8ff .............................64</w:t>
        <w:br w:type="textWrapping"/>
      </w:r>
      <w:r>
        <w:rPr>
          <w:rFonts w:ascii="Times New Roman" w:hAnsi="Times New Roman" w:eastAsia="Times New Roman" w:cs="Times New Roman"/>
          <w:color w:val="000000"/>
        </w:rPr>
        <w:t xml:space="preserve">20-23 ..........................163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Revelation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Chapters 1-3 .....134, 140</w:t>
        <w:br w:type="textWrapping"/>
      </w:r>
      <w:r>
        <w:rPr>
          <w:rFonts w:ascii="Times New Roman" w:hAnsi="Times New Roman" w:eastAsia="Times New Roman" w:cs="Times New Roman"/>
          <w:color w:val="000000"/>
        </w:rPr>
        <w:t xml:space="preserve">Chapters 1-4 .............133</w:t>
        <w:br w:type="textWrapping"/>
      </w:r>
      <w:r>
        <w:rPr>
          <w:rFonts w:ascii="Times New Roman" w:hAnsi="Times New Roman" w:eastAsia="Times New Roman" w:cs="Times New Roman"/>
          <w:color w:val="000000"/>
        </w:rPr>
        <w:t xml:space="preserve">............................136, 144</w:t>
        <w:br w:type="textWrapping"/>
      </w:r>
      <w:r>
        <w:rPr>
          <w:rFonts w:ascii="Times New Roman" w:hAnsi="Times New Roman" w:eastAsia="Times New Roman" w:cs="Times New Roman"/>
          <w:color w:val="000000"/>
        </w:rPr>
        <w:t xml:space="preserve">Chapters 1-5 .............151</w:t>
        <w:br w:type="textWrapping"/>
      </w:r>
      <w:r>
        <w:rPr>
          <w:rFonts w:ascii="Times New Roman" w:hAnsi="Times New Roman" w:eastAsia="Times New Roman" w:cs="Times New Roman"/>
          <w:color w:val="000000"/>
        </w:rPr>
        <w:t xml:space="preserve">Chapters 1-19 ...........136</w:t>
        <w:br w:type="textWrapping"/>
      </w:r>
      <w:r>
        <w:rPr>
          <w:rFonts w:ascii="Times New Roman" w:hAnsi="Times New Roman" w:eastAsia="Times New Roman" w:cs="Times New Roman"/>
          <w:color w:val="000000"/>
        </w:rPr>
        <w:t xml:space="preserve">1:10.............................136</w:t>
        <w:br w:type="textWrapping"/>
      </w:r>
      <w:r>
        <w:rPr>
          <w:rFonts w:ascii="Times New Roman" w:hAnsi="Times New Roman" w:eastAsia="Times New Roman" w:cs="Times New Roman"/>
          <w:color w:val="000000"/>
        </w:rPr>
        <w:t xml:space="preserve">1:12, 13, 16-20 ...........133</w:t>
        <w:br w:type="textWrapping"/>
      </w:r>
      <w:r>
        <w:rPr>
          <w:rFonts w:ascii="Times New Roman" w:hAnsi="Times New Roman" w:eastAsia="Times New Roman" w:cs="Times New Roman"/>
          <w:color w:val="000000"/>
        </w:rPr>
        <w:t xml:space="preserve">Chapters 2, 3 ........37, 81</w:t>
        <w:br w:type="textWrapping"/>
      </w:r>
      <w:r>
        <w:rPr>
          <w:rFonts w:ascii="Times New Roman" w:hAnsi="Times New Roman" w:eastAsia="Times New Roman" w:cs="Times New Roman"/>
          <w:color w:val="000000"/>
        </w:rPr>
        <w:t xml:space="preserve">................................82, 84</w:t>
        <w:br w:type="textWrapping"/>
      </w:r>
      <w:r>
        <w:rPr>
          <w:rFonts w:ascii="Times New Roman" w:hAnsi="Times New Roman" w:eastAsia="Times New Roman" w:cs="Times New Roman"/>
          <w:color w:val="000000"/>
        </w:rPr>
        <w:t xml:space="preserve">....................127, 136, 180</w:t>
        <w:br w:type="textWrapping"/>
      </w:r>
      <w:r>
        <w:rPr>
          <w:rFonts w:ascii="Times New Roman" w:hAnsi="Times New Roman" w:eastAsia="Times New Roman" w:cs="Times New Roman"/>
          <w:color w:val="000000"/>
        </w:rPr>
        <w:t xml:space="preserve">2:2, 3...................134, 180</w:t>
        <w:br w:type="textWrapping"/>
      </w:r>
      <w:r>
        <w:rPr>
          <w:rFonts w:ascii="Times New Roman" w:hAnsi="Times New Roman" w:eastAsia="Times New Roman" w:cs="Times New Roman"/>
          <w:color w:val="000000"/>
        </w:rPr>
        <w:t xml:space="preserve">2:2-4 .............................81</w:t>
        <w:br w:type="textWrapping"/>
      </w:r>
      <w:r>
        <w:rPr>
          <w:rFonts w:ascii="Times New Roman" w:hAnsi="Times New Roman" w:eastAsia="Times New Roman" w:cs="Times New Roman"/>
          <w:color w:val="000000"/>
        </w:rPr>
        <w:t xml:space="preserve">2:2, 7, 9, 11...................83</w:t>
        <w:br w:type="textWrapping"/>
      </w:r>
      <w:r>
        <w:rPr>
          <w:rFonts w:ascii="Times New Roman" w:hAnsi="Times New Roman" w:eastAsia="Times New Roman" w:cs="Times New Roman"/>
          <w:color w:val="000000"/>
        </w:rPr>
        <w:t xml:space="preserve">2:4.................................75</w:t>
        <w:br w:type="textWrapping"/>
      </w:r>
      <w:r>
        <w:rPr>
          <w:rFonts w:ascii="Times New Roman" w:hAnsi="Times New Roman" w:eastAsia="Times New Roman" w:cs="Times New Roman"/>
          <w:color w:val="000000"/>
        </w:rPr>
        <w:t xml:space="preserve">2:7, 11, 17...................165 11:15.............................13 2:11.....................166, 167 11:15-19 .....................140 ............................169, 170 Chapter 12 ................121 2:13, 17, 19, 26.............83 12:4.............................135 2:24.........................89, 92 12:4, 7-9 .......................46 2:26, 27...............131, 166 13:1...............................12 2:26-28 ...............165, 170 13:2-8 .........................124 3:1, 5, 8.........................83 13:8.............................121 3:5, 12, 21...................165 15:1.............................140 3:12, 15, 21...................83 16:1ff ..........................125 3:14-20 .........................37 17:16, 17.....................125 3:14-21 .........82, 110, 127 Chapters 19, 20 ........151 3:15-17 ...............134, 180 19:1-9 ...........................87 3:17...............................76 19:4-10 .......................151 3:17-21 .........................83 19:7ff ............................97 3:21.....................131, 166 19:7, 8.................110, 154 4:1, 2, 4, 10, 11...........134 19:7-9 .................139, 151 ....................................136 ....................152, 153, 177 Chapters 5-19 ...........133 19:11ff ..........13, 124, 152 ............................136, 137 19:11-21 .............139, 150 5:1ff ............................147 20:6.............................166 5:1-7 ...........................152 20:10.............................85 5:2-12 .........................138 20:11-15 .....................165 5:6ff ............................144 21:1-8 .........................167 5:13.............................139 21:4.............................166 Chapters 6-18 ...........152 21:7, 8.........................167 Chapters 6-19 ...........140 21:8.............................165 ............................144, 150 21:9.............................151 Chapters 6-20a .........137 21:9-22:5 ....................167 6:1-3 ...........................124 21:24-27 .....................168 8:1ff ............................125 22:1-3, 5 .....................166 8:1, 2...........................140 22:14, 15.....................168 10:1-7 .........................140 22:18, 19.....................167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